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3DD3" w:rsidRPr="00192B2A" w:rsidRDefault="004D1A83" w:rsidP="00CA310A">
      <w:pPr>
        <w:pStyle w:val="Heading1"/>
        <w:rPr>
          <w:rFonts w:ascii="Verdana" w:hAnsi="Verdana"/>
          <w:b/>
          <w:color w:val="auto"/>
        </w:rPr>
      </w:pPr>
      <w:bookmarkStart w:id="0" w:name="_GoBack"/>
      <w:bookmarkEnd w:id="0"/>
      <w:r w:rsidRPr="00192B2A">
        <w:rPr>
          <w:rFonts w:ascii="Verdana" w:hAnsi="Verdana"/>
          <w:b/>
          <w:noProof/>
          <w:color w:val="auto"/>
          <w:lang w:eastAsia="en-GB"/>
        </w:rPr>
        <w:drawing>
          <wp:anchor distT="0" distB="0" distL="114300" distR="114300" simplePos="0" relativeHeight="251658240" behindDoc="0" locked="0" layoutInCell="1" allowOverlap="1">
            <wp:simplePos x="0" y="0"/>
            <wp:positionH relativeFrom="column">
              <wp:posOffset>4141304</wp:posOffset>
            </wp:positionH>
            <wp:positionV relativeFrom="paragraph">
              <wp:posOffset>-230726</wp:posOffset>
            </wp:positionV>
            <wp:extent cx="1184275" cy="1139825"/>
            <wp:effectExtent l="0" t="0" r="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CGC Conference Logo.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184275" cy="1139825"/>
                    </a:xfrm>
                    <a:prstGeom prst="rect">
                      <a:avLst/>
                    </a:prstGeom>
                  </pic:spPr>
                </pic:pic>
              </a:graphicData>
            </a:graphic>
          </wp:anchor>
        </w:drawing>
      </w:r>
      <w:r w:rsidR="00F67EA1" w:rsidRPr="00192B2A">
        <w:rPr>
          <w:rFonts w:ascii="Verdana" w:hAnsi="Verdana"/>
          <w:b/>
          <w:color w:val="auto"/>
        </w:rPr>
        <w:t>Taking Care Giving Care Circles</w:t>
      </w:r>
    </w:p>
    <w:p w:rsidR="00CC619A" w:rsidRPr="00175E25" w:rsidRDefault="00CC619A" w:rsidP="00CC619A">
      <w:pPr>
        <w:rPr>
          <w:rFonts w:ascii="Verdana" w:hAnsi="Verdana"/>
        </w:rPr>
      </w:pPr>
    </w:p>
    <w:p w:rsidR="003260E8" w:rsidRDefault="003260E8" w:rsidP="00175E25">
      <w:pPr>
        <w:pStyle w:val="Heading2"/>
        <w:rPr>
          <w:rFonts w:ascii="Verdana" w:hAnsi="Verdana"/>
        </w:rPr>
      </w:pPr>
    </w:p>
    <w:p w:rsidR="00175E25" w:rsidRDefault="00175E25" w:rsidP="00175E25">
      <w:pPr>
        <w:pStyle w:val="Heading2"/>
        <w:rPr>
          <w:rFonts w:ascii="Verdana" w:hAnsi="Verdana"/>
        </w:rPr>
      </w:pPr>
      <w:r w:rsidRPr="00175E25">
        <w:rPr>
          <w:rFonts w:ascii="Verdana" w:hAnsi="Verdana"/>
        </w:rPr>
        <w:t>Description:</w:t>
      </w:r>
    </w:p>
    <w:p w:rsidR="003260E8" w:rsidRPr="003260E8" w:rsidRDefault="003260E8" w:rsidP="003260E8"/>
    <w:p w:rsidR="00527530" w:rsidRDefault="00175E25" w:rsidP="00234C1A">
      <w:pPr>
        <w:jc w:val="both"/>
        <w:rPr>
          <w:rFonts w:ascii="Verdana" w:hAnsi="Verdana"/>
        </w:rPr>
      </w:pPr>
      <w:r w:rsidRPr="00175E25">
        <w:rPr>
          <w:rFonts w:ascii="Verdana" w:hAnsi="Verdana"/>
        </w:rPr>
        <w:t xml:space="preserve">The COVID 19 pandemic has tested everybody’s ability to manage their </w:t>
      </w:r>
      <w:r w:rsidR="00234C1A">
        <w:rPr>
          <w:rFonts w:ascii="Verdana" w:hAnsi="Verdana"/>
        </w:rPr>
        <w:t>w</w:t>
      </w:r>
      <w:r w:rsidRPr="00175E25">
        <w:rPr>
          <w:rFonts w:ascii="Verdana" w:hAnsi="Verdana"/>
        </w:rPr>
        <w:t xml:space="preserve">ellbeing but for those in healthcare, this has presented some unique challenges.  Many of us have taken on a variety of roles out of our comfort zone and part of the coping with this shared experience is shared reflection, allowing individuals time to recognise how they can support each other and tools they can use themselves.  </w:t>
      </w:r>
    </w:p>
    <w:p w:rsidR="00175E25" w:rsidRPr="00175E25" w:rsidRDefault="00175E25" w:rsidP="00234C1A">
      <w:pPr>
        <w:jc w:val="both"/>
        <w:rPr>
          <w:rFonts w:ascii="Verdana" w:hAnsi="Verdana"/>
        </w:rPr>
      </w:pPr>
      <w:r w:rsidRPr="00175E25">
        <w:rPr>
          <w:rFonts w:ascii="Verdana" w:hAnsi="Verdana"/>
        </w:rPr>
        <w:t>In order to further support your wellbeing in this shared way, we are looking to offer the opportunity for you to attend a 20</w:t>
      </w:r>
      <w:r>
        <w:rPr>
          <w:rFonts w:ascii="Verdana" w:hAnsi="Verdana"/>
        </w:rPr>
        <w:t xml:space="preserve"> minute care space session.    </w:t>
      </w:r>
    </w:p>
    <w:p w:rsidR="00527530" w:rsidRDefault="00175E25" w:rsidP="00234C1A">
      <w:pPr>
        <w:jc w:val="both"/>
        <w:rPr>
          <w:rFonts w:ascii="Verdana" w:hAnsi="Verdana"/>
        </w:rPr>
      </w:pPr>
      <w:r w:rsidRPr="00175E25">
        <w:rPr>
          <w:rFonts w:ascii="Verdana" w:hAnsi="Verdana"/>
        </w:rPr>
        <w:t xml:space="preserve">This 20 minute session is an opportunity for you to think (in pairs and as a group) about how things are going for you and whether and how you are/might be kind to yourself.  We know that looking after our wellbeing is always important but right now that is perhaps even more crucial. </w:t>
      </w:r>
    </w:p>
    <w:p w:rsidR="00175E25" w:rsidRPr="00175E25" w:rsidRDefault="00175E25" w:rsidP="00234C1A">
      <w:pPr>
        <w:jc w:val="both"/>
        <w:rPr>
          <w:rFonts w:ascii="Verdana" w:hAnsi="Verdana"/>
        </w:rPr>
      </w:pPr>
      <w:r w:rsidRPr="00175E25">
        <w:rPr>
          <w:rFonts w:ascii="Verdana" w:hAnsi="Verdana"/>
        </w:rPr>
        <w:t>The session is highly structured to ensure everyone has the opportunity to think about their own needs. This safe space enables you to only share what is comfortable for you and is of course completely voluntary.</w:t>
      </w:r>
    </w:p>
    <w:p w:rsidR="00175E25" w:rsidRDefault="00175E25" w:rsidP="003260E8">
      <w:pPr>
        <w:pStyle w:val="Heading2"/>
        <w:jc w:val="center"/>
        <w:rPr>
          <w:rFonts w:ascii="Verdana" w:hAnsi="Verdana"/>
        </w:rPr>
      </w:pPr>
      <w:r w:rsidRPr="00234C1A">
        <w:rPr>
          <w:rFonts w:ascii="Verdana" w:hAnsi="Verdana"/>
        </w:rPr>
        <w:t>Aimed at:</w:t>
      </w:r>
    </w:p>
    <w:p w:rsidR="003260E8" w:rsidRPr="003260E8" w:rsidRDefault="003260E8" w:rsidP="003260E8">
      <w:pPr>
        <w:jc w:val="center"/>
      </w:pPr>
    </w:p>
    <w:p w:rsidR="00175E25" w:rsidRPr="00175E25" w:rsidRDefault="00175E25" w:rsidP="003260E8">
      <w:pPr>
        <w:jc w:val="center"/>
        <w:rPr>
          <w:rFonts w:ascii="Verdana" w:hAnsi="Verdana"/>
        </w:rPr>
      </w:pPr>
      <w:r w:rsidRPr="00175E25">
        <w:rPr>
          <w:rFonts w:ascii="Verdana" w:hAnsi="Verdana"/>
        </w:rPr>
        <w:t>All staff</w:t>
      </w:r>
    </w:p>
    <w:p w:rsidR="00175E25" w:rsidRDefault="00175E25" w:rsidP="003260E8">
      <w:pPr>
        <w:pStyle w:val="Heading2"/>
        <w:jc w:val="center"/>
        <w:rPr>
          <w:rFonts w:ascii="Verdana" w:hAnsi="Verdana"/>
        </w:rPr>
      </w:pPr>
      <w:r w:rsidRPr="00234C1A">
        <w:rPr>
          <w:rFonts w:ascii="Verdana" w:hAnsi="Verdana"/>
        </w:rPr>
        <w:t>Session duration:</w:t>
      </w:r>
    </w:p>
    <w:p w:rsidR="003260E8" w:rsidRPr="003260E8" w:rsidRDefault="003260E8" w:rsidP="003260E8">
      <w:pPr>
        <w:jc w:val="center"/>
      </w:pPr>
    </w:p>
    <w:p w:rsidR="00175E25" w:rsidRPr="00175E25" w:rsidRDefault="00175E25" w:rsidP="003260E8">
      <w:pPr>
        <w:jc w:val="center"/>
        <w:rPr>
          <w:rFonts w:ascii="Verdana" w:hAnsi="Verdana"/>
        </w:rPr>
      </w:pPr>
      <w:r w:rsidRPr="00175E25">
        <w:rPr>
          <w:rFonts w:ascii="Verdana" w:hAnsi="Verdana"/>
        </w:rPr>
        <w:t>Twenty minutes</w:t>
      </w:r>
    </w:p>
    <w:p w:rsidR="00175E25" w:rsidRDefault="00175E25" w:rsidP="003260E8">
      <w:pPr>
        <w:pStyle w:val="Heading2"/>
        <w:jc w:val="center"/>
        <w:rPr>
          <w:rFonts w:ascii="Verdana" w:hAnsi="Verdana"/>
        </w:rPr>
      </w:pPr>
      <w:r w:rsidRPr="003260E8">
        <w:rPr>
          <w:rFonts w:ascii="Verdana" w:hAnsi="Verdana"/>
        </w:rPr>
        <w:t>Minimum/Maximum numbers:</w:t>
      </w:r>
    </w:p>
    <w:p w:rsidR="003260E8" w:rsidRPr="003260E8" w:rsidRDefault="003260E8" w:rsidP="003260E8">
      <w:pPr>
        <w:jc w:val="center"/>
      </w:pPr>
    </w:p>
    <w:p w:rsidR="00CC619A" w:rsidRDefault="00175E25" w:rsidP="003260E8">
      <w:pPr>
        <w:jc w:val="center"/>
        <w:rPr>
          <w:rFonts w:ascii="Verdana" w:hAnsi="Verdana"/>
        </w:rPr>
      </w:pPr>
      <w:r>
        <w:rPr>
          <w:rFonts w:ascii="Verdana" w:hAnsi="Verdana"/>
        </w:rPr>
        <w:t>6</w:t>
      </w:r>
      <w:r w:rsidRPr="00175E25">
        <w:rPr>
          <w:rFonts w:ascii="Verdana" w:hAnsi="Verdana"/>
        </w:rPr>
        <w:t>/8</w:t>
      </w:r>
    </w:p>
    <w:p w:rsidR="00847E7D" w:rsidRDefault="00847E7D" w:rsidP="00847E7D">
      <w:pPr>
        <w:pStyle w:val="Heading2"/>
        <w:rPr>
          <w:rFonts w:ascii="Verdana" w:hAnsi="Verdana"/>
        </w:rPr>
      </w:pPr>
    </w:p>
    <w:p w:rsidR="00847E7D" w:rsidRDefault="00847E7D" w:rsidP="00847E7D">
      <w:pPr>
        <w:pStyle w:val="Heading2"/>
        <w:rPr>
          <w:rFonts w:ascii="Verdana" w:hAnsi="Verdana"/>
        </w:rPr>
      </w:pPr>
    </w:p>
    <w:p w:rsidR="00847E7D" w:rsidRPr="00847E7D" w:rsidRDefault="00847E7D" w:rsidP="00847E7D">
      <w:pPr>
        <w:pStyle w:val="Heading2"/>
        <w:rPr>
          <w:rFonts w:ascii="Verdana" w:hAnsi="Verdana"/>
        </w:rPr>
      </w:pPr>
      <w:r>
        <w:rPr>
          <w:rFonts w:ascii="Verdana" w:hAnsi="Verdana"/>
        </w:rPr>
        <w:t>How to</w:t>
      </w:r>
      <w:r w:rsidRPr="00847E7D">
        <w:rPr>
          <w:rFonts w:ascii="Verdana" w:hAnsi="Verdana"/>
        </w:rPr>
        <w:t xml:space="preserve"> book onto </w:t>
      </w:r>
      <w:r>
        <w:rPr>
          <w:rFonts w:ascii="Verdana" w:hAnsi="Verdana"/>
        </w:rPr>
        <w:t>a course:</w:t>
      </w:r>
    </w:p>
    <w:p w:rsidR="00847E7D" w:rsidRPr="00847E7D" w:rsidRDefault="00847E7D" w:rsidP="00847E7D">
      <w:pPr>
        <w:rPr>
          <w:rFonts w:ascii="Verdana" w:hAnsi="Verdana"/>
          <w:sz w:val="20"/>
          <w:szCs w:val="20"/>
        </w:rPr>
      </w:pPr>
    </w:p>
    <w:p w:rsidR="00847E7D" w:rsidRPr="00847E7D" w:rsidRDefault="00847E7D" w:rsidP="00847E7D">
      <w:pPr>
        <w:pStyle w:val="ListParagraph"/>
        <w:numPr>
          <w:ilvl w:val="0"/>
          <w:numId w:val="1"/>
        </w:numPr>
        <w:rPr>
          <w:rFonts w:ascii="Verdana" w:hAnsi="Verdana"/>
          <w:sz w:val="20"/>
          <w:szCs w:val="20"/>
        </w:rPr>
      </w:pPr>
      <w:r>
        <w:rPr>
          <w:rFonts w:ascii="Verdana" w:hAnsi="Verdana"/>
          <w:sz w:val="20"/>
          <w:szCs w:val="20"/>
        </w:rPr>
        <w:t>search</w:t>
      </w:r>
      <w:r w:rsidRPr="00847E7D">
        <w:rPr>
          <w:rFonts w:ascii="Verdana" w:hAnsi="Verdana"/>
          <w:sz w:val="20"/>
          <w:szCs w:val="20"/>
        </w:rPr>
        <w:t xml:space="preserve"> under class from your learner homepage </w:t>
      </w:r>
      <w:r w:rsidR="00FB2ACF">
        <w:rPr>
          <w:rFonts w:ascii="Verdana" w:hAnsi="Verdana"/>
          <w:sz w:val="20"/>
          <w:szCs w:val="20"/>
        </w:rPr>
        <w:t xml:space="preserve">in </w:t>
      </w:r>
      <w:hyperlink r:id="rId11" w:history="1">
        <w:r w:rsidR="00FB2ACF" w:rsidRPr="00FB2ACF">
          <w:rPr>
            <w:rStyle w:val="Hyperlink"/>
            <w:rFonts w:ascii="Verdana" w:hAnsi="Verdana"/>
            <w:sz w:val="20"/>
            <w:szCs w:val="20"/>
          </w:rPr>
          <w:t>ESR</w:t>
        </w:r>
      </w:hyperlink>
      <w:r w:rsidR="00FB2ACF">
        <w:rPr>
          <w:rFonts w:ascii="Verdana" w:hAnsi="Verdana"/>
          <w:sz w:val="20"/>
          <w:szCs w:val="20"/>
        </w:rPr>
        <w:t xml:space="preserve"> </w:t>
      </w:r>
    </w:p>
    <w:p w:rsidR="00847E7D" w:rsidRPr="00847E7D" w:rsidRDefault="00FB2ACF" w:rsidP="00847E7D">
      <w:pPr>
        <w:pStyle w:val="ListParagraph"/>
        <w:numPr>
          <w:ilvl w:val="0"/>
          <w:numId w:val="1"/>
        </w:numPr>
        <w:rPr>
          <w:rFonts w:ascii="Verdana" w:hAnsi="Verdana"/>
          <w:sz w:val="20"/>
          <w:szCs w:val="20"/>
        </w:rPr>
      </w:pPr>
      <w:r>
        <w:rPr>
          <w:rFonts w:ascii="Verdana" w:hAnsi="Verdana"/>
          <w:sz w:val="20"/>
          <w:szCs w:val="20"/>
        </w:rPr>
        <w:t>search</w:t>
      </w:r>
      <w:r w:rsidR="00847E7D" w:rsidRPr="00847E7D">
        <w:rPr>
          <w:rFonts w:ascii="Verdana" w:hAnsi="Verdana"/>
          <w:sz w:val="20"/>
          <w:szCs w:val="20"/>
        </w:rPr>
        <w:t xml:space="preserve"> for 028 PHW Taking Care</w:t>
      </w:r>
    </w:p>
    <w:p w:rsidR="00847E7D" w:rsidRPr="00847E7D" w:rsidRDefault="00847E7D" w:rsidP="00847E7D">
      <w:pPr>
        <w:pStyle w:val="ListParagraph"/>
        <w:numPr>
          <w:ilvl w:val="0"/>
          <w:numId w:val="1"/>
        </w:numPr>
        <w:rPr>
          <w:rFonts w:ascii="Verdana" w:hAnsi="Verdana"/>
          <w:sz w:val="20"/>
          <w:szCs w:val="20"/>
        </w:rPr>
      </w:pPr>
      <w:r w:rsidRPr="00847E7D">
        <w:rPr>
          <w:rFonts w:ascii="Verdana" w:hAnsi="Verdana"/>
          <w:sz w:val="20"/>
          <w:szCs w:val="20"/>
        </w:rPr>
        <w:t>click on go</w:t>
      </w:r>
    </w:p>
    <w:p w:rsidR="00847E7D" w:rsidRPr="00847E7D" w:rsidRDefault="00847E7D" w:rsidP="00847E7D">
      <w:pPr>
        <w:pStyle w:val="ListParagraph"/>
        <w:numPr>
          <w:ilvl w:val="0"/>
          <w:numId w:val="1"/>
        </w:numPr>
        <w:rPr>
          <w:rFonts w:ascii="Verdana" w:hAnsi="Verdana"/>
          <w:sz w:val="20"/>
          <w:szCs w:val="20"/>
        </w:rPr>
      </w:pPr>
      <w:r w:rsidRPr="00847E7D">
        <w:rPr>
          <w:rFonts w:ascii="Verdana" w:hAnsi="Verdana"/>
          <w:sz w:val="20"/>
          <w:szCs w:val="20"/>
        </w:rPr>
        <w:t>this will bring up the available sessions running</w:t>
      </w:r>
    </w:p>
    <w:p w:rsidR="00847E7D" w:rsidRPr="00847E7D" w:rsidRDefault="00847E7D" w:rsidP="00847E7D">
      <w:pPr>
        <w:pStyle w:val="ListParagraph"/>
        <w:numPr>
          <w:ilvl w:val="0"/>
          <w:numId w:val="1"/>
        </w:numPr>
        <w:rPr>
          <w:rFonts w:ascii="Verdana" w:hAnsi="Verdana"/>
          <w:sz w:val="20"/>
          <w:szCs w:val="20"/>
        </w:rPr>
      </w:pPr>
      <w:r w:rsidRPr="00847E7D">
        <w:rPr>
          <w:rFonts w:ascii="Verdana" w:hAnsi="Verdana"/>
          <w:sz w:val="20"/>
          <w:szCs w:val="20"/>
        </w:rPr>
        <w:t xml:space="preserve">click on enrol for the session you want to attend </w:t>
      </w:r>
    </w:p>
    <w:p w:rsidR="00847E7D" w:rsidRPr="00175E25" w:rsidRDefault="00847E7D" w:rsidP="00847E7D">
      <w:pPr>
        <w:rPr>
          <w:rFonts w:ascii="Verdana" w:hAnsi="Verdana"/>
        </w:rPr>
      </w:pPr>
    </w:p>
    <w:sectPr w:rsidR="00847E7D" w:rsidRPr="00175E25">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B0CDE" w:rsidRDefault="002B0CDE" w:rsidP="00F67EA1">
      <w:pPr>
        <w:spacing w:after="0" w:line="240" w:lineRule="auto"/>
      </w:pPr>
      <w:r>
        <w:separator/>
      </w:r>
    </w:p>
  </w:endnote>
  <w:endnote w:type="continuationSeparator" w:id="0">
    <w:p w:rsidR="002B0CDE" w:rsidRDefault="002B0CDE" w:rsidP="00F67EA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A1" w:rsidRDefault="00F67EA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A1" w:rsidRDefault="00F67EA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A1" w:rsidRDefault="00F67EA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B0CDE" w:rsidRDefault="002B0CDE" w:rsidP="00F67EA1">
      <w:pPr>
        <w:spacing w:after="0" w:line="240" w:lineRule="auto"/>
      </w:pPr>
      <w:r>
        <w:separator/>
      </w:r>
    </w:p>
  </w:footnote>
  <w:footnote w:type="continuationSeparator" w:id="0">
    <w:p w:rsidR="002B0CDE" w:rsidRDefault="002B0CDE" w:rsidP="00F67EA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A1" w:rsidRDefault="002B0CDE">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154219" o:spid="_x0000_s2050" type="#_x0000_t75" style="position:absolute;margin-left:0;margin-top:0;width:451.25pt;height:434.35pt;z-index:-251657216;mso-position-horizontal:center;mso-position-horizontal-relative:margin;mso-position-vertical:center;mso-position-vertical-relative:margin" o:allowincell="f">
          <v:imagedata r:id="rId1" o:title="TCGC Conference Logo"/>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A1" w:rsidRDefault="002B0CDE">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154220" o:spid="_x0000_s2051" type="#_x0000_t75" style="position:absolute;margin-left:0;margin-top:0;width:451.25pt;height:434.35pt;z-index:-251656192;mso-position-horizontal:center;mso-position-horizontal-relative:margin;mso-position-vertical:center;mso-position-vertical-relative:margin" o:allowincell="f">
          <v:imagedata r:id="rId1" o:title="TCGC Conference Logo"/>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67EA1" w:rsidRDefault="002B0CDE">
    <w:pPr>
      <w:pStyle w:val="Header"/>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154218" o:spid="_x0000_s2049" type="#_x0000_t75" style="position:absolute;margin-left:0;margin-top:0;width:451.25pt;height:434.35pt;z-index:-251658240;mso-position-horizontal:center;mso-position-horizontal-relative:margin;mso-position-vertical:center;mso-position-vertical-relative:margin" o:allowincell="f">
          <v:imagedata r:id="rId1" o:title="TCGC Conference Logo"/>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1ED2DCF"/>
    <w:multiLevelType w:val="hybridMultilevel"/>
    <w:tmpl w:val="14F448F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C32"/>
    <w:rsid w:val="00175E25"/>
    <w:rsid w:val="00192B2A"/>
    <w:rsid w:val="00234C1A"/>
    <w:rsid w:val="002B0CDE"/>
    <w:rsid w:val="003260E8"/>
    <w:rsid w:val="003D7357"/>
    <w:rsid w:val="004C3DD3"/>
    <w:rsid w:val="004D1A83"/>
    <w:rsid w:val="00527530"/>
    <w:rsid w:val="00847E7D"/>
    <w:rsid w:val="00896E49"/>
    <w:rsid w:val="00AA3C32"/>
    <w:rsid w:val="00C06DA1"/>
    <w:rsid w:val="00CA310A"/>
    <w:rsid w:val="00CC619A"/>
    <w:rsid w:val="00F67EA1"/>
    <w:rsid w:val="00FB2A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51EAE785"/>
  <w15:chartTrackingRefBased/>
  <w15:docId w15:val="{66EF08D4-9A7C-468A-990C-AC85E63D05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D7357"/>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175E2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67EA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67EA1"/>
  </w:style>
  <w:style w:type="paragraph" w:styleId="Footer">
    <w:name w:val="footer"/>
    <w:basedOn w:val="Normal"/>
    <w:link w:val="FooterChar"/>
    <w:uiPriority w:val="99"/>
    <w:unhideWhenUsed/>
    <w:rsid w:val="00F67EA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67EA1"/>
  </w:style>
  <w:style w:type="character" w:customStyle="1" w:styleId="Heading1Char">
    <w:name w:val="Heading 1 Char"/>
    <w:basedOn w:val="DefaultParagraphFont"/>
    <w:link w:val="Heading1"/>
    <w:uiPriority w:val="9"/>
    <w:rsid w:val="003D7357"/>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175E25"/>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847E7D"/>
    <w:pPr>
      <w:spacing w:after="0" w:line="240" w:lineRule="auto"/>
      <w:ind w:left="720"/>
    </w:pPr>
    <w:rPr>
      <w:rFonts w:ascii="Calibri" w:hAnsi="Calibri" w:cs="Calibri"/>
    </w:rPr>
  </w:style>
  <w:style w:type="character" w:styleId="Hyperlink">
    <w:name w:val="Hyperlink"/>
    <w:basedOn w:val="DefaultParagraphFont"/>
    <w:uiPriority w:val="99"/>
    <w:unhideWhenUsed/>
    <w:rsid w:val="00FB2AC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1706291">
      <w:bodyDiv w:val="1"/>
      <w:marLeft w:val="0"/>
      <w:marRight w:val="0"/>
      <w:marTop w:val="0"/>
      <w:marBottom w:val="0"/>
      <w:divBdr>
        <w:top w:val="none" w:sz="0" w:space="0" w:color="auto"/>
        <w:left w:val="none" w:sz="0" w:space="0" w:color="auto"/>
        <w:bottom w:val="none" w:sz="0" w:space="0" w:color="auto"/>
        <w:right w:val="none" w:sz="0" w:space="0" w:color="auto"/>
      </w:divBdr>
    </w:div>
    <w:div w:id="164423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howis.wales.nhs.uk/sitesplus/888/page/70322" TargetMode="External"/><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9C332FC37B0164F931250DC4BB53743" ma:contentTypeVersion="9" ma:contentTypeDescription="Create a new document." ma:contentTypeScope="" ma:versionID="67b0a506710508cacf48c19a116e2722">
  <xsd:schema xmlns:xsd="http://www.w3.org/2001/XMLSchema" xmlns:xs="http://www.w3.org/2001/XMLSchema" xmlns:p="http://schemas.microsoft.com/office/2006/metadata/properties" xmlns:ns2="d637585c-837a-4f98-9f28-a0202d24e739" targetNamespace="http://schemas.microsoft.com/office/2006/metadata/properties" ma:root="true" ma:fieldsID="bb0a312e08c056b78ad77ca3dc1cd777" ns2:_="">
    <xsd:import namespace="d637585c-837a-4f98-9f28-a0202d24e739"/>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37585c-837a-4f98-9f28-a0202d24e7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8221776-5C7B-49BB-BC10-3F594FE78DA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CB84B29-33C3-458C-957D-0C8334A52F39}">
  <ds:schemaRefs>
    <ds:schemaRef ds:uri="http://schemas.microsoft.com/sharepoint/v3/contenttype/forms"/>
  </ds:schemaRefs>
</ds:datastoreItem>
</file>

<file path=customXml/itemProps3.xml><?xml version="1.0" encoding="utf-8"?>
<ds:datastoreItem xmlns:ds="http://schemas.openxmlformats.org/officeDocument/2006/customXml" ds:itemID="{AE0BB40F-7974-45A4-A6D0-5F3D47D554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37585c-837a-4f98-9f28-a0202d24e7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221</Words>
  <Characters>1266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mi120065</dc:creator>
  <cp:keywords/>
  <dc:description/>
  <cp:lastModifiedBy>Michael O'Connor (Public Health Wales - No. 2 Capital Quarter)</cp:lastModifiedBy>
  <cp:revision>1</cp:revision>
  <dcterms:created xsi:type="dcterms:W3CDTF">2020-10-20T11:33:00Z</dcterms:created>
  <dcterms:modified xsi:type="dcterms:W3CDTF">2020-10-20T11:34:00Z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0x01010039C332FC37B0164F931250DC4BB53743</vt:lpwstr>
  </property>
</Properties>
</file>