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93A" w:rsidRPr="00E73CD4" w:rsidRDefault="00C6393A" w:rsidP="00C6393A">
      <w:pPr>
        <w:spacing w:before="100" w:beforeAutospacing="1" w:after="100" w:afterAutospacing="1"/>
        <w:outlineLvl w:val="0"/>
        <w:rPr>
          <w:rFonts w:asciiTheme="minorHAnsi" w:eastAsia="Times New Roman" w:hAnsiTheme="minorHAnsi" w:cstheme="minorHAnsi"/>
          <w:b/>
          <w:bCs/>
          <w:kern w:val="36"/>
          <w:sz w:val="32"/>
          <w:szCs w:val="32"/>
          <w:lang w:val="en" w:eastAsia="en-GB"/>
        </w:rPr>
      </w:pPr>
      <w:r w:rsidRPr="006F35DE">
        <w:rPr>
          <w:rFonts w:asciiTheme="minorHAnsi" w:eastAsia="Times New Roman" w:hAnsiTheme="minorHAnsi" w:cstheme="minorHAnsi"/>
          <w:b/>
          <w:bCs/>
          <w:kern w:val="36"/>
          <w:sz w:val="32"/>
          <w:szCs w:val="32"/>
          <w:lang w:val="en" w:eastAsia="en-GB"/>
        </w:rPr>
        <w:t xml:space="preserve">Supplementary </w:t>
      </w:r>
      <w:r w:rsidR="00DE422C" w:rsidRPr="00E73CD4">
        <w:rPr>
          <w:rFonts w:asciiTheme="minorHAnsi" w:eastAsia="Times New Roman" w:hAnsiTheme="minorHAnsi" w:cstheme="minorHAnsi"/>
          <w:b/>
          <w:bCs/>
          <w:kern w:val="36"/>
          <w:sz w:val="32"/>
          <w:szCs w:val="32"/>
          <w:lang w:val="en" w:eastAsia="en-GB"/>
        </w:rPr>
        <w:t>Advi</w:t>
      </w:r>
      <w:r w:rsidR="00F607A0">
        <w:rPr>
          <w:rFonts w:asciiTheme="minorHAnsi" w:eastAsia="Times New Roman" w:hAnsiTheme="minorHAnsi" w:cstheme="minorHAnsi"/>
          <w:b/>
          <w:bCs/>
          <w:kern w:val="36"/>
          <w:sz w:val="32"/>
          <w:szCs w:val="32"/>
          <w:lang w:val="en" w:eastAsia="en-GB"/>
        </w:rPr>
        <w:t>ce</w:t>
      </w:r>
      <w:r w:rsidR="00DE422C" w:rsidRPr="00E73CD4">
        <w:rPr>
          <w:rFonts w:asciiTheme="minorHAnsi" w:eastAsia="Times New Roman" w:hAnsiTheme="minorHAnsi" w:cstheme="minorHAnsi"/>
          <w:b/>
          <w:bCs/>
          <w:kern w:val="36"/>
          <w:sz w:val="32"/>
          <w:szCs w:val="32"/>
          <w:lang w:val="en" w:eastAsia="en-GB"/>
        </w:rPr>
        <w:t xml:space="preserve"> Note</w:t>
      </w:r>
      <w:r w:rsidRPr="00E73CD4">
        <w:rPr>
          <w:rFonts w:asciiTheme="minorHAnsi" w:eastAsia="Times New Roman" w:hAnsiTheme="minorHAnsi" w:cstheme="minorHAnsi"/>
          <w:b/>
          <w:bCs/>
          <w:kern w:val="36"/>
          <w:sz w:val="32"/>
          <w:szCs w:val="32"/>
          <w:lang w:val="en" w:eastAsia="en-GB"/>
        </w:rPr>
        <w:t xml:space="preserve">: </w:t>
      </w:r>
    </w:p>
    <w:p w:rsidR="00785C45" w:rsidRDefault="00785C45" w:rsidP="00785C45">
      <w:pPr>
        <w:spacing w:before="100" w:beforeAutospacing="1" w:after="100" w:afterAutospacing="1"/>
        <w:rPr>
          <w:b/>
          <w:bCs/>
          <w:sz w:val="32"/>
          <w:szCs w:val="32"/>
          <w:lang w:val="en" w:eastAsia="en-GB"/>
        </w:rPr>
      </w:pPr>
      <w:r>
        <w:rPr>
          <w:b/>
          <w:bCs/>
          <w:sz w:val="32"/>
          <w:szCs w:val="32"/>
          <w:lang w:val="en" w:eastAsia="en-GB"/>
        </w:rPr>
        <w:t>Housing</w:t>
      </w:r>
      <w:r>
        <w:rPr>
          <w:color w:val="1F497D"/>
        </w:rPr>
        <w:t xml:space="preserve">, </w:t>
      </w:r>
      <w:r>
        <w:rPr>
          <w:b/>
          <w:bCs/>
          <w:sz w:val="32"/>
          <w:szCs w:val="32"/>
          <w:lang w:val="en" w:eastAsia="en-GB"/>
        </w:rPr>
        <w:t>health, social care and support settings: Examples to inform implementation of the updated Infection Prevention and Control guidance – COVID 19</w:t>
      </w:r>
    </w:p>
    <w:p w:rsidR="00A26646" w:rsidRPr="00582A0D" w:rsidRDefault="00A26646" w:rsidP="00C6393A">
      <w:pPr>
        <w:spacing w:before="100" w:beforeAutospacing="1" w:after="100" w:afterAutospacing="1"/>
        <w:outlineLvl w:val="0"/>
        <w:rPr>
          <w:rFonts w:asciiTheme="minorHAnsi" w:hAnsiTheme="minorHAnsi" w:cstheme="minorHAnsi"/>
          <w:lang w:val="en"/>
        </w:rPr>
      </w:pPr>
      <w:r w:rsidRPr="00582A0D">
        <w:rPr>
          <w:rFonts w:asciiTheme="minorHAnsi" w:hAnsiTheme="minorHAnsi" w:cstheme="minorHAnsi"/>
          <w:bCs/>
        </w:rPr>
        <w:t xml:space="preserve">The </w:t>
      </w:r>
      <w:r w:rsidR="00C6393A" w:rsidRPr="00582A0D">
        <w:rPr>
          <w:rFonts w:asciiTheme="minorHAnsi" w:hAnsiTheme="minorHAnsi" w:cstheme="minorHAnsi"/>
          <w:bCs/>
        </w:rPr>
        <w:t>Infection Prevention and control (IPC)</w:t>
      </w:r>
      <w:r w:rsidR="00C6393A" w:rsidRPr="00582A0D">
        <w:rPr>
          <w:rFonts w:asciiTheme="minorHAnsi" w:hAnsiTheme="minorHAnsi" w:cstheme="minorHAnsi"/>
          <w:lang w:val="en"/>
        </w:rPr>
        <w:t xml:space="preserve"> guidance</w:t>
      </w:r>
      <w:r w:rsidRPr="00582A0D">
        <w:rPr>
          <w:rFonts w:asciiTheme="minorHAnsi" w:hAnsiTheme="minorHAnsi" w:cstheme="minorHAnsi"/>
          <w:lang w:val="en"/>
        </w:rPr>
        <w:t xml:space="preserve"> for this COVID-19 pandemic has evolved as the infection has spread and experience and evidence gained. </w:t>
      </w:r>
      <w:r w:rsidR="00C6393A" w:rsidRPr="00582A0D">
        <w:rPr>
          <w:rFonts w:asciiTheme="minorHAnsi" w:hAnsiTheme="minorHAnsi" w:cstheme="minorHAnsi"/>
          <w:lang w:val="en"/>
        </w:rPr>
        <w:t xml:space="preserve"> </w:t>
      </w:r>
    </w:p>
    <w:p w:rsidR="00A26646" w:rsidRPr="00582A0D" w:rsidRDefault="00A26646" w:rsidP="00C6393A">
      <w:pPr>
        <w:spacing w:before="100" w:beforeAutospacing="1" w:after="100" w:afterAutospacing="1"/>
        <w:outlineLvl w:val="0"/>
        <w:rPr>
          <w:rFonts w:asciiTheme="minorHAnsi" w:hAnsiTheme="minorHAnsi" w:cstheme="minorHAnsi"/>
          <w:lang w:val="en"/>
        </w:rPr>
      </w:pPr>
      <w:r w:rsidRPr="00582A0D">
        <w:rPr>
          <w:rFonts w:asciiTheme="minorHAnsi" w:hAnsiTheme="minorHAnsi" w:cstheme="minorHAnsi"/>
          <w:lang w:val="en"/>
        </w:rPr>
        <w:t>We are currently seeing sustained community transmission of COVID-19 disease across the UK.</w:t>
      </w:r>
    </w:p>
    <w:p w:rsidR="00A26646" w:rsidRPr="00582A0D" w:rsidRDefault="00A26646" w:rsidP="00A26646">
      <w:pPr>
        <w:spacing w:before="100" w:beforeAutospacing="1" w:after="100" w:afterAutospacing="1"/>
        <w:rPr>
          <w:rFonts w:asciiTheme="minorHAnsi" w:eastAsia="Times New Roman" w:hAnsiTheme="minorHAnsi" w:cstheme="minorHAnsi"/>
          <w:sz w:val="24"/>
          <w:szCs w:val="24"/>
          <w:lang w:val="en" w:eastAsia="en-GB"/>
        </w:rPr>
      </w:pPr>
      <w:r w:rsidRPr="00582A0D">
        <w:rPr>
          <w:rFonts w:asciiTheme="minorHAnsi" w:hAnsiTheme="minorHAnsi" w:cstheme="minorHAnsi"/>
          <w:b/>
          <w:bCs/>
          <w:color w:val="000000"/>
        </w:rPr>
        <w:t>NB this guidance is evolving constantly as new evidence becomes available, it is therefore essential that all organisations continuously check the live web links and update their implementation accordingly.</w:t>
      </w:r>
    </w:p>
    <w:p w:rsidR="00C6393A" w:rsidRPr="006F35DE" w:rsidRDefault="009F2360" w:rsidP="00C6393A">
      <w:pPr>
        <w:spacing w:before="100" w:beforeAutospacing="1" w:after="100" w:afterAutospacing="1"/>
        <w:outlineLvl w:val="0"/>
        <w:rPr>
          <w:rFonts w:asciiTheme="minorHAnsi" w:hAnsiTheme="minorHAnsi" w:cstheme="minorHAnsi"/>
          <w:lang w:val="en"/>
        </w:rPr>
      </w:pPr>
      <w:hyperlink r:id="rId7" w:history="1">
        <w:r w:rsidR="00C6393A" w:rsidRPr="00582A0D">
          <w:rPr>
            <w:rFonts w:asciiTheme="minorHAnsi" w:hAnsiTheme="minorHAnsi" w:cstheme="minorHAnsi"/>
            <w:color w:val="0563C1" w:themeColor="hyperlink"/>
            <w:u w:val="single"/>
            <w:lang w:val="en"/>
          </w:rPr>
          <w:t>https://www.gov.uk/government/publications/wuhan-novel-coronavirus-infection-prevention-and-control</w:t>
        </w:r>
      </w:hyperlink>
      <w:r w:rsidR="00C6393A" w:rsidRPr="006F35DE">
        <w:rPr>
          <w:rFonts w:asciiTheme="minorHAnsi" w:hAnsiTheme="minorHAnsi" w:cstheme="minorHAnsi"/>
          <w:lang w:val="en"/>
        </w:rPr>
        <w:t xml:space="preserve"> </w:t>
      </w:r>
    </w:p>
    <w:p w:rsidR="00A26646" w:rsidRPr="006F35DE" w:rsidRDefault="009F2360" w:rsidP="00C6393A">
      <w:pPr>
        <w:spacing w:before="100" w:beforeAutospacing="1" w:after="100" w:afterAutospacing="1"/>
        <w:outlineLvl w:val="0"/>
        <w:rPr>
          <w:rFonts w:asciiTheme="minorHAnsi" w:hAnsiTheme="minorHAnsi" w:cstheme="minorHAnsi"/>
          <w:lang w:val="en"/>
        </w:rPr>
      </w:pPr>
      <w:hyperlink r:id="rId8" w:history="1">
        <w:r w:rsidR="00A26646" w:rsidRPr="006F35DE">
          <w:rPr>
            <w:rStyle w:val="Hyperlink"/>
            <w:rFonts w:asciiTheme="minorHAnsi" w:hAnsiTheme="minorHAnsi" w:cstheme="minorHAnsi"/>
            <w:lang w:val="en"/>
          </w:rPr>
          <w:t>https://www.gov.uk/government/collections/coronavirus-covid-19-social-care-guidance</w:t>
        </w:r>
      </w:hyperlink>
    </w:p>
    <w:p w:rsidR="00A26646" w:rsidRDefault="009F2360" w:rsidP="00C6393A">
      <w:pPr>
        <w:spacing w:before="100" w:beforeAutospacing="1" w:after="100" w:afterAutospacing="1"/>
        <w:outlineLvl w:val="0"/>
        <w:rPr>
          <w:rFonts w:asciiTheme="minorHAnsi" w:hAnsiTheme="minorHAnsi" w:cstheme="minorHAnsi"/>
          <w:lang w:val="en"/>
        </w:rPr>
      </w:pPr>
      <w:hyperlink r:id="rId9" w:history="1">
        <w:r w:rsidR="00151559" w:rsidRPr="00D83717">
          <w:rPr>
            <w:rStyle w:val="Hyperlink"/>
            <w:rFonts w:asciiTheme="minorHAnsi" w:hAnsiTheme="minorHAnsi" w:cstheme="minorHAnsi"/>
            <w:lang w:val="en"/>
          </w:rPr>
          <w:t>https://www.gov.uk/government/publications/covid-19-guidance-for-commissioners-and-providers-of-services-for-people-who-use-drugs-or-alcohol/covid-19-guidance-for-commissioners-and-providers-of-services-for-people-who-use-drugs-or-alcohol</w:t>
        </w:r>
      </w:hyperlink>
    </w:p>
    <w:p w:rsidR="00C6393A" w:rsidRPr="006F35DE" w:rsidRDefault="00C6393A" w:rsidP="00C6393A">
      <w:pPr>
        <w:rPr>
          <w:rFonts w:asciiTheme="minorHAnsi" w:hAnsiTheme="minorHAnsi" w:cstheme="minorHAnsi"/>
          <w:color w:val="1F497D"/>
        </w:rPr>
      </w:pPr>
      <w:r w:rsidRPr="006F35DE">
        <w:rPr>
          <w:rFonts w:asciiTheme="minorHAnsi" w:eastAsia="Times New Roman" w:hAnsiTheme="minorHAnsi" w:cstheme="minorHAnsi"/>
          <w:sz w:val="24"/>
          <w:szCs w:val="24"/>
          <w:lang w:val="en" w:eastAsia="en-GB"/>
        </w:rPr>
        <w:t xml:space="preserve">The updated IPC guidance highlights the need for a risk assessment approach to implementation </w:t>
      </w:r>
      <w:r w:rsidR="00670610" w:rsidRPr="006F35DE">
        <w:rPr>
          <w:rFonts w:asciiTheme="minorHAnsi" w:eastAsia="Times New Roman" w:hAnsiTheme="minorHAnsi" w:cstheme="minorHAnsi"/>
          <w:sz w:val="24"/>
          <w:szCs w:val="24"/>
          <w:lang w:val="en" w:eastAsia="en-GB"/>
        </w:rPr>
        <w:t>for settings where direct care is being delivered</w:t>
      </w:r>
      <w:r w:rsidR="00467D9D" w:rsidRPr="00085047">
        <w:rPr>
          <w:rFonts w:asciiTheme="minorHAnsi" w:eastAsia="Times New Roman" w:hAnsiTheme="minorHAnsi" w:cstheme="minorHAnsi"/>
          <w:sz w:val="24"/>
          <w:szCs w:val="24"/>
          <w:lang w:val="en" w:eastAsia="en-GB"/>
        </w:rPr>
        <w:t xml:space="preserve">. However, </w:t>
      </w:r>
      <w:r w:rsidR="00670610" w:rsidRPr="00E73CD4">
        <w:rPr>
          <w:rFonts w:asciiTheme="minorHAnsi" w:eastAsia="Times New Roman" w:hAnsiTheme="minorHAnsi" w:cstheme="minorHAnsi"/>
          <w:sz w:val="24"/>
          <w:szCs w:val="24"/>
          <w:lang w:val="en" w:eastAsia="en-GB"/>
        </w:rPr>
        <w:t xml:space="preserve">other community settings </w:t>
      </w:r>
      <w:r w:rsidR="00467D9D" w:rsidRPr="006F35DE">
        <w:rPr>
          <w:rFonts w:asciiTheme="minorHAnsi" w:eastAsia="Times New Roman" w:hAnsiTheme="minorHAnsi" w:cstheme="minorHAnsi"/>
          <w:sz w:val="24"/>
          <w:szCs w:val="24"/>
          <w:lang w:val="en" w:eastAsia="en-GB"/>
        </w:rPr>
        <w:t xml:space="preserve">will </w:t>
      </w:r>
      <w:r w:rsidR="00670610" w:rsidRPr="006F35DE">
        <w:rPr>
          <w:rFonts w:asciiTheme="minorHAnsi" w:eastAsia="Times New Roman" w:hAnsiTheme="minorHAnsi" w:cstheme="minorHAnsi"/>
          <w:sz w:val="24"/>
          <w:szCs w:val="24"/>
          <w:lang w:val="en" w:eastAsia="en-GB"/>
        </w:rPr>
        <w:t xml:space="preserve">need to interact with clients/service users </w:t>
      </w:r>
      <w:r w:rsidR="00467D9D" w:rsidRPr="006F35DE">
        <w:rPr>
          <w:rFonts w:asciiTheme="minorHAnsi" w:eastAsia="Times New Roman" w:hAnsiTheme="minorHAnsi" w:cstheme="minorHAnsi"/>
          <w:sz w:val="24"/>
          <w:szCs w:val="24"/>
          <w:lang w:val="en" w:eastAsia="en-GB"/>
        </w:rPr>
        <w:t xml:space="preserve">and </w:t>
      </w:r>
      <w:r w:rsidR="00670610" w:rsidRPr="006F35DE">
        <w:rPr>
          <w:rFonts w:asciiTheme="minorHAnsi" w:eastAsia="Times New Roman" w:hAnsiTheme="minorHAnsi" w:cstheme="minorHAnsi"/>
          <w:sz w:val="24"/>
          <w:szCs w:val="24"/>
          <w:lang w:val="en" w:eastAsia="en-GB"/>
        </w:rPr>
        <w:t>in order to protect their staff</w:t>
      </w:r>
      <w:r w:rsidR="00E927FC" w:rsidRPr="006F35DE">
        <w:rPr>
          <w:rFonts w:asciiTheme="minorHAnsi" w:eastAsia="Times New Roman" w:hAnsiTheme="minorHAnsi" w:cstheme="minorHAnsi"/>
          <w:sz w:val="24"/>
          <w:szCs w:val="24"/>
          <w:lang w:val="en" w:eastAsia="en-GB"/>
        </w:rPr>
        <w:t>,</w:t>
      </w:r>
      <w:r w:rsidR="00670610" w:rsidRPr="006F35DE">
        <w:rPr>
          <w:rFonts w:asciiTheme="minorHAnsi" w:eastAsia="Times New Roman" w:hAnsiTheme="minorHAnsi" w:cstheme="minorHAnsi"/>
          <w:sz w:val="24"/>
          <w:szCs w:val="24"/>
          <w:lang w:val="en" w:eastAsia="en-GB"/>
        </w:rPr>
        <w:t xml:space="preserve"> </w:t>
      </w:r>
      <w:r w:rsidRPr="006F35DE">
        <w:rPr>
          <w:rFonts w:asciiTheme="minorHAnsi" w:eastAsia="Times New Roman" w:hAnsiTheme="minorHAnsi" w:cstheme="minorHAnsi"/>
          <w:sz w:val="24"/>
          <w:szCs w:val="24"/>
          <w:lang w:val="en" w:eastAsia="en-GB"/>
        </w:rPr>
        <w:t>all organi</w:t>
      </w:r>
      <w:r w:rsidR="00A26646" w:rsidRPr="006F35DE">
        <w:rPr>
          <w:rFonts w:asciiTheme="minorHAnsi" w:eastAsia="Times New Roman" w:hAnsiTheme="minorHAnsi" w:cstheme="minorHAnsi"/>
          <w:sz w:val="24"/>
          <w:szCs w:val="24"/>
          <w:lang w:val="en" w:eastAsia="en-GB"/>
        </w:rPr>
        <w:t>s</w:t>
      </w:r>
      <w:r w:rsidRPr="006F35DE">
        <w:rPr>
          <w:rFonts w:asciiTheme="minorHAnsi" w:eastAsia="Times New Roman" w:hAnsiTheme="minorHAnsi" w:cstheme="minorHAnsi"/>
          <w:sz w:val="24"/>
          <w:szCs w:val="24"/>
          <w:lang w:val="en" w:eastAsia="en-GB"/>
        </w:rPr>
        <w:t>ations are advised to undertake and document appropriate individual</w:t>
      </w:r>
      <w:r w:rsidR="00E927FC" w:rsidRPr="006F35DE">
        <w:rPr>
          <w:rFonts w:asciiTheme="minorHAnsi" w:eastAsia="Times New Roman" w:hAnsiTheme="minorHAnsi" w:cstheme="minorHAnsi"/>
          <w:sz w:val="24"/>
          <w:szCs w:val="24"/>
          <w:lang w:val="en" w:eastAsia="en-GB"/>
        </w:rPr>
        <w:t xml:space="preserve"> and</w:t>
      </w:r>
      <w:r w:rsidRPr="006F35DE">
        <w:rPr>
          <w:rFonts w:asciiTheme="minorHAnsi" w:eastAsia="Times New Roman" w:hAnsiTheme="minorHAnsi" w:cstheme="minorHAnsi"/>
          <w:sz w:val="24"/>
          <w:szCs w:val="24"/>
          <w:lang w:val="en" w:eastAsia="en-GB"/>
        </w:rPr>
        <w:t xml:space="preserve"> organisational level risk assessments in relation to the implementation of the updated guidance.  </w:t>
      </w:r>
    </w:p>
    <w:p w:rsidR="00C6393A" w:rsidRPr="006F35DE" w:rsidRDefault="00C6393A" w:rsidP="00432E88">
      <w:pPr>
        <w:rPr>
          <w:rFonts w:asciiTheme="minorHAnsi" w:hAnsiTheme="minorHAnsi" w:cstheme="minorHAnsi"/>
          <w:color w:val="1F497D"/>
        </w:rPr>
      </w:pPr>
    </w:p>
    <w:p w:rsidR="00C574FF" w:rsidRPr="00582A0D" w:rsidRDefault="00C6393A" w:rsidP="00432E88">
      <w:pPr>
        <w:rPr>
          <w:rFonts w:asciiTheme="minorHAnsi" w:hAnsiTheme="minorHAnsi" w:cstheme="minorHAnsi"/>
          <w:b/>
          <w:color w:val="000000" w:themeColor="text1"/>
          <w:sz w:val="28"/>
          <w:szCs w:val="28"/>
        </w:rPr>
      </w:pPr>
      <w:r w:rsidRPr="00151559">
        <w:rPr>
          <w:rFonts w:asciiTheme="minorHAnsi" w:hAnsiTheme="minorHAnsi" w:cstheme="minorHAnsi"/>
          <w:b/>
          <w:color w:val="000000" w:themeColor="text1"/>
          <w:sz w:val="28"/>
          <w:szCs w:val="28"/>
        </w:rPr>
        <w:t xml:space="preserve">General Advice in implementing the updated guidance </w:t>
      </w:r>
      <w:r w:rsidR="00E927FC" w:rsidRPr="00151559">
        <w:rPr>
          <w:rFonts w:asciiTheme="minorHAnsi" w:hAnsiTheme="minorHAnsi" w:cstheme="minorHAnsi"/>
          <w:b/>
          <w:color w:val="000000" w:themeColor="text1"/>
          <w:sz w:val="28"/>
          <w:szCs w:val="28"/>
        </w:rPr>
        <w:t xml:space="preserve">for housing, health and social care support </w:t>
      </w:r>
      <w:r w:rsidR="00E927FC" w:rsidRPr="00582A0D">
        <w:rPr>
          <w:rFonts w:asciiTheme="minorHAnsi" w:hAnsiTheme="minorHAnsi" w:cstheme="minorHAnsi"/>
          <w:b/>
          <w:color w:val="000000" w:themeColor="text1"/>
          <w:sz w:val="28"/>
          <w:szCs w:val="28"/>
        </w:rPr>
        <w:t xml:space="preserve">and third sector organisations </w:t>
      </w:r>
    </w:p>
    <w:p w:rsidR="00C574FF" w:rsidRPr="00582A0D" w:rsidRDefault="00C574FF" w:rsidP="00432E88">
      <w:pPr>
        <w:rPr>
          <w:rFonts w:asciiTheme="minorHAnsi" w:hAnsiTheme="minorHAnsi" w:cstheme="minorHAnsi"/>
          <w:color w:val="1F497D"/>
        </w:rPr>
      </w:pPr>
    </w:p>
    <w:p w:rsidR="00E927FC" w:rsidRPr="00582A0D" w:rsidRDefault="00D53539" w:rsidP="001F11D1">
      <w:pPr>
        <w:rPr>
          <w:rFonts w:asciiTheme="minorHAnsi" w:hAnsiTheme="minorHAnsi" w:cstheme="minorHAnsi"/>
        </w:rPr>
      </w:pPr>
      <w:r w:rsidRPr="00582A0D">
        <w:rPr>
          <w:rFonts w:asciiTheme="minorHAnsi" w:hAnsiTheme="minorHAnsi" w:cstheme="minorHAnsi"/>
        </w:rPr>
        <w:t xml:space="preserve">The main route of transmission is large droplets of respiratory secretions </w:t>
      </w:r>
      <w:r w:rsidR="00B11AF2" w:rsidRPr="00582A0D">
        <w:rPr>
          <w:rFonts w:asciiTheme="minorHAnsi" w:hAnsiTheme="minorHAnsi" w:cstheme="minorHAnsi"/>
        </w:rPr>
        <w:t xml:space="preserve">entering the mucous membranes (eyes, nose, mouth) of a person exposed generally through coughing and sneezing into the face. </w:t>
      </w:r>
      <w:r w:rsidR="00A8464C" w:rsidRPr="00582A0D">
        <w:rPr>
          <w:rFonts w:asciiTheme="minorHAnsi" w:hAnsiTheme="minorHAnsi" w:cstheme="minorHAnsi"/>
        </w:rPr>
        <w:t xml:space="preserve"> These droplets can also be transmitted from contaminated surfaces via contact then touching the face (eyes, nose mouth) with contaminated hands. </w:t>
      </w:r>
    </w:p>
    <w:p w:rsidR="00E927FC" w:rsidRPr="00582A0D" w:rsidRDefault="00E927FC" w:rsidP="001F11D1">
      <w:pPr>
        <w:rPr>
          <w:rFonts w:asciiTheme="minorHAnsi" w:hAnsiTheme="minorHAnsi" w:cstheme="minorHAnsi"/>
        </w:rPr>
      </w:pPr>
    </w:p>
    <w:p w:rsidR="001F11D1" w:rsidRPr="00582A0D" w:rsidRDefault="00670610" w:rsidP="001F11D1">
      <w:pPr>
        <w:rPr>
          <w:rFonts w:asciiTheme="minorHAnsi" w:hAnsiTheme="minorHAnsi" w:cstheme="minorHAnsi"/>
        </w:rPr>
      </w:pPr>
      <w:r w:rsidRPr="00582A0D">
        <w:rPr>
          <w:rFonts w:asciiTheme="minorHAnsi" w:hAnsiTheme="minorHAnsi" w:cstheme="minorHAnsi"/>
          <w:b/>
        </w:rPr>
        <w:t>Where direct</w:t>
      </w:r>
      <w:r w:rsidR="00A8464C" w:rsidRPr="00582A0D">
        <w:rPr>
          <w:rFonts w:asciiTheme="minorHAnsi" w:hAnsiTheme="minorHAnsi" w:cstheme="minorHAnsi"/>
          <w:b/>
        </w:rPr>
        <w:t xml:space="preserve"> hands on</w:t>
      </w:r>
      <w:r w:rsidRPr="00582A0D">
        <w:rPr>
          <w:rFonts w:asciiTheme="minorHAnsi" w:hAnsiTheme="minorHAnsi" w:cstheme="minorHAnsi"/>
          <w:b/>
        </w:rPr>
        <w:t xml:space="preserve"> care is not be</w:t>
      </w:r>
      <w:r w:rsidR="001F11D1" w:rsidRPr="00582A0D">
        <w:rPr>
          <w:rFonts w:asciiTheme="minorHAnsi" w:hAnsiTheme="minorHAnsi" w:cstheme="minorHAnsi"/>
          <w:b/>
        </w:rPr>
        <w:t>ing</w:t>
      </w:r>
      <w:r w:rsidRPr="00582A0D">
        <w:rPr>
          <w:rFonts w:asciiTheme="minorHAnsi" w:hAnsiTheme="minorHAnsi" w:cstheme="minorHAnsi"/>
          <w:b/>
        </w:rPr>
        <w:t xml:space="preserve"> delivered then</w:t>
      </w:r>
      <w:r w:rsidRPr="00582A0D">
        <w:rPr>
          <w:rFonts w:asciiTheme="minorHAnsi" w:hAnsiTheme="minorHAnsi" w:cstheme="minorHAnsi"/>
        </w:rPr>
        <w:t xml:space="preserve"> </w:t>
      </w:r>
      <w:hyperlink r:id="rId10" w:history="1">
        <w:r w:rsidRPr="00582A0D">
          <w:rPr>
            <w:rStyle w:val="Hyperlink"/>
            <w:rFonts w:asciiTheme="minorHAnsi" w:hAnsiTheme="minorHAnsi" w:cstheme="minorHAnsi"/>
            <w:b/>
          </w:rPr>
          <w:t>social distancing</w:t>
        </w:r>
      </w:hyperlink>
      <w:r w:rsidRPr="00582A0D">
        <w:rPr>
          <w:rFonts w:asciiTheme="minorHAnsi" w:hAnsiTheme="minorHAnsi" w:cstheme="minorHAnsi"/>
          <w:b/>
        </w:rPr>
        <w:t xml:space="preserve"> must be the key </w:t>
      </w:r>
      <w:r w:rsidR="001B3285" w:rsidRPr="00582A0D">
        <w:rPr>
          <w:rFonts w:asciiTheme="minorHAnsi" w:hAnsiTheme="minorHAnsi" w:cstheme="minorHAnsi"/>
          <w:b/>
        </w:rPr>
        <w:t>intervention</w:t>
      </w:r>
      <w:r w:rsidRPr="00582A0D">
        <w:rPr>
          <w:rFonts w:asciiTheme="minorHAnsi" w:hAnsiTheme="minorHAnsi" w:cstheme="minorHAnsi"/>
          <w:b/>
        </w:rPr>
        <w:t xml:space="preserve"> </w:t>
      </w:r>
      <w:r w:rsidR="001B3285" w:rsidRPr="00582A0D">
        <w:rPr>
          <w:rFonts w:asciiTheme="minorHAnsi" w:hAnsiTheme="minorHAnsi" w:cstheme="minorHAnsi"/>
          <w:b/>
        </w:rPr>
        <w:t>to reduce spread of infection</w:t>
      </w:r>
      <w:r w:rsidR="00B11AF2" w:rsidRPr="00582A0D">
        <w:rPr>
          <w:rFonts w:asciiTheme="minorHAnsi" w:hAnsiTheme="minorHAnsi" w:cstheme="minorHAnsi"/>
        </w:rPr>
        <w:t xml:space="preserve">, </w:t>
      </w:r>
      <w:r w:rsidR="001E6AF2" w:rsidRPr="00582A0D">
        <w:rPr>
          <w:rFonts w:asciiTheme="minorHAnsi" w:hAnsiTheme="minorHAnsi" w:cstheme="minorHAnsi"/>
        </w:rPr>
        <w:t xml:space="preserve">as </w:t>
      </w:r>
      <w:r w:rsidR="00B11AF2" w:rsidRPr="00582A0D">
        <w:rPr>
          <w:rFonts w:asciiTheme="minorHAnsi" w:hAnsiTheme="minorHAnsi" w:cstheme="minorHAnsi"/>
        </w:rPr>
        <w:t>the 2m distance is outside the zone the droplet would fall</w:t>
      </w:r>
      <w:r w:rsidR="001B3285" w:rsidRPr="00582A0D">
        <w:rPr>
          <w:rFonts w:asciiTheme="minorHAnsi" w:hAnsiTheme="minorHAnsi" w:cstheme="minorHAnsi"/>
        </w:rPr>
        <w:t>.</w:t>
      </w:r>
      <w:r w:rsidR="002827DB" w:rsidRPr="00582A0D">
        <w:rPr>
          <w:rFonts w:asciiTheme="minorHAnsi" w:hAnsiTheme="minorHAnsi" w:cstheme="minorHAnsi"/>
        </w:rPr>
        <w:t xml:space="preserve"> Staff also need to maintain social distancing between themselves </w:t>
      </w:r>
      <w:hyperlink r:id="rId11" w:history="1">
        <w:r w:rsidR="002827DB" w:rsidRPr="00582A0D">
          <w:rPr>
            <w:rStyle w:val="Hyperlink"/>
            <w:rFonts w:asciiTheme="minorHAnsi" w:hAnsiTheme="minorHAnsi" w:cstheme="minorHAnsi"/>
          </w:rPr>
          <w:t>during their shift</w:t>
        </w:r>
      </w:hyperlink>
      <w:r w:rsidR="002827DB" w:rsidRPr="00582A0D">
        <w:rPr>
          <w:rFonts w:asciiTheme="minorHAnsi" w:hAnsiTheme="minorHAnsi" w:cstheme="minorHAnsi"/>
        </w:rPr>
        <w:t xml:space="preserve">. </w:t>
      </w:r>
      <w:r w:rsidR="001F11D1" w:rsidRPr="00582A0D">
        <w:rPr>
          <w:rFonts w:asciiTheme="minorHAnsi" w:hAnsiTheme="minorHAnsi" w:cstheme="minorHAnsi"/>
        </w:rPr>
        <w:t xml:space="preserve">Social distancing should be applied in a person’s own home or in </w:t>
      </w:r>
      <w:r w:rsidR="00BE386D" w:rsidRPr="00582A0D">
        <w:rPr>
          <w:rFonts w:asciiTheme="minorHAnsi" w:hAnsiTheme="minorHAnsi" w:cstheme="minorHAnsi"/>
        </w:rPr>
        <w:t xml:space="preserve">a </w:t>
      </w:r>
      <w:r w:rsidR="001F11D1" w:rsidRPr="00582A0D">
        <w:rPr>
          <w:rFonts w:asciiTheme="minorHAnsi" w:hAnsiTheme="minorHAnsi" w:cstheme="minorHAnsi"/>
        </w:rPr>
        <w:t xml:space="preserve">hostel or communal house </w:t>
      </w:r>
      <w:r w:rsidR="00D96B72" w:rsidRPr="00582A0D">
        <w:rPr>
          <w:rFonts w:asciiTheme="minorHAnsi" w:hAnsiTheme="minorHAnsi" w:cstheme="minorHAnsi"/>
        </w:rPr>
        <w:t>etc.</w:t>
      </w:r>
      <w:r w:rsidR="00A8464C" w:rsidRPr="00582A0D">
        <w:rPr>
          <w:rFonts w:asciiTheme="minorHAnsi" w:hAnsiTheme="minorHAnsi" w:cstheme="minorHAnsi"/>
        </w:rPr>
        <w:t xml:space="preserve"> so </w:t>
      </w:r>
      <w:r w:rsidR="001F11D1" w:rsidRPr="00582A0D">
        <w:rPr>
          <w:rFonts w:asciiTheme="minorHAnsi" w:hAnsiTheme="minorHAnsi" w:cstheme="minorHAnsi"/>
        </w:rPr>
        <w:t>if the worker has no need to have direct contact or be with</w:t>
      </w:r>
      <w:r w:rsidR="00A8464C" w:rsidRPr="00582A0D">
        <w:rPr>
          <w:rFonts w:asciiTheme="minorHAnsi" w:hAnsiTheme="minorHAnsi" w:cstheme="minorHAnsi"/>
        </w:rPr>
        <w:t>in</w:t>
      </w:r>
      <w:r w:rsidR="001F11D1" w:rsidRPr="00582A0D">
        <w:rPr>
          <w:rFonts w:asciiTheme="minorHAnsi" w:hAnsiTheme="minorHAnsi" w:cstheme="minorHAnsi"/>
        </w:rPr>
        <w:t xml:space="preserve"> 2m of the individual e.g. </w:t>
      </w:r>
      <w:r w:rsidR="00E927FC" w:rsidRPr="00582A0D">
        <w:rPr>
          <w:rFonts w:asciiTheme="minorHAnsi" w:hAnsiTheme="minorHAnsi" w:cstheme="minorHAnsi"/>
        </w:rPr>
        <w:t xml:space="preserve">providing meals or medications, </w:t>
      </w:r>
      <w:r w:rsidR="001F11D1" w:rsidRPr="00582A0D">
        <w:rPr>
          <w:rFonts w:asciiTheme="minorHAnsi" w:hAnsiTheme="minorHAnsi" w:cstheme="minorHAnsi"/>
        </w:rPr>
        <w:t>counselling</w:t>
      </w:r>
      <w:r w:rsidR="00E927FC" w:rsidRPr="00582A0D">
        <w:rPr>
          <w:rFonts w:asciiTheme="minorHAnsi" w:hAnsiTheme="minorHAnsi" w:cstheme="minorHAnsi"/>
        </w:rPr>
        <w:t xml:space="preserve">, undertaking </w:t>
      </w:r>
      <w:r w:rsidR="00151559" w:rsidRPr="00582A0D">
        <w:rPr>
          <w:rFonts w:asciiTheme="minorHAnsi" w:hAnsiTheme="minorHAnsi" w:cstheme="minorHAnsi"/>
        </w:rPr>
        <w:t>maintenance or</w:t>
      </w:r>
      <w:r w:rsidR="001F11D1" w:rsidRPr="00582A0D">
        <w:rPr>
          <w:rFonts w:asciiTheme="minorHAnsi" w:hAnsiTheme="minorHAnsi" w:cstheme="minorHAnsi"/>
        </w:rPr>
        <w:t xml:space="preserve"> discussing day to day activities </w:t>
      </w:r>
      <w:r w:rsidR="00A8464C" w:rsidRPr="00582A0D">
        <w:rPr>
          <w:rFonts w:asciiTheme="minorHAnsi" w:hAnsiTheme="minorHAnsi" w:cstheme="minorHAnsi"/>
        </w:rPr>
        <w:t xml:space="preserve">then PPE is </w:t>
      </w:r>
      <w:r w:rsidR="00BE386D" w:rsidRPr="00582A0D">
        <w:rPr>
          <w:rFonts w:asciiTheme="minorHAnsi" w:hAnsiTheme="minorHAnsi" w:cstheme="minorHAnsi"/>
          <w:b/>
        </w:rPr>
        <w:t>NOT</w:t>
      </w:r>
      <w:r w:rsidR="00BE386D" w:rsidRPr="00582A0D">
        <w:rPr>
          <w:rFonts w:asciiTheme="minorHAnsi" w:hAnsiTheme="minorHAnsi" w:cstheme="minorHAnsi"/>
        </w:rPr>
        <w:t xml:space="preserve"> </w:t>
      </w:r>
      <w:r w:rsidR="00A8464C" w:rsidRPr="00582A0D">
        <w:rPr>
          <w:rFonts w:asciiTheme="minorHAnsi" w:hAnsiTheme="minorHAnsi" w:cstheme="minorHAnsi"/>
        </w:rPr>
        <w:t>required</w:t>
      </w:r>
      <w:r w:rsidR="001F11D1" w:rsidRPr="00582A0D">
        <w:rPr>
          <w:rFonts w:asciiTheme="minorHAnsi" w:hAnsiTheme="minorHAnsi" w:cstheme="minorHAnsi"/>
        </w:rPr>
        <w:t xml:space="preserve">. </w:t>
      </w:r>
      <w:r w:rsidR="003566A9" w:rsidRPr="00582A0D">
        <w:rPr>
          <w:rFonts w:asciiTheme="minorHAnsi" w:hAnsiTheme="minorHAnsi" w:cstheme="minorHAnsi"/>
        </w:rPr>
        <w:t xml:space="preserve">The need to social distance must be explained to the </w:t>
      </w:r>
      <w:r w:rsidR="00E927FC" w:rsidRPr="00582A0D">
        <w:rPr>
          <w:rFonts w:asciiTheme="minorHAnsi" w:hAnsiTheme="minorHAnsi" w:cstheme="minorHAnsi"/>
        </w:rPr>
        <w:t>client/</w:t>
      </w:r>
      <w:r w:rsidR="003566A9" w:rsidRPr="00582A0D">
        <w:rPr>
          <w:rFonts w:asciiTheme="minorHAnsi" w:hAnsiTheme="minorHAnsi" w:cstheme="minorHAnsi"/>
        </w:rPr>
        <w:t xml:space="preserve">service user </w:t>
      </w:r>
      <w:r w:rsidR="00E927FC" w:rsidRPr="00582A0D">
        <w:rPr>
          <w:rFonts w:asciiTheme="minorHAnsi" w:hAnsiTheme="minorHAnsi" w:cstheme="minorHAnsi"/>
        </w:rPr>
        <w:t xml:space="preserve">along with the </w:t>
      </w:r>
      <w:r w:rsidR="003566A9" w:rsidRPr="00582A0D">
        <w:rPr>
          <w:rFonts w:asciiTheme="minorHAnsi" w:hAnsiTheme="minorHAnsi" w:cstheme="minorHAnsi"/>
        </w:rPr>
        <w:t xml:space="preserve">request that they adhere to this at all times. </w:t>
      </w:r>
    </w:p>
    <w:p w:rsidR="00467D9D" w:rsidRPr="00582A0D" w:rsidRDefault="00467D9D" w:rsidP="006D5950">
      <w:pPr>
        <w:rPr>
          <w:rFonts w:asciiTheme="minorHAnsi" w:hAnsiTheme="minorHAnsi" w:cstheme="minorHAnsi"/>
        </w:rPr>
      </w:pPr>
    </w:p>
    <w:p w:rsidR="001F11D1" w:rsidRPr="00582A0D" w:rsidRDefault="001F11D1" w:rsidP="006D5950">
      <w:pPr>
        <w:rPr>
          <w:rFonts w:asciiTheme="minorHAnsi" w:hAnsiTheme="minorHAnsi" w:cstheme="minorHAnsi"/>
        </w:rPr>
      </w:pPr>
      <w:r w:rsidRPr="00582A0D">
        <w:rPr>
          <w:rFonts w:asciiTheme="minorHAnsi" w:hAnsiTheme="minorHAnsi" w:cstheme="minorHAnsi"/>
        </w:rPr>
        <w:lastRenderedPageBreak/>
        <w:t>As directed by Health and Safety and COSHH regulations</w:t>
      </w:r>
      <w:r w:rsidR="00E927FC" w:rsidRPr="00582A0D">
        <w:rPr>
          <w:rFonts w:asciiTheme="minorHAnsi" w:hAnsiTheme="minorHAnsi" w:cstheme="minorHAnsi"/>
        </w:rPr>
        <w:t>,</w:t>
      </w:r>
      <w:r w:rsidRPr="00582A0D">
        <w:rPr>
          <w:rFonts w:asciiTheme="minorHAnsi" w:hAnsiTheme="minorHAnsi" w:cstheme="minorHAnsi"/>
        </w:rPr>
        <w:t xml:space="preserve"> </w:t>
      </w:r>
      <w:r w:rsidR="00467D9D" w:rsidRPr="00582A0D">
        <w:rPr>
          <w:rFonts w:asciiTheme="minorHAnsi" w:hAnsiTheme="minorHAnsi" w:cstheme="minorHAnsi"/>
          <w:b/>
        </w:rPr>
        <w:t xml:space="preserve">PPE </w:t>
      </w:r>
      <w:r w:rsidRPr="00582A0D">
        <w:rPr>
          <w:rFonts w:asciiTheme="minorHAnsi" w:hAnsiTheme="minorHAnsi" w:cstheme="minorHAnsi"/>
          <w:b/>
        </w:rPr>
        <w:t xml:space="preserve">should only be used where the risk cannot be eliminated </w:t>
      </w:r>
      <w:r w:rsidR="00D96B72" w:rsidRPr="00582A0D">
        <w:rPr>
          <w:rFonts w:asciiTheme="minorHAnsi" w:hAnsiTheme="minorHAnsi" w:cstheme="minorHAnsi"/>
          <w:b/>
        </w:rPr>
        <w:t xml:space="preserve">or </w:t>
      </w:r>
      <w:r w:rsidRPr="00582A0D">
        <w:rPr>
          <w:rFonts w:asciiTheme="minorHAnsi" w:hAnsiTheme="minorHAnsi" w:cstheme="minorHAnsi"/>
          <w:b/>
        </w:rPr>
        <w:t>through other methods</w:t>
      </w:r>
      <w:r w:rsidR="00D96B72" w:rsidRPr="00582A0D">
        <w:rPr>
          <w:rFonts w:asciiTheme="minorHAnsi" w:hAnsiTheme="minorHAnsi" w:cstheme="minorHAnsi"/>
          <w:b/>
        </w:rPr>
        <w:t xml:space="preserve"> of control</w:t>
      </w:r>
      <w:r w:rsidRPr="00582A0D">
        <w:rPr>
          <w:rFonts w:asciiTheme="minorHAnsi" w:hAnsiTheme="minorHAnsi" w:cstheme="minorHAnsi"/>
          <w:b/>
        </w:rPr>
        <w:t>.</w:t>
      </w:r>
      <w:r w:rsidRPr="00582A0D">
        <w:rPr>
          <w:rFonts w:asciiTheme="minorHAnsi" w:hAnsiTheme="minorHAnsi" w:cstheme="minorHAnsi"/>
        </w:rPr>
        <w:t xml:space="preserve"> </w:t>
      </w:r>
    </w:p>
    <w:p w:rsidR="00A8464C" w:rsidRPr="00582A0D" w:rsidRDefault="00A8464C" w:rsidP="006D5950">
      <w:pPr>
        <w:rPr>
          <w:rFonts w:asciiTheme="minorHAnsi" w:hAnsiTheme="minorHAnsi" w:cstheme="minorHAnsi"/>
        </w:rPr>
      </w:pPr>
    </w:p>
    <w:p w:rsidR="00A8464C" w:rsidRPr="00582A0D" w:rsidRDefault="00A8464C" w:rsidP="00A8464C">
      <w:pPr>
        <w:rPr>
          <w:rFonts w:asciiTheme="minorHAnsi" w:hAnsiTheme="minorHAnsi" w:cstheme="minorHAnsi"/>
        </w:rPr>
      </w:pPr>
      <w:r w:rsidRPr="00582A0D">
        <w:rPr>
          <w:rFonts w:asciiTheme="minorHAnsi" w:hAnsiTheme="minorHAnsi" w:cstheme="minorHAnsi"/>
          <w:b/>
        </w:rPr>
        <w:t xml:space="preserve">Careful attention to hand hygiene </w:t>
      </w:r>
      <w:r w:rsidRPr="00582A0D">
        <w:rPr>
          <w:rFonts w:asciiTheme="minorHAnsi" w:hAnsiTheme="minorHAnsi" w:cstheme="minorHAnsi"/>
        </w:rPr>
        <w:t xml:space="preserve">is required before the worker has any direct contact with a </w:t>
      </w:r>
      <w:r w:rsidR="001E6AF2" w:rsidRPr="00582A0D">
        <w:rPr>
          <w:rFonts w:asciiTheme="minorHAnsi" w:hAnsiTheme="minorHAnsi" w:cstheme="minorHAnsi"/>
        </w:rPr>
        <w:t>client/</w:t>
      </w:r>
      <w:r w:rsidRPr="00582A0D">
        <w:rPr>
          <w:rFonts w:asciiTheme="minorHAnsi" w:hAnsiTheme="minorHAnsi" w:cstheme="minorHAnsi"/>
        </w:rPr>
        <w:t>service user or those living as part of a family unit, community home and after contact</w:t>
      </w:r>
      <w:r w:rsidR="00151559">
        <w:rPr>
          <w:rFonts w:asciiTheme="minorHAnsi" w:hAnsiTheme="minorHAnsi" w:cstheme="minorHAnsi"/>
        </w:rPr>
        <w:t xml:space="preserve"> </w:t>
      </w:r>
      <w:hyperlink r:id="rId12" w:history="1">
        <w:r w:rsidRPr="00582A0D">
          <w:rPr>
            <w:rStyle w:val="Hyperlink"/>
            <w:rFonts w:asciiTheme="minorHAnsi" w:hAnsiTheme="minorHAnsi" w:cstheme="minorHAnsi"/>
          </w:rPr>
          <w:t>Standard infection prevention and control precautions</w:t>
        </w:r>
      </w:hyperlink>
      <w:r w:rsidRPr="00582A0D">
        <w:rPr>
          <w:rFonts w:asciiTheme="minorHAnsi" w:hAnsiTheme="minorHAnsi" w:cstheme="minorHAnsi"/>
        </w:rPr>
        <w:t xml:space="preserve"> (SICP) must be applied at all times in any setting to protect the worker from </w:t>
      </w:r>
      <w:r w:rsidR="00631FA8" w:rsidRPr="00582A0D">
        <w:rPr>
          <w:rFonts w:asciiTheme="minorHAnsi" w:hAnsiTheme="minorHAnsi" w:cstheme="minorHAnsi"/>
        </w:rPr>
        <w:t xml:space="preserve">known and unknown </w:t>
      </w:r>
      <w:r w:rsidRPr="00582A0D">
        <w:rPr>
          <w:rFonts w:asciiTheme="minorHAnsi" w:hAnsiTheme="minorHAnsi" w:cstheme="minorHAnsi"/>
        </w:rPr>
        <w:t>infection risk</w:t>
      </w:r>
      <w:r w:rsidR="00631FA8" w:rsidRPr="00582A0D">
        <w:rPr>
          <w:rFonts w:asciiTheme="minorHAnsi" w:hAnsiTheme="minorHAnsi" w:cstheme="minorHAnsi"/>
        </w:rPr>
        <w:t>s</w:t>
      </w:r>
      <w:r w:rsidRPr="00582A0D">
        <w:rPr>
          <w:rFonts w:asciiTheme="minorHAnsi" w:hAnsiTheme="minorHAnsi" w:cstheme="minorHAnsi"/>
        </w:rPr>
        <w:t xml:space="preserve">.  Regular decontamination of surfaces will also reduce spread of infection especially paying attention to frequent touch points </w:t>
      </w:r>
      <w:r w:rsidR="00631FA8" w:rsidRPr="00582A0D">
        <w:rPr>
          <w:rFonts w:asciiTheme="minorHAnsi" w:hAnsiTheme="minorHAnsi" w:cstheme="minorHAnsi"/>
        </w:rPr>
        <w:t xml:space="preserve">e.g. door handles, toilet areas, IT or media equipment. </w:t>
      </w:r>
      <w:r w:rsidR="001E6AF2" w:rsidRPr="00582A0D">
        <w:rPr>
          <w:rFonts w:asciiTheme="minorHAnsi" w:hAnsiTheme="minorHAnsi" w:cstheme="minorHAnsi"/>
        </w:rPr>
        <w:t xml:space="preserve"> </w:t>
      </w:r>
      <w:hyperlink r:id="rId13" w:history="1">
        <w:r w:rsidR="001E6AF2" w:rsidRPr="00582A0D">
          <w:rPr>
            <w:rStyle w:val="Hyperlink"/>
            <w:rFonts w:asciiTheme="minorHAnsi" w:hAnsiTheme="minorHAnsi" w:cstheme="minorHAnsi"/>
          </w:rPr>
          <w:t>COVID-19: cleaning in non-healthcare settings - GOV.UK</w:t>
        </w:r>
      </w:hyperlink>
    </w:p>
    <w:p w:rsidR="00AF6EA6" w:rsidRDefault="00AF6EA6" w:rsidP="006D5950">
      <w:pPr>
        <w:rPr>
          <w:rFonts w:asciiTheme="minorHAnsi" w:hAnsiTheme="minorHAnsi" w:cstheme="minorHAnsi"/>
        </w:rPr>
      </w:pPr>
    </w:p>
    <w:p w:rsidR="004B5E72" w:rsidRPr="00582A0D" w:rsidRDefault="004B5E72" w:rsidP="006D5950">
      <w:pPr>
        <w:rPr>
          <w:rFonts w:asciiTheme="minorHAnsi" w:hAnsiTheme="minorHAnsi" w:cstheme="minorHAnsi"/>
        </w:rPr>
      </w:pPr>
      <w:r>
        <w:rPr>
          <w:rFonts w:asciiTheme="minorHAnsi" w:hAnsiTheme="minorHAnsi" w:cstheme="minorHAnsi"/>
        </w:rPr>
        <w:t xml:space="preserve">There is no requirement for the use of </w:t>
      </w:r>
      <w:r w:rsidRPr="004B5E72">
        <w:rPr>
          <w:rFonts w:asciiTheme="minorHAnsi" w:hAnsiTheme="minorHAnsi" w:cstheme="minorHAnsi"/>
        </w:rPr>
        <w:t>Filtering face piece class 3 (FFP3) respirators</w:t>
      </w:r>
      <w:r>
        <w:rPr>
          <w:rFonts w:asciiTheme="minorHAnsi" w:hAnsiTheme="minorHAnsi" w:cstheme="minorHAnsi"/>
        </w:rPr>
        <w:t xml:space="preserve"> </w:t>
      </w:r>
      <w:r w:rsidR="00151559">
        <w:rPr>
          <w:rFonts w:asciiTheme="minorHAnsi" w:hAnsiTheme="minorHAnsi" w:cstheme="minorHAnsi"/>
        </w:rPr>
        <w:t>out with</w:t>
      </w:r>
      <w:r>
        <w:rPr>
          <w:rFonts w:asciiTheme="minorHAnsi" w:hAnsiTheme="minorHAnsi" w:cstheme="minorHAnsi"/>
        </w:rPr>
        <w:t xml:space="preserve"> of the clinical direct patient care (within 2m) as use of FFP3 respirators are for use in clinical and aerosol generating procedures, as are eye and face protectors.  </w:t>
      </w:r>
    </w:p>
    <w:p w:rsidR="00AF6EA6" w:rsidRPr="00582A0D" w:rsidRDefault="00AF6EA6" w:rsidP="006D5950">
      <w:pPr>
        <w:rPr>
          <w:rFonts w:asciiTheme="minorHAnsi" w:hAnsiTheme="minorHAnsi" w:cstheme="minorHAnsi"/>
        </w:rPr>
      </w:pPr>
    </w:p>
    <w:p w:rsidR="00C6393A" w:rsidRPr="00582A0D" w:rsidRDefault="006D5950" w:rsidP="006D5950">
      <w:pPr>
        <w:rPr>
          <w:rFonts w:asciiTheme="minorHAnsi" w:hAnsiTheme="minorHAnsi" w:cstheme="minorHAnsi"/>
          <w:b/>
        </w:rPr>
      </w:pPr>
      <w:r w:rsidRPr="00582A0D">
        <w:rPr>
          <w:rFonts w:asciiTheme="minorHAnsi" w:hAnsiTheme="minorHAnsi" w:cstheme="minorHAnsi"/>
        </w:rPr>
        <w:t xml:space="preserve">It is </w:t>
      </w:r>
      <w:r w:rsidRPr="00582A0D">
        <w:rPr>
          <w:rFonts w:asciiTheme="minorHAnsi" w:hAnsiTheme="minorHAnsi" w:cstheme="minorHAnsi"/>
          <w:b/>
        </w:rPr>
        <w:t xml:space="preserve">very </w:t>
      </w:r>
      <w:r w:rsidR="00987C76" w:rsidRPr="00582A0D">
        <w:rPr>
          <w:rFonts w:asciiTheme="minorHAnsi" w:hAnsiTheme="minorHAnsi" w:cstheme="minorHAnsi"/>
          <w:b/>
        </w:rPr>
        <w:t>important</w:t>
      </w:r>
      <w:r w:rsidR="00987C76" w:rsidRPr="00582A0D">
        <w:rPr>
          <w:rFonts w:asciiTheme="minorHAnsi" w:hAnsiTheme="minorHAnsi" w:cstheme="minorHAnsi"/>
        </w:rPr>
        <w:t xml:space="preserve"> that </w:t>
      </w:r>
      <w:r w:rsidR="00631FA8" w:rsidRPr="00582A0D">
        <w:rPr>
          <w:rFonts w:asciiTheme="minorHAnsi" w:hAnsiTheme="minorHAnsi" w:cstheme="minorHAnsi"/>
        </w:rPr>
        <w:t>if PPE is a requirement for some situations</w:t>
      </w:r>
      <w:r w:rsidR="00C6393A" w:rsidRPr="00582A0D">
        <w:rPr>
          <w:rFonts w:asciiTheme="minorHAnsi" w:hAnsiTheme="minorHAnsi" w:cstheme="minorHAnsi"/>
        </w:rPr>
        <w:t xml:space="preserve">, </w:t>
      </w:r>
      <w:r w:rsidRPr="00582A0D">
        <w:rPr>
          <w:rFonts w:asciiTheme="minorHAnsi" w:hAnsiTheme="minorHAnsi" w:cstheme="minorHAnsi"/>
        </w:rPr>
        <w:t xml:space="preserve"> that all  staff have had the appropriate training to </w:t>
      </w:r>
      <w:hyperlink r:id="rId14" w:history="1">
        <w:r w:rsidRPr="00582A0D">
          <w:rPr>
            <w:rStyle w:val="Hyperlink"/>
            <w:rFonts w:asciiTheme="minorHAnsi" w:hAnsiTheme="minorHAnsi" w:cstheme="minorHAnsi"/>
          </w:rPr>
          <w:t>put it on  (donning) and take it off</w:t>
        </w:r>
        <w:r w:rsidR="002A0C98" w:rsidRPr="00582A0D">
          <w:rPr>
            <w:rStyle w:val="Hyperlink"/>
            <w:rFonts w:asciiTheme="minorHAnsi" w:hAnsiTheme="minorHAnsi" w:cstheme="minorHAnsi"/>
          </w:rPr>
          <w:t xml:space="preserve"> safely</w:t>
        </w:r>
        <w:r w:rsidRPr="00582A0D">
          <w:rPr>
            <w:rStyle w:val="Hyperlink"/>
            <w:rFonts w:asciiTheme="minorHAnsi" w:hAnsiTheme="minorHAnsi" w:cstheme="minorHAnsi"/>
          </w:rPr>
          <w:t xml:space="preserve"> (doffing)</w:t>
        </w:r>
      </w:hyperlink>
      <w:r w:rsidRPr="00582A0D">
        <w:rPr>
          <w:rFonts w:asciiTheme="minorHAnsi" w:hAnsiTheme="minorHAnsi" w:cstheme="minorHAnsi"/>
        </w:rPr>
        <w:t xml:space="preserve"> to ensure they do not </w:t>
      </w:r>
      <w:r w:rsidR="00987C76" w:rsidRPr="00582A0D">
        <w:rPr>
          <w:rFonts w:asciiTheme="minorHAnsi" w:hAnsiTheme="minorHAnsi" w:cstheme="minorHAnsi"/>
        </w:rPr>
        <w:t>inadvertently</w:t>
      </w:r>
      <w:r w:rsidRPr="00582A0D">
        <w:rPr>
          <w:rFonts w:asciiTheme="minorHAnsi" w:hAnsiTheme="minorHAnsi" w:cstheme="minorHAnsi"/>
        </w:rPr>
        <w:t xml:space="preserve"> con</w:t>
      </w:r>
      <w:r w:rsidR="00987C76" w:rsidRPr="00582A0D">
        <w:rPr>
          <w:rFonts w:asciiTheme="minorHAnsi" w:hAnsiTheme="minorHAnsi" w:cstheme="minorHAnsi"/>
        </w:rPr>
        <w:t>taminate themselves</w:t>
      </w:r>
      <w:r w:rsidR="00C9480C" w:rsidRPr="00582A0D">
        <w:rPr>
          <w:rFonts w:asciiTheme="minorHAnsi" w:hAnsiTheme="minorHAnsi" w:cstheme="minorHAnsi"/>
        </w:rPr>
        <w:t xml:space="preserve"> on removal of PPE or </w:t>
      </w:r>
      <w:r w:rsidR="002A0C98" w:rsidRPr="00582A0D">
        <w:rPr>
          <w:rFonts w:asciiTheme="minorHAnsi" w:hAnsiTheme="minorHAnsi" w:cstheme="minorHAnsi"/>
        </w:rPr>
        <w:t xml:space="preserve">when going </w:t>
      </w:r>
      <w:r w:rsidR="00C9480C" w:rsidRPr="00582A0D">
        <w:rPr>
          <w:rFonts w:asciiTheme="minorHAnsi" w:hAnsiTheme="minorHAnsi" w:cstheme="minorHAnsi"/>
        </w:rPr>
        <w:t xml:space="preserve">between </w:t>
      </w:r>
      <w:r w:rsidR="00631FA8" w:rsidRPr="00582A0D">
        <w:rPr>
          <w:rFonts w:asciiTheme="minorHAnsi" w:hAnsiTheme="minorHAnsi" w:cstheme="minorHAnsi"/>
        </w:rPr>
        <w:t xml:space="preserve">service users </w:t>
      </w:r>
      <w:r w:rsidR="002A0C98" w:rsidRPr="00582A0D">
        <w:rPr>
          <w:rFonts w:asciiTheme="minorHAnsi" w:hAnsiTheme="minorHAnsi" w:cstheme="minorHAnsi"/>
        </w:rPr>
        <w:t>or resident</w:t>
      </w:r>
      <w:r w:rsidR="00631FA8" w:rsidRPr="00582A0D">
        <w:rPr>
          <w:rFonts w:asciiTheme="minorHAnsi" w:hAnsiTheme="minorHAnsi" w:cstheme="minorHAnsi"/>
        </w:rPr>
        <w:t>s</w:t>
      </w:r>
      <w:r w:rsidR="00987C76" w:rsidRPr="00582A0D">
        <w:rPr>
          <w:rFonts w:asciiTheme="minorHAnsi" w:hAnsiTheme="minorHAnsi" w:cstheme="minorHAnsi"/>
        </w:rPr>
        <w:t>.</w:t>
      </w:r>
      <w:r w:rsidR="00D53539" w:rsidRPr="00582A0D">
        <w:rPr>
          <w:rFonts w:asciiTheme="minorHAnsi" w:hAnsiTheme="minorHAnsi" w:cstheme="minorHAnsi"/>
        </w:rPr>
        <w:t xml:space="preserve"> PPE can be a barrier to communication</w:t>
      </w:r>
      <w:r w:rsidR="00582A0D">
        <w:rPr>
          <w:rFonts w:asciiTheme="minorHAnsi" w:hAnsiTheme="minorHAnsi" w:cstheme="minorHAnsi"/>
        </w:rPr>
        <w:t>, therefore</w:t>
      </w:r>
      <w:r w:rsidR="001E6AF2" w:rsidRPr="00582A0D">
        <w:rPr>
          <w:rFonts w:asciiTheme="minorHAnsi" w:hAnsiTheme="minorHAnsi" w:cstheme="minorHAnsi"/>
        </w:rPr>
        <w:t xml:space="preserve"> </w:t>
      </w:r>
      <w:r w:rsidR="00D53539" w:rsidRPr="00582A0D">
        <w:rPr>
          <w:rFonts w:asciiTheme="minorHAnsi" w:hAnsiTheme="minorHAnsi" w:cstheme="minorHAnsi"/>
        </w:rPr>
        <w:t xml:space="preserve">care </w:t>
      </w:r>
      <w:r w:rsidR="00582A0D">
        <w:rPr>
          <w:rFonts w:asciiTheme="minorHAnsi" w:hAnsiTheme="minorHAnsi" w:cstheme="minorHAnsi"/>
        </w:rPr>
        <w:t xml:space="preserve">must be </w:t>
      </w:r>
      <w:r w:rsidR="00D53539" w:rsidRPr="00582A0D">
        <w:rPr>
          <w:rFonts w:asciiTheme="minorHAnsi" w:hAnsiTheme="minorHAnsi" w:cstheme="minorHAnsi"/>
        </w:rPr>
        <w:t xml:space="preserve">taken not to use PPE inappropriately </w:t>
      </w:r>
      <w:r w:rsidR="001E6AF2" w:rsidRPr="00582A0D">
        <w:rPr>
          <w:rFonts w:asciiTheme="minorHAnsi" w:hAnsiTheme="minorHAnsi" w:cstheme="minorHAnsi"/>
        </w:rPr>
        <w:t>to avoid</w:t>
      </w:r>
      <w:r w:rsidR="00D53539" w:rsidRPr="00582A0D">
        <w:rPr>
          <w:rFonts w:asciiTheme="minorHAnsi" w:hAnsiTheme="minorHAnsi" w:cstheme="minorHAnsi"/>
        </w:rPr>
        <w:t xml:space="preserve"> stigmatis</w:t>
      </w:r>
      <w:r w:rsidR="001E6AF2" w:rsidRPr="00582A0D">
        <w:rPr>
          <w:rFonts w:asciiTheme="minorHAnsi" w:hAnsiTheme="minorHAnsi" w:cstheme="minorHAnsi"/>
        </w:rPr>
        <w:t>ing</w:t>
      </w:r>
      <w:r w:rsidR="00631FA8" w:rsidRPr="00582A0D">
        <w:rPr>
          <w:rFonts w:asciiTheme="minorHAnsi" w:hAnsiTheme="minorHAnsi" w:cstheme="minorHAnsi"/>
        </w:rPr>
        <w:t xml:space="preserve"> service users or increas</w:t>
      </w:r>
      <w:r w:rsidR="001E6AF2" w:rsidRPr="00582A0D">
        <w:rPr>
          <w:rFonts w:asciiTheme="minorHAnsi" w:hAnsiTheme="minorHAnsi" w:cstheme="minorHAnsi"/>
        </w:rPr>
        <w:t>ing</w:t>
      </w:r>
      <w:r w:rsidR="00151559">
        <w:rPr>
          <w:rFonts w:asciiTheme="minorHAnsi" w:hAnsiTheme="minorHAnsi" w:cstheme="minorHAnsi"/>
        </w:rPr>
        <w:t xml:space="preserve"> </w:t>
      </w:r>
      <w:r w:rsidR="00631FA8" w:rsidRPr="00582A0D">
        <w:rPr>
          <w:rFonts w:asciiTheme="minorHAnsi" w:hAnsiTheme="minorHAnsi" w:cstheme="minorHAnsi"/>
        </w:rPr>
        <w:t>their fear</w:t>
      </w:r>
      <w:r w:rsidR="00B11AF2" w:rsidRPr="00582A0D">
        <w:rPr>
          <w:rFonts w:asciiTheme="minorHAnsi" w:hAnsiTheme="minorHAnsi" w:cstheme="minorHAnsi"/>
          <w:b/>
        </w:rPr>
        <w:t xml:space="preserve">. </w:t>
      </w:r>
      <w:r w:rsidR="00987C76" w:rsidRPr="00582A0D">
        <w:rPr>
          <w:rFonts w:asciiTheme="minorHAnsi" w:hAnsiTheme="minorHAnsi" w:cstheme="minorHAnsi"/>
          <w:b/>
        </w:rPr>
        <w:t xml:space="preserve"> </w:t>
      </w:r>
      <w:r w:rsidR="00C9480C" w:rsidRPr="00582A0D">
        <w:rPr>
          <w:rFonts w:asciiTheme="minorHAnsi" w:hAnsiTheme="minorHAnsi" w:cstheme="minorHAnsi"/>
          <w:b/>
        </w:rPr>
        <w:t xml:space="preserve"> </w:t>
      </w:r>
      <w:r w:rsidR="00631FA8" w:rsidRPr="00582A0D">
        <w:rPr>
          <w:rFonts w:asciiTheme="minorHAnsi" w:hAnsiTheme="minorHAnsi" w:cstheme="minorHAnsi"/>
          <w:b/>
        </w:rPr>
        <w:t xml:space="preserve">Hand hygiene is a vital step before donning and </w:t>
      </w:r>
      <w:r w:rsidR="0074434A">
        <w:rPr>
          <w:rFonts w:asciiTheme="minorHAnsi" w:hAnsiTheme="minorHAnsi" w:cstheme="minorHAnsi"/>
          <w:b/>
        </w:rPr>
        <w:t xml:space="preserve">after </w:t>
      </w:r>
      <w:r w:rsidR="00631FA8" w:rsidRPr="00582A0D">
        <w:rPr>
          <w:rFonts w:asciiTheme="minorHAnsi" w:hAnsiTheme="minorHAnsi" w:cstheme="minorHAnsi"/>
          <w:b/>
        </w:rPr>
        <w:t>doffing PPE.</w:t>
      </w:r>
    </w:p>
    <w:p w:rsidR="00C6393A" w:rsidRPr="00582A0D" w:rsidRDefault="00C6393A" w:rsidP="006D5950">
      <w:pPr>
        <w:rPr>
          <w:rFonts w:asciiTheme="minorHAnsi" w:hAnsiTheme="minorHAnsi" w:cstheme="minorHAnsi"/>
        </w:rPr>
      </w:pPr>
    </w:p>
    <w:p w:rsidR="00D96B72" w:rsidRPr="00582A0D" w:rsidRDefault="00D96B72" w:rsidP="00D96B72">
      <w:pPr>
        <w:rPr>
          <w:rFonts w:asciiTheme="minorHAnsi" w:hAnsiTheme="minorHAnsi" w:cstheme="minorHAnsi"/>
        </w:rPr>
      </w:pPr>
      <w:r w:rsidRPr="00582A0D">
        <w:rPr>
          <w:rFonts w:asciiTheme="minorHAnsi" w:hAnsiTheme="minorHAnsi" w:cstheme="minorHAnsi"/>
        </w:rPr>
        <w:t>Before any visits</w:t>
      </w:r>
      <w:r w:rsidR="001E6AF2" w:rsidRPr="00582A0D">
        <w:rPr>
          <w:rFonts w:asciiTheme="minorHAnsi" w:hAnsiTheme="minorHAnsi" w:cstheme="minorHAnsi"/>
        </w:rPr>
        <w:t xml:space="preserve"> to individual or community homes,</w:t>
      </w:r>
      <w:r w:rsidRPr="00582A0D">
        <w:rPr>
          <w:rFonts w:asciiTheme="minorHAnsi" w:hAnsiTheme="minorHAnsi" w:cstheme="minorHAnsi"/>
        </w:rPr>
        <w:t xml:space="preserve"> a phone triage should be </w:t>
      </w:r>
      <w:r w:rsidR="001E6AF2" w:rsidRPr="00582A0D">
        <w:rPr>
          <w:rFonts w:asciiTheme="minorHAnsi" w:hAnsiTheme="minorHAnsi" w:cstheme="minorHAnsi"/>
        </w:rPr>
        <w:t xml:space="preserve">undertaken </w:t>
      </w:r>
      <w:r w:rsidRPr="00582A0D">
        <w:rPr>
          <w:rFonts w:asciiTheme="minorHAnsi" w:hAnsiTheme="minorHAnsi" w:cstheme="minorHAnsi"/>
        </w:rPr>
        <w:t xml:space="preserve">whenever possible to ascertain if any of those in </w:t>
      </w:r>
      <w:r w:rsidR="001E6AF2" w:rsidRPr="00582A0D">
        <w:rPr>
          <w:rFonts w:asciiTheme="minorHAnsi" w:hAnsiTheme="minorHAnsi" w:cstheme="minorHAnsi"/>
        </w:rPr>
        <w:t xml:space="preserve">the home, </w:t>
      </w:r>
      <w:r w:rsidRPr="00582A0D">
        <w:rPr>
          <w:rFonts w:asciiTheme="minorHAnsi" w:hAnsiTheme="minorHAnsi" w:cstheme="minorHAnsi"/>
        </w:rPr>
        <w:t>hostel, community home or in a shelter</w:t>
      </w:r>
      <w:r w:rsidR="00756070" w:rsidRPr="00582A0D">
        <w:rPr>
          <w:rFonts w:asciiTheme="minorHAnsi" w:hAnsiTheme="minorHAnsi" w:cstheme="minorHAnsi"/>
        </w:rPr>
        <w:t xml:space="preserve"> etc. </w:t>
      </w:r>
      <w:r w:rsidRPr="00582A0D">
        <w:rPr>
          <w:rFonts w:asciiTheme="minorHAnsi" w:hAnsiTheme="minorHAnsi" w:cstheme="minorHAnsi"/>
        </w:rPr>
        <w:t>are known or suspected to have COVID-19.</w:t>
      </w:r>
      <w:r w:rsidR="00756070" w:rsidRPr="00582A0D">
        <w:rPr>
          <w:rFonts w:asciiTheme="minorHAnsi" w:hAnsiTheme="minorHAnsi" w:cstheme="minorHAnsi"/>
        </w:rPr>
        <w:t xml:space="preserve"> </w:t>
      </w:r>
      <w:r w:rsidRPr="00582A0D">
        <w:rPr>
          <w:rFonts w:asciiTheme="minorHAnsi" w:hAnsiTheme="minorHAnsi" w:cstheme="minorHAnsi"/>
        </w:rPr>
        <w:t xml:space="preserve">Service users should </w:t>
      </w:r>
      <w:r w:rsidR="00631FA8" w:rsidRPr="00582A0D">
        <w:rPr>
          <w:rFonts w:asciiTheme="minorHAnsi" w:hAnsiTheme="minorHAnsi" w:cstheme="minorHAnsi"/>
        </w:rPr>
        <w:t xml:space="preserve">also </w:t>
      </w:r>
      <w:r w:rsidRPr="00582A0D">
        <w:rPr>
          <w:rFonts w:asciiTheme="minorHAnsi" w:hAnsiTheme="minorHAnsi" w:cstheme="minorHAnsi"/>
        </w:rPr>
        <w:t xml:space="preserve">be encouraged to notify any risks to their support worker or care provider. </w:t>
      </w:r>
      <w:r w:rsidR="00631FA8" w:rsidRPr="00582A0D">
        <w:rPr>
          <w:rFonts w:asciiTheme="minorHAnsi" w:hAnsiTheme="minorHAnsi" w:cstheme="minorHAnsi"/>
        </w:rPr>
        <w:t xml:space="preserve">As with other services, during </w:t>
      </w:r>
      <w:r w:rsidR="001E6AF2" w:rsidRPr="00582A0D">
        <w:rPr>
          <w:rFonts w:asciiTheme="minorHAnsi" w:hAnsiTheme="minorHAnsi" w:cstheme="minorHAnsi"/>
        </w:rPr>
        <w:t xml:space="preserve">the COVID-19 </w:t>
      </w:r>
      <w:r w:rsidR="00631FA8" w:rsidRPr="00582A0D">
        <w:rPr>
          <w:rFonts w:asciiTheme="minorHAnsi" w:hAnsiTheme="minorHAnsi" w:cstheme="minorHAnsi"/>
        </w:rPr>
        <w:t>pandemic</w:t>
      </w:r>
      <w:r w:rsidR="001E6AF2" w:rsidRPr="00582A0D">
        <w:rPr>
          <w:rFonts w:asciiTheme="minorHAnsi" w:hAnsiTheme="minorHAnsi" w:cstheme="minorHAnsi"/>
        </w:rPr>
        <w:t>,</w:t>
      </w:r>
      <w:r w:rsidR="00631FA8" w:rsidRPr="00582A0D">
        <w:rPr>
          <w:rFonts w:asciiTheme="minorHAnsi" w:hAnsiTheme="minorHAnsi" w:cstheme="minorHAnsi"/>
        </w:rPr>
        <w:t xml:space="preserve"> only emergency or urgent </w:t>
      </w:r>
      <w:r w:rsidR="00ED54DF" w:rsidRPr="00582A0D">
        <w:rPr>
          <w:rFonts w:asciiTheme="minorHAnsi" w:hAnsiTheme="minorHAnsi" w:cstheme="minorHAnsi"/>
        </w:rPr>
        <w:t xml:space="preserve">crisis visits </w:t>
      </w:r>
      <w:r w:rsidR="00631FA8" w:rsidRPr="00582A0D">
        <w:rPr>
          <w:rFonts w:asciiTheme="minorHAnsi" w:hAnsiTheme="minorHAnsi" w:cstheme="minorHAnsi"/>
        </w:rPr>
        <w:t xml:space="preserve">should be made to </w:t>
      </w:r>
      <w:r w:rsidR="00151559" w:rsidRPr="00582A0D">
        <w:rPr>
          <w:rFonts w:asciiTheme="minorHAnsi" w:hAnsiTheme="minorHAnsi" w:cstheme="minorHAnsi"/>
        </w:rPr>
        <w:t>individuals’</w:t>
      </w:r>
      <w:r w:rsidR="00631FA8" w:rsidRPr="00582A0D">
        <w:rPr>
          <w:rFonts w:asciiTheme="minorHAnsi" w:hAnsiTheme="minorHAnsi" w:cstheme="minorHAnsi"/>
        </w:rPr>
        <w:t xml:space="preserve"> </w:t>
      </w:r>
      <w:r w:rsidR="001E6AF2" w:rsidRPr="00582A0D">
        <w:rPr>
          <w:rFonts w:asciiTheme="minorHAnsi" w:hAnsiTheme="minorHAnsi" w:cstheme="minorHAnsi"/>
        </w:rPr>
        <w:t xml:space="preserve">homes.  </w:t>
      </w:r>
      <w:r w:rsidR="004167C8" w:rsidRPr="00582A0D">
        <w:rPr>
          <w:rFonts w:asciiTheme="minorHAnsi" w:hAnsiTheme="minorHAnsi" w:cstheme="minorHAnsi"/>
        </w:rPr>
        <w:t xml:space="preserve">The Stay home guidance should be followed </w:t>
      </w:r>
      <w:hyperlink r:id="rId15" w:history="1">
        <w:r w:rsidR="004167C8" w:rsidRPr="00582A0D">
          <w:rPr>
            <w:rStyle w:val="Hyperlink"/>
            <w:rFonts w:asciiTheme="minorHAnsi" w:hAnsiTheme="minorHAnsi" w:cstheme="minorHAnsi"/>
          </w:rPr>
          <w:t>https://www.gov.uk/government/publications/covid-19-stay-at-home-guidance</w:t>
        </w:r>
      </w:hyperlink>
      <w:r w:rsidR="004167C8" w:rsidRPr="00582A0D">
        <w:rPr>
          <w:rFonts w:asciiTheme="minorHAnsi" w:hAnsiTheme="minorHAnsi" w:cstheme="minorHAnsi"/>
        </w:rPr>
        <w:t xml:space="preserve">. In house/hostels of multiple occupancy it would be expected </w:t>
      </w:r>
      <w:r w:rsidR="000505AA" w:rsidRPr="00582A0D">
        <w:rPr>
          <w:rFonts w:asciiTheme="minorHAnsi" w:hAnsiTheme="minorHAnsi" w:cstheme="minorHAnsi"/>
        </w:rPr>
        <w:t>that an</w:t>
      </w:r>
      <w:r w:rsidR="004167C8" w:rsidRPr="00582A0D">
        <w:rPr>
          <w:rFonts w:asciiTheme="minorHAnsi" w:hAnsiTheme="minorHAnsi" w:cstheme="minorHAnsi"/>
        </w:rPr>
        <w:t xml:space="preserve"> individual with symptoms should self-isolate in their own room and follow the </w:t>
      </w:r>
      <w:hyperlink r:id="rId16" w:history="1">
        <w:r w:rsidR="004167C8" w:rsidRPr="00582A0D">
          <w:rPr>
            <w:rStyle w:val="Hyperlink"/>
            <w:rFonts w:asciiTheme="minorHAnsi" w:hAnsiTheme="minorHAnsi" w:cstheme="minorHAnsi"/>
          </w:rPr>
          <w:t>stay home</w:t>
        </w:r>
      </w:hyperlink>
      <w:r w:rsidR="004167C8" w:rsidRPr="00582A0D">
        <w:rPr>
          <w:rFonts w:asciiTheme="minorHAnsi" w:hAnsiTheme="minorHAnsi" w:cstheme="minorHAnsi"/>
        </w:rPr>
        <w:t xml:space="preserve"> guidance.</w:t>
      </w:r>
    </w:p>
    <w:p w:rsidR="004167C8" w:rsidRPr="00582A0D" w:rsidRDefault="004167C8" w:rsidP="00D96B72">
      <w:pPr>
        <w:rPr>
          <w:rFonts w:asciiTheme="minorHAnsi" w:hAnsiTheme="minorHAnsi" w:cstheme="minorHAnsi"/>
        </w:rPr>
      </w:pPr>
    </w:p>
    <w:p w:rsidR="00D96B72" w:rsidRPr="00582A0D" w:rsidRDefault="00D96B72" w:rsidP="00D96B72">
      <w:pPr>
        <w:rPr>
          <w:rFonts w:asciiTheme="minorHAnsi" w:hAnsiTheme="minorHAnsi" w:cstheme="minorHAnsi"/>
        </w:rPr>
      </w:pPr>
      <w:r w:rsidRPr="00582A0D">
        <w:rPr>
          <w:rFonts w:asciiTheme="minorHAnsi" w:hAnsiTheme="minorHAnsi" w:cstheme="minorHAnsi"/>
        </w:rPr>
        <w:t xml:space="preserve">All staff must be alert to any symptoms of infection during visits, during their interactions with </w:t>
      </w:r>
      <w:r w:rsidR="000505AA" w:rsidRPr="00582A0D">
        <w:rPr>
          <w:rFonts w:asciiTheme="minorHAnsi" w:hAnsiTheme="minorHAnsi" w:cstheme="minorHAnsi"/>
        </w:rPr>
        <w:t>client/</w:t>
      </w:r>
      <w:r w:rsidRPr="00582A0D">
        <w:rPr>
          <w:rFonts w:asciiTheme="minorHAnsi" w:hAnsiTheme="minorHAnsi" w:cstheme="minorHAnsi"/>
        </w:rPr>
        <w:t xml:space="preserve">service users in hostels, community houses or on the street. Vulnerable individuals may not openly offer information on symptoms and the elderly </w:t>
      </w:r>
      <w:r w:rsidR="000505AA" w:rsidRPr="00582A0D">
        <w:rPr>
          <w:rFonts w:asciiTheme="minorHAnsi" w:hAnsiTheme="minorHAnsi" w:cstheme="minorHAnsi"/>
        </w:rPr>
        <w:t xml:space="preserve">person </w:t>
      </w:r>
      <w:r w:rsidRPr="00582A0D">
        <w:rPr>
          <w:rFonts w:asciiTheme="minorHAnsi" w:hAnsiTheme="minorHAnsi" w:cstheme="minorHAnsi"/>
        </w:rPr>
        <w:t xml:space="preserve">may not present with typical fever and cough but </w:t>
      </w:r>
      <w:r w:rsidR="00392793" w:rsidRPr="00582A0D">
        <w:rPr>
          <w:rFonts w:asciiTheme="minorHAnsi" w:hAnsiTheme="minorHAnsi" w:cstheme="minorHAnsi"/>
        </w:rPr>
        <w:t xml:space="preserve">workers may recognise they are </w:t>
      </w:r>
      <w:r w:rsidRPr="00582A0D">
        <w:rPr>
          <w:rFonts w:asciiTheme="minorHAnsi" w:hAnsiTheme="minorHAnsi" w:cstheme="minorHAnsi"/>
        </w:rPr>
        <w:t>displaying behaviour or signs that they are unwell</w:t>
      </w:r>
      <w:r w:rsidR="00756070" w:rsidRPr="00582A0D">
        <w:rPr>
          <w:rFonts w:asciiTheme="minorHAnsi" w:hAnsiTheme="minorHAnsi" w:cstheme="minorHAnsi"/>
        </w:rPr>
        <w:t xml:space="preserve"> and that may be </w:t>
      </w:r>
      <w:hyperlink r:id="rId17" w:history="1">
        <w:r w:rsidR="00756070" w:rsidRPr="00582A0D">
          <w:rPr>
            <w:rStyle w:val="Hyperlink"/>
            <w:rFonts w:asciiTheme="minorHAnsi" w:hAnsiTheme="minorHAnsi" w:cstheme="minorHAnsi"/>
          </w:rPr>
          <w:t>consistent with COVID-19</w:t>
        </w:r>
      </w:hyperlink>
      <w:r w:rsidRPr="00582A0D">
        <w:rPr>
          <w:rFonts w:asciiTheme="minorHAnsi" w:hAnsiTheme="minorHAnsi" w:cstheme="minorHAnsi"/>
        </w:rPr>
        <w:t xml:space="preserve">. </w:t>
      </w:r>
    </w:p>
    <w:p w:rsidR="00C77809" w:rsidRPr="00582A0D" w:rsidRDefault="00C77809" w:rsidP="00C6393A">
      <w:pPr>
        <w:pStyle w:val="Default"/>
        <w:rPr>
          <w:rFonts w:asciiTheme="minorHAnsi" w:hAnsiTheme="minorHAnsi" w:cstheme="minorHAnsi"/>
          <w:sz w:val="28"/>
          <w:szCs w:val="28"/>
        </w:rPr>
      </w:pPr>
    </w:p>
    <w:p w:rsidR="0006192C" w:rsidRDefault="00627D9E" w:rsidP="000505AA">
      <w:pPr>
        <w:pStyle w:val="Default"/>
        <w:rPr>
          <w:rFonts w:asciiTheme="minorHAnsi" w:hAnsiTheme="minorHAnsi" w:cstheme="minorHAnsi"/>
          <w:sz w:val="28"/>
          <w:szCs w:val="28"/>
        </w:rPr>
      </w:pPr>
      <w:r w:rsidRPr="00582A0D">
        <w:rPr>
          <w:rFonts w:asciiTheme="minorHAnsi" w:hAnsiTheme="minorHAnsi" w:cstheme="minorHAnsi"/>
          <w:b/>
          <w:sz w:val="28"/>
          <w:szCs w:val="28"/>
        </w:rPr>
        <w:t>Practical Examples:</w:t>
      </w:r>
      <w:r w:rsidR="0006192C">
        <w:rPr>
          <w:rFonts w:asciiTheme="minorHAnsi" w:hAnsiTheme="minorHAnsi" w:cstheme="minorHAnsi"/>
          <w:sz w:val="28"/>
          <w:szCs w:val="28"/>
        </w:rPr>
        <w:t xml:space="preserve"> </w:t>
      </w:r>
    </w:p>
    <w:p w:rsidR="00C6393A" w:rsidRPr="00582A0D" w:rsidRDefault="00B17A04" w:rsidP="000505AA">
      <w:pPr>
        <w:pStyle w:val="Default"/>
        <w:rPr>
          <w:rFonts w:asciiTheme="minorHAnsi" w:hAnsiTheme="minorHAnsi" w:cstheme="minorHAnsi"/>
        </w:rPr>
      </w:pPr>
      <w:r w:rsidRPr="00582A0D">
        <w:rPr>
          <w:rFonts w:asciiTheme="minorHAnsi" w:hAnsiTheme="minorHAnsi" w:cstheme="minorHAnsi"/>
        </w:rPr>
        <w:t>R</w:t>
      </w:r>
      <w:r w:rsidR="00D00363" w:rsidRPr="00582A0D">
        <w:rPr>
          <w:rFonts w:asciiTheme="minorHAnsi" w:hAnsiTheme="minorHAnsi" w:cstheme="minorHAnsi"/>
        </w:rPr>
        <w:t xml:space="preserve">ecommendations in addition to </w:t>
      </w:r>
      <w:r w:rsidR="00D00363" w:rsidRPr="00582A0D">
        <w:rPr>
          <w:rStyle w:val="A4"/>
          <w:rFonts w:asciiTheme="minorHAnsi" w:hAnsiTheme="minorHAnsi" w:cstheme="minorHAnsi"/>
          <w:sz w:val="24"/>
          <w:szCs w:val="24"/>
        </w:rPr>
        <w:t>standard infection prevention and control precautions</w:t>
      </w:r>
      <w:r w:rsidR="00D00363" w:rsidRPr="00582A0D">
        <w:rPr>
          <w:rFonts w:asciiTheme="minorHAnsi" w:hAnsiTheme="minorHAnsi" w:cstheme="minorHAnsi"/>
        </w:rPr>
        <w:t xml:space="preserve"> when interacting with</w:t>
      </w:r>
      <w:r w:rsidR="00946730" w:rsidRPr="00582A0D">
        <w:rPr>
          <w:rFonts w:asciiTheme="minorHAnsi" w:hAnsiTheme="minorHAnsi" w:cstheme="minorHAnsi"/>
        </w:rPr>
        <w:t xml:space="preserve"> </w:t>
      </w:r>
      <w:r w:rsidR="00D00363" w:rsidRPr="00582A0D">
        <w:rPr>
          <w:rFonts w:asciiTheme="minorHAnsi" w:hAnsiTheme="minorHAnsi" w:cstheme="minorHAnsi"/>
        </w:rPr>
        <w:t xml:space="preserve">clients </w:t>
      </w:r>
      <w:r w:rsidR="000505AA" w:rsidRPr="00582A0D">
        <w:rPr>
          <w:rFonts w:asciiTheme="minorHAnsi" w:hAnsiTheme="minorHAnsi" w:cstheme="minorHAnsi"/>
        </w:rPr>
        <w:t>/</w:t>
      </w:r>
      <w:r w:rsidR="00946730" w:rsidRPr="00582A0D">
        <w:rPr>
          <w:rFonts w:asciiTheme="minorHAnsi" w:hAnsiTheme="minorHAnsi" w:cstheme="minorHAnsi"/>
        </w:rPr>
        <w:t xml:space="preserve">services users </w:t>
      </w:r>
      <w:r w:rsidR="000505AA" w:rsidRPr="00582A0D">
        <w:rPr>
          <w:rFonts w:asciiTheme="minorHAnsi" w:hAnsiTheme="minorHAnsi" w:cstheme="minorHAnsi"/>
        </w:rPr>
        <w:t xml:space="preserve">in housing, health and social care support and third sector organisations </w:t>
      </w:r>
    </w:p>
    <w:p w:rsidR="0006192C" w:rsidRDefault="0006192C" w:rsidP="006D5950">
      <w:pPr>
        <w:rPr>
          <w:rFonts w:asciiTheme="minorHAnsi" w:hAnsiTheme="minorHAnsi" w:cstheme="minorHAnsi"/>
          <w:sz w:val="28"/>
          <w:szCs w:val="28"/>
        </w:rPr>
      </w:pPr>
    </w:p>
    <w:p w:rsidR="006D5950" w:rsidRPr="00582A0D" w:rsidRDefault="00C6393A" w:rsidP="00582A0D">
      <w:pPr>
        <w:rPr>
          <w:rFonts w:asciiTheme="minorHAnsi" w:hAnsiTheme="minorHAnsi" w:cstheme="minorHAnsi"/>
          <w:sz w:val="24"/>
          <w:szCs w:val="24"/>
        </w:rPr>
      </w:pPr>
      <w:r w:rsidRPr="00582A0D">
        <w:rPr>
          <w:rFonts w:asciiTheme="minorHAnsi" w:hAnsiTheme="minorHAnsi" w:cstheme="minorHAnsi"/>
          <w:sz w:val="24"/>
          <w:szCs w:val="24"/>
        </w:rPr>
        <w:t xml:space="preserve">PPE is </w:t>
      </w:r>
      <w:r w:rsidR="00756070" w:rsidRPr="00582A0D">
        <w:rPr>
          <w:rFonts w:asciiTheme="minorHAnsi" w:hAnsiTheme="minorHAnsi" w:cstheme="minorHAnsi"/>
          <w:sz w:val="24"/>
          <w:szCs w:val="24"/>
        </w:rPr>
        <w:t xml:space="preserve">only </w:t>
      </w:r>
      <w:r w:rsidR="006D5950" w:rsidRPr="00582A0D">
        <w:rPr>
          <w:rFonts w:asciiTheme="minorHAnsi" w:hAnsiTheme="minorHAnsi" w:cstheme="minorHAnsi"/>
          <w:sz w:val="24"/>
          <w:szCs w:val="24"/>
        </w:rPr>
        <w:t>recommended for</w:t>
      </w:r>
      <w:r w:rsidR="00756070" w:rsidRPr="00582A0D">
        <w:rPr>
          <w:rFonts w:asciiTheme="minorHAnsi" w:hAnsiTheme="minorHAnsi" w:cstheme="minorHAnsi"/>
          <w:sz w:val="24"/>
          <w:szCs w:val="24"/>
        </w:rPr>
        <w:t xml:space="preserve"> </w:t>
      </w:r>
      <w:r w:rsidR="00756070" w:rsidRPr="00582A0D">
        <w:rPr>
          <w:rFonts w:asciiTheme="minorHAnsi" w:hAnsiTheme="minorHAnsi" w:cstheme="minorHAnsi"/>
          <w:b/>
          <w:sz w:val="24"/>
          <w:szCs w:val="24"/>
        </w:rPr>
        <w:t xml:space="preserve">community </w:t>
      </w:r>
      <w:r w:rsidR="00756070" w:rsidRPr="00582A0D">
        <w:rPr>
          <w:rFonts w:asciiTheme="minorHAnsi" w:hAnsiTheme="minorHAnsi" w:cstheme="minorHAnsi"/>
          <w:sz w:val="24"/>
          <w:szCs w:val="24"/>
        </w:rPr>
        <w:t xml:space="preserve">and </w:t>
      </w:r>
      <w:r w:rsidR="006D5950" w:rsidRPr="00582A0D">
        <w:rPr>
          <w:rFonts w:asciiTheme="minorHAnsi" w:hAnsiTheme="minorHAnsi" w:cstheme="minorHAnsi"/>
          <w:b/>
          <w:bCs/>
          <w:sz w:val="24"/>
          <w:szCs w:val="24"/>
        </w:rPr>
        <w:t xml:space="preserve">social </w:t>
      </w:r>
      <w:r w:rsidR="000505AA" w:rsidRPr="00582A0D">
        <w:rPr>
          <w:rFonts w:asciiTheme="minorHAnsi" w:hAnsiTheme="minorHAnsi" w:cstheme="minorHAnsi"/>
          <w:b/>
          <w:bCs/>
          <w:sz w:val="24"/>
          <w:szCs w:val="24"/>
        </w:rPr>
        <w:t xml:space="preserve">care </w:t>
      </w:r>
      <w:r w:rsidR="00756070" w:rsidRPr="00582A0D">
        <w:rPr>
          <w:rFonts w:asciiTheme="minorHAnsi" w:hAnsiTheme="minorHAnsi" w:cstheme="minorHAnsi"/>
          <w:b/>
          <w:bCs/>
          <w:sz w:val="24"/>
          <w:szCs w:val="24"/>
        </w:rPr>
        <w:t xml:space="preserve">settings </w:t>
      </w:r>
      <w:r w:rsidR="00756070" w:rsidRPr="00582A0D">
        <w:rPr>
          <w:rFonts w:asciiTheme="minorHAnsi" w:hAnsiTheme="minorHAnsi" w:cstheme="minorHAnsi"/>
          <w:bCs/>
          <w:sz w:val="24"/>
          <w:szCs w:val="24"/>
        </w:rPr>
        <w:t xml:space="preserve">when </w:t>
      </w:r>
      <w:r w:rsidR="006D5950" w:rsidRPr="00582A0D">
        <w:rPr>
          <w:rFonts w:asciiTheme="minorHAnsi" w:hAnsiTheme="minorHAnsi" w:cstheme="minorHAnsi"/>
          <w:b/>
          <w:sz w:val="24"/>
          <w:szCs w:val="24"/>
        </w:rPr>
        <w:t xml:space="preserve">direct </w:t>
      </w:r>
      <w:r w:rsidR="00D00363" w:rsidRPr="00582A0D">
        <w:rPr>
          <w:rFonts w:asciiTheme="minorHAnsi" w:hAnsiTheme="minorHAnsi" w:cstheme="minorHAnsi"/>
          <w:b/>
          <w:sz w:val="24"/>
          <w:szCs w:val="24"/>
        </w:rPr>
        <w:t xml:space="preserve">hands on </w:t>
      </w:r>
      <w:r w:rsidR="006D5950" w:rsidRPr="00582A0D">
        <w:rPr>
          <w:rFonts w:asciiTheme="minorHAnsi" w:hAnsiTheme="minorHAnsi" w:cstheme="minorHAnsi"/>
          <w:b/>
          <w:sz w:val="24"/>
          <w:szCs w:val="24"/>
        </w:rPr>
        <w:t>care</w:t>
      </w:r>
      <w:r w:rsidR="006D5950" w:rsidRPr="00582A0D">
        <w:rPr>
          <w:rFonts w:asciiTheme="minorHAnsi" w:hAnsiTheme="minorHAnsi" w:cstheme="minorHAnsi"/>
          <w:sz w:val="24"/>
          <w:szCs w:val="24"/>
        </w:rPr>
        <w:t xml:space="preserve"> </w:t>
      </w:r>
      <w:r w:rsidR="00946730" w:rsidRPr="00582A0D">
        <w:rPr>
          <w:rFonts w:asciiTheme="minorHAnsi" w:hAnsiTheme="minorHAnsi" w:cstheme="minorHAnsi"/>
          <w:sz w:val="24"/>
          <w:szCs w:val="24"/>
        </w:rPr>
        <w:t xml:space="preserve">within 2M is </w:t>
      </w:r>
      <w:r w:rsidR="00756070" w:rsidRPr="00582A0D">
        <w:rPr>
          <w:rFonts w:asciiTheme="minorHAnsi" w:hAnsiTheme="minorHAnsi" w:cstheme="minorHAnsi"/>
          <w:sz w:val="24"/>
          <w:szCs w:val="24"/>
        </w:rPr>
        <w:t xml:space="preserve">given or there is unavoidable contact within 2M </w:t>
      </w:r>
      <w:r w:rsidR="006D5950" w:rsidRPr="00582A0D">
        <w:rPr>
          <w:rFonts w:asciiTheme="minorHAnsi" w:hAnsiTheme="minorHAnsi" w:cstheme="minorHAnsi"/>
          <w:sz w:val="24"/>
          <w:szCs w:val="24"/>
        </w:rPr>
        <w:t>as follows:</w:t>
      </w:r>
    </w:p>
    <w:p w:rsidR="00B11AF2" w:rsidRPr="00582A0D" w:rsidRDefault="00B11AF2" w:rsidP="00D53539">
      <w:pPr>
        <w:rPr>
          <w:rFonts w:asciiTheme="minorHAnsi" w:hAnsiTheme="minorHAnsi" w:cstheme="minorHAnsi"/>
        </w:rPr>
      </w:pPr>
    </w:p>
    <w:p w:rsidR="00B11AF2" w:rsidRPr="00582A0D" w:rsidRDefault="00B11AF2" w:rsidP="00B11AF2">
      <w:pPr>
        <w:spacing w:line="276" w:lineRule="auto"/>
        <w:rPr>
          <w:rFonts w:asciiTheme="minorHAnsi" w:eastAsia="Times New Roman" w:hAnsiTheme="minorHAnsi" w:cstheme="minorHAnsi"/>
          <w:b/>
          <w:bCs/>
          <w:color w:val="000000"/>
          <w:sz w:val="24"/>
          <w:szCs w:val="24"/>
        </w:rPr>
      </w:pPr>
      <w:r w:rsidRPr="00582A0D">
        <w:rPr>
          <w:rFonts w:asciiTheme="minorHAnsi" w:eastAsia="Times New Roman" w:hAnsiTheme="minorHAnsi" w:cstheme="minorHAnsi"/>
          <w:b/>
          <w:bCs/>
          <w:color w:val="000000"/>
          <w:sz w:val="24"/>
          <w:szCs w:val="24"/>
        </w:rPr>
        <w:t>Staff needing to administer naloxone in the case of an overdose</w:t>
      </w:r>
    </w:p>
    <w:p w:rsidR="00D00363" w:rsidRPr="00582A0D" w:rsidRDefault="00B11AF2" w:rsidP="00D53539">
      <w:pPr>
        <w:rPr>
          <w:rFonts w:asciiTheme="minorHAnsi" w:hAnsiTheme="minorHAnsi" w:cstheme="minorHAnsi"/>
        </w:rPr>
      </w:pPr>
      <w:r w:rsidRPr="00582A0D">
        <w:rPr>
          <w:rFonts w:asciiTheme="minorHAnsi" w:hAnsiTheme="minorHAnsi" w:cstheme="minorHAnsi"/>
          <w:bCs/>
        </w:rPr>
        <w:t xml:space="preserve">Essential staff administering </w:t>
      </w:r>
      <w:r w:rsidR="000505AA" w:rsidRPr="00582A0D">
        <w:rPr>
          <w:rFonts w:asciiTheme="minorHAnsi" w:hAnsiTheme="minorHAnsi" w:cstheme="minorHAnsi"/>
          <w:bCs/>
        </w:rPr>
        <w:t xml:space="preserve">take-home </w:t>
      </w:r>
      <w:r w:rsidRPr="00582A0D">
        <w:rPr>
          <w:rFonts w:asciiTheme="minorHAnsi" w:hAnsiTheme="minorHAnsi" w:cstheme="minorHAnsi"/>
          <w:bCs/>
        </w:rPr>
        <w:t xml:space="preserve">naloxone will be required </w:t>
      </w:r>
      <w:r w:rsidRPr="00582A0D">
        <w:rPr>
          <w:rFonts w:asciiTheme="minorHAnsi" w:hAnsiTheme="minorHAnsi" w:cstheme="minorHAnsi"/>
        </w:rPr>
        <w:t>to wear disposable single use gloves and aprons, a F</w:t>
      </w:r>
      <w:r w:rsidR="00ED54DF" w:rsidRPr="00582A0D">
        <w:rPr>
          <w:rFonts w:asciiTheme="minorHAnsi" w:hAnsiTheme="minorHAnsi" w:cstheme="minorHAnsi"/>
        </w:rPr>
        <w:t>luid repellent surgical mask (F</w:t>
      </w:r>
      <w:r w:rsidRPr="00582A0D">
        <w:rPr>
          <w:rFonts w:asciiTheme="minorHAnsi" w:hAnsiTheme="minorHAnsi" w:cstheme="minorHAnsi"/>
        </w:rPr>
        <w:t>RSM</w:t>
      </w:r>
      <w:r w:rsidR="00ED54DF" w:rsidRPr="00582A0D">
        <w:rPr>
          <w:rFonts w:asciiTheme="minorHAnsi" w:hAnsiTheme="minorHAnsi" w:cstheme="minorHAnsi"/>
        </w:rPr>
        <w:t>)</w:t>
      </w:r>
      <w:r w:rsidRPr="00582A0D">
        <w:rPr>
          <w:rFonts w:asciiTheme="minorHAnsi" w:hAnsiTheme="minorHAnsi" w:cstheme="minorHAnsi"/>
        </w:rPr>
        <w:t xml:space="preserve"> and eye protection as </w:t>
      </w:r>
      <w:r w:rsidR="000505AA" w:rsidRPr="00582A0D">
        <w:rPr>
          <w:rFonts w:asciiTheme="minorHAnsi" w:hAnsiTheme="minorHAnsi" w:cstheme="minorHAnsi"/>
        </w:rPr>
        <w:t xml:space="preserve">they </w:t>
      </w:r>
      <w:r w:rsidRPr="00582A0D">
        <w:rPr>
          <w:rFonts w:asciiTheme="minorHAnsi" w:hAnsiTheme="minorHAnsi" w:cstheme="minorHAnsi"/>
        </w:rPr>
        <w:t>will be within 2m</w:t>
      </w:r>
      <w:r w:rsidR="00D00363" w:rsidRPr="00582A0D">
        <w:rPr>
          <w:rFonts w:asciiTheme="minorHAnsi" w:hAnsiTheme="minorHAnsi" w:cstheme="minorHAnsi"/>
        </w:rPr>
        <w:t xml:space="preserve"> </w:t>
      </w:r>
      <w:r w:rsidR="00ED54DF" w:rsidRPr="00582A0D">
        <w:rPr>
          <w:rFonts w:asciiTheme="minorHAnsi" w:hAnsiTheme="minorHAnsi" w:cstheme="minorHAnsi"/>
        </w:rPr>
        <w:t xml:space="preserve">with a </w:t>
      </w:r>
      <w:r w:rsidR="00D00363" w:rsidRPr="00582A0D">
        <w:rPr>
          <w:rFonts w:asciiTheme="minorHAnsi" w:hAnsiTheme="minorHAnsi" w:cstheme="minorHAnsi"/>
        </w:rPr>
        <w:t>risk of splash and spraying of body fluids e.g. vomiting, coughing, and dribbling. If the client goes into cardiac arrest</w:t>
      </w:r>
      <w:r w:rsidR="000505AA" w:rsidRPr="00582A0D">
        <w:rPr>
          <w:rFonts w:asciiTheme="minorHAnsi" w:hAnsiTheme="minorHAnsi" w:cstheme="minorHAnsi"/>
        </w:rPr>
        <w:t>,</w:t>
      </w:r>
      <w:r w:rsidR="00D00363" w:rsidRPr="00582A0D">
        <w:rPr>
          <w:rFonts w:asciiTheme="minorHAnsi" w:hAnsiTheme="minorHAnsi" w:cstheme="minorHAnsi"/>
        </w:rPr>
        <w:t xml:space="preserve"> </w:t>
      </w:r>
      <w:r w:rsidR="00D00363" w:rsidRPr="00582A0D">
        <w:rPr>
          <w:rFonts w:asciiTheme="minorHAnsi" w:hAnsiTheme="minorHAnsi" w:cstheme="minorHAnsi"/>
          <w:b/>
        </w:rPr>
        <w:t>chest compressions only</w:t>
      </w:r>
      <w:r w:rsidR="00D00363" w:rsidRPr="00582A0D">
        <w:rPr>
          <w:rFonts w:asciiTheme="minorHAnsi" w:hAnsiTheme="minorHAnsi" w:cstheme="minorHAnsi"/>
        </w:rPr>
        <w:t xml:space="preserve"> should be started</w:t>
      </w:r>
      <w:r w:rsidR="0074434A">
        <w:rPr>
          <w:rFonts w:asciiTheme="minorHAnsi" w:hAnsiTheme="minorHAnsi" w:cstheme="minorHAnsi"/>
        </w:rPr>
        <w:t xml:space="preserve"> with their PPE on</w:t>
      </w:r>
      <w:r w:rsidR="00D00363" w:rsidRPr="00582A0D">
        <w:rPr>
          <w:rFonts w:asciiTheme="minorHAnsi" w:hAnsiTheme="minorHAnsi" w:cstheme="minorHAnsi"/>
        </w:rPr>
        <w:t xml:space="preserve"> and </w:t>
      </w:r>
      <w:r w:rsidR="00D00363" w:rsidRPr="00582A0D">
        <w:rPr>
          <w:rFonts w:asciiTheme="minorHAnsi" w:hAnsiTheme="minorHAnsi" w:cstheme="minorHAnsi"/>
        </w:rPr>
        <w:lastRenderedPageBreak/>
        <w:t xml:space="preserve">continued until emergency ambulance crew arrives. </w:t>
      </w:r>
      <w:r w:rsidR="00D00363" w:rsidRPr="00582A0D">
        <w:rPr>
          <w:rFonts w:asciiTheme="minorHAnsi" w:hAnsiTheme="minorHAnsi" w:cstheme="minorHAnsi"/>
          <w:b/>
        </w:rPr>
        <w:t>Do not attempt mouth to mouth or any airway management</w:t>
      </w:r>
      <w:r w:rsidR="00D00363" w:rsidRPr="00582A0D">
        <w:rPr>
          <w:rFonts w:asciiTheme="minorHAnsi" w:hAnsiTheme="minorHAnsi" w:cstheme="minorHAnsi"/>
        </w:rPr>
        <w:t>.</w:t>
      </w:r>
    </w:p>
    <w:p w:rsidR="0074434A" w:rsidRDefault="00BF4E93" w:rsidP="006D5950">
      <w:pPr>
        <w:rPr>
          <w:rFonts w:asciiTheme="minorHAnsi" w:hAnsiTheme="minorHAnsi" w:cstheme="minorHAnsi"/>
          <w:b/>
          <w:bCs/>
          <w:sz w:val="24"/>
          <w:szCs w:val="24"/>
        </w:rPr>
      </w:pPr>
      <w:r w:rsidRPr="00582A0D">
        <w:rPr>
          <w:rFonts w:asciiTheme="minorHAnsi" w:hAnsiTheme="minorHAnsi" w:cstheme="minorHAnsi"/>
        </w:rPr>
        <w:t xml:space="preserve">In addition to </w:t>
      </w:r>
      <w:r w:rsidR="00582A0D">
        <w:rPr>
          <w:rFonts w:asciiTheme="minorHAnsi" w:hAnsiTheme="minorHAnsi" w:cstheme="minorHAnsi"/>
        </w:rPr>
        <w:t xml:space="preserve">wearing </w:t>
      </w:r>
      <w:r w:rsidRPr="00582A0D">
        <w:rPr>
          <w:rFonts w:asciiTheme="minorHAnsi" w:hAnsiTheme="minorHAnsi" w:cstheme="minorHAnsi"/>
        </w:rPr>
        <w:t>PPE, observe h</w:t>
      </w:r>
      <w:r w:rsidR="00D00363" w:rsidRPr="00582A0D">
        <w:rPr>
          <w:rFonts w:asciiTheme="minorHAnsi" w:hAnsiTheme="minorHAnsi" w:cstheme="minorHAnsi"/>
        </w:rPr>
        <w:t>and hygiene as described above and decontamination of equipment</w:t>
      </w:r>
      <w:r w:rsidR="0074434A">
        <w:rPr>
          <w:rFonts w:asciiTheme="minorHAnsi" w:hAnsiTheme="minorHAnsi" w:cstheme="minorHAnsi"/>
        </w:rPr>
        <w:t xml:space="preserve">, place any waste and used PPE </w:t>
      </w:r>
      <w:r w:rsidRPr="00582A0D">
        <w:rPr>
          <w:rFonts w:asciiTheme="minorHAnsi" w:hAnsiTheme="minorHAnsi" w:cstheme="minorHAnsi"/>
        </w:rPr>
        <w:t xml:space="preserve">in </w:t>
      </w:r>
      <w:r w:rsidR="0074434A">
        <w:rPr>
          <w:rFonts w:asciiTheme="minorHAnsi" w:hAnsiTheme="minorHAnsi" w:cstheme="minorHAnsi"/>
        </w:rPr>
        <w:t xml:space="preserve">a household </w:t>
      </w:r>
      <w:r w:rsidRPr="00582A0D">
        <w:rPr>
          <w:rFonts w:asciiTheme="minorHAnsi" w:hAnsiTheme="minorHAnsi" w:cstheme="minorHAnsi"/>
        </w:rPr>
        <w:t>black bag</w:t>
      </w:r>
      <w:r w:rsidR="0074434A">
        <w:rPr>
          <w:rFonts w:asciiTheme="minorHAnsi" w:hAnsiTheme="minorHAnsi" w:cstheme="minorHAnsi"/>
        </w:rPr>
        <w:t xml:space="preserve">, after </w:t>
      </w:r>
      <w:r w:rsidRPr="00582A0D">
        <w:rPr>
          <w:rFonts w:asciiTheme="minorHAnsi" w:hAnsiTheme="minorHAnsi" w:cstheme="minorHAnsi"/>
        </w:rPr>
        <w:t xml:space="preserve">storing for 72 hours </w:t>
      </w:r>
      <w:r w:rsidR="0074434A">
        <w:rPr>
          <w:rFonts w:asciiTheme="minorHAnsi" w:hAnsiTheme="minorHAnsi" w:cstheme="minorHAnsi"/>
        </w:rPr>
        <w:t>in a secure place, the</w:t>
      </w:r>
      <w:r w:rsidRPr="00582A0D">
        <w:rPr>
          <w:rFonts w:asciiTheme="minorHAnsi" w:hAnsiTheme="minorHAnsi" w:cstheme="minorHAnsi"/>
        </w:rPr>
        <w:t xml:space="preserve"> bag can be disposed of in normal waste.  </w:t>
      </w:r>
    </w:p>
    <w:p w:rsidR="0074434A" w:rsidRDefault="0074434A" w:rsidP="006D5950">
      <w:pPr>
        <w:rPr>
          <w:rFonts w:asciiTheme="minorHAnsi" w:hAnsiTheme="minorHAnsi" w:cstheme="minorHAnsi"/>
          <w:b/>
          <w:bCs/>
          <w:sz w:val="24"/>
          <w:szCs w:val="24"/>
        </w:rPr>
      </w:pPr>
    </w:p>
    <w:p w:rsidR="00ED54DF" w:rsidRPr="00582A0D" w:rsidRDefault="00ED54DF" w:rsidP="006D5950">
      <w:pPr>
        <w:rPr>
          <w:rFonts w:asciiTheme="minorHAnsi" w:hAnsiTheme="minorHAnsi" w:cstheme="minorHAnsi"/>
          <w:b/>
          <w:bCs/>
          <w:sz w:val="24"/>
          <w:szCs w:val="24"/>
        </w:rPr>
      </w:pPr>
      <w:r w:rsidRPr="00582A0D">
        <w:rPr>
          <w:rFonts w:asciiTheme="minorHAnsi" w:hAnsiTheme="minorHAnsi" w:cstheme="minorHAnsi"/>
          <w:b/>
          <w:bCs/>
          <w:sz w:val="24"/>
          <w:szCs w:val="24"/>
        </w:rPr>
        <w:t xml:space="preserve">Staff performing wound care </w:t>
      </w:r>
    </w:p>
    <w:p w:rsidR="0074434A" w:rsidRDefault="00BF4E93" w:rsidP="00ED54DF">
      <w:pPr>
        <w:rPr>
          <w:rFonts w:asciiTheme="minorHAnsi" w:hAnsiTheme="minorHAnsi" w:cstheme="minorHAnsi"/>
        </w:rPr>
      </w:pPr>
      <w:r w:rsidRPr="00582A0D">
        <w:rPr>
          <w:rFonts w:asciiTheme="minorHAnsi" w:hAnsiTheme="minorHAnsi" w:cstheme="minorHAnsi"/>
          <w:bCs/>
        </w:rPr>
        <w:t>All those providing wound care w</w:t>
      </w:r>
      <w:r w:rsidR="00ED54DF" w:rsidRPr="00582A0D">
        <w:rPr>
          <w:rFonts w:asciiTheme="minorHAnsi" w:hAnsiTheme="minorHAnsi" w:cstheme="minorHAnsi"/>
          <w:bCs/>
        </w:rPr>
        <w:t xml:space="preserve">ill be required </w:t>
      </w:r>
      <w:r w:rsidR="00ED54DF" w:rsidRPr="00582A0D">
        <w:rPr>
          <w:rFonts w:asciiTheme="minorHAnsi" w:hAnsiTheme="minorHAnsi" w:cstheme="minorHAnsi"/>
        </w:rPr>
        <w:t>to wear disposable single use gloves and aprons, an FRSM and eye protection as will be within 2m with a risk of splash and spraying of body fluids e.g. cleaning the wound of debris or blood. If just visually assessing the wound this could be done at 2m without PPE</w:t>
      </w:r>
      <w:r w:rsidRPr="00582A0D">
        <w:rPr>
          <w:rFonts w:asciiTheme="minorHAnsi" w:hAnsiTheme="minorHAnsi" w:cstheme="minorHAnsi"/>
        </w:rPr>
        <w:t xml:space="preserve">.  </w:t>
      </w:r>
    </w:p>
    <w:p w:rsidR="00ED54DF" w:rsidRPr="00582A0D" w:rsidRDefault="0074434A" w:rsidP="00ED54DF">
      <w:pPr>
        <w:rPr>
          <w:rFonts w:asciiTheme="minorHAnsi" w:hAnsiTheme="minorHAnsi" w:cstheme="minorHAnsi"/>
        </w:rPr>
      </w:pPr>
      <w:r w:rsidRPr="005C1254">
        <w:rPr>
          <w:rFonts w:asciiTheme="minorHAnsi" w:hAnsiTheme="minorHAnsi" w:cstheme="minorHAnsi"/>
        </w:rPr>
        <w:t>In addition to</w:t>
      </w:r>
      <w:r w:rsidR="00582A0D">
        <w:rPr>
          <w:rFonts w:asciiTheme="minorHAnsi" w:hAnsiTheme="minorHAnsi" w:cstheme="minorHAnsi"/>
        </w:rPr>
        <w:t xml:space="preserve"> wearing</w:t>
      </w:r>
      <w:r w:rsidRPr="005C1254">
        <w:rPr>
          <w:rFonts w:asciiTheme="minorHAnsi" w:hAnsiTheme="minorHAnsi" w:cstheme="minorHAnsi"/>
        </w:rPr>
        <w:t xml:space="preserve"> PPE, observe hand hygiene as described above and decontamination of equipment</w:t>
      </w:r>
      <w:r>
        <w:rPr>
          <w:rFonts w:asciiTheme="minorHAnsi" w:hAnsiTheme="minorHAnsi" w:cstheme="minorHAnsi"/>
        </w:rPr>
        <w:t xml:space="preserve">, place any waste and used PPE </w:t>
      </w:r>
      <w:r w:rsidRPr="005C1254">
        <w:rPr>
          <w:rFonts w:asciiTheme="minorHAnsi" w:hAnsiTheme="minorHAnsi" w:cstheme="minorHAnsi"/>
        </w:rPr>
        <w:t xml:space="preserve">in </w:t>
      </w:r>
      <w:r>
        <w:rPr>
          <w:rFonts w:asciiTheme="minorHAnsi" w:hAnsiTheme="minorHAnsi" w:cstheme="minorHAnsi"/>
        </w:rPr>
        <w:t xml:space="preserve">a household </w:t>
      </w:r>
      <w:r w:rsidRPr="005C1254">
        <w:rPr>
          <w:rFonts w:asciiTheme="minorHAnsi" w:hAnsiTheme="minorHAnsi" w:cstheme="minorHAnsi"/>
        </w:rPr>
        <w:t>black bag</w:t>
      </w:r>
      <w:r>
        <w:rPr>
          <w:rFonts w:asciiTheme="minorHAnsi" w:hAnsiTheme="minorHAnsi" w:cstheme="minorHAnsi"/>
        </w:rPr>
        <w:t xml:space="preserve">, after </w:t>
      </w:r>
      <w:r w:rsidRPr="005C1254">
        <w:rPr>
          <w:rFonts w:asciiTheme="minorHAnsi" w:hAnsiTheme="minorHAnsi" w:cstheme="minorHAnsi"/>
        </w:rPr>
        <w:t xml:space="preserve">storing for 72 hours </w:t>
      </w:r>
      <w:r>
        <w:rPr>
          <w:rFonts w:asciiTheme="minorHAnsi" w:hAnsiTheme="minorHAnsi" w:cstheme="minorHAnsi"/>
        </w:rPr>
        <w:t>in a secure place the</w:t>
      </w:r>
      <w:r w:rsidRPr="005C1254">
        <w:rPr>
          <w:rFonts w:asciiTheme="minorHAnsi" w:hAnsiTheme="minorHAnsi" w:cstheme="minorHAnsi"/>
        </w:rPr>
        <w:t xml:space="preserve"> bag can be disposed of in normal waste.  </w:t>
      </w:r>
    </w:p>
    <w:p w:rsidR="00ED54DF" w:rsidRPr="00582A0D" w:rsidRDefault="00ED54DF" w:rsidP="0009336F">
      <w:pPr>
        <w:rPr>
          <w:rFonts w:asciiTheme="minorHAnsi" w:hAnsiTheme="minorHAnsi" w:cstheme="minorHAnsi"/>
          <w:b/>
          <w:bCs/>
          <w:sz w:val="20"/>
          <w:szCs w:val="20"/>
        </w:rPr>
      </w:pPr>
    </w:p>
    <w:p w:rsidR="00ED54DF" w:rsidRPr="00582A0D" w:rsidRDefault="00ED54DF" w:rsidP="0009336F">
      <w:pPr>
        <w:rPr>
          <w:rFonts w:asciiTheme="minorHAnsi" w:hAnsiTheme="minorHAnsi" w:cstheme="minorHAnsi"/>
          <w:b/>
          <w:bCs/>
          <w:sz w:val="20"/>
          <w:szCs w:val="20"/>
        </w:rPr>
      </w:pPr>
    </w:p>
    <w:p w:rsidR="0009336F" w:rsidRPr="00582A0D" w:rsidRDefault="00D00363" w:rsidP="0009336F">
      <w:pPr>
        <w:rPr>
          <w:rFonts w:asciiTheme="minorHAnsi" w:hAnsiTheme="minorHAnsi" w:cstheme="minorHAnsi"/>
          <w:b/>
          <w:bCs/>
          <w:sz w:val="24"/>
          <w:szCs w:val="24"/>
        </w:rPr>
      </w:pPr>
      <w:r w:rsidRPr="00582A0D">
        <w:rPr>
          <w:rFonts w:asciiTheme="minorHAnsi" w:hAnsiTheme="minorHAnsi" w:cstheme="minorHAnsi"/>
          <w:b/>
          <w:bCs/>
          <w:sz w:val="24"/>
          <w:szCs w:val="24"/>
        </w:rPr>
        <w:t>Staff needing to complete basic H&amp;S checks</w:t>
      </w:r>
      <w:r w:rsidR="00267C19" w:rsidRPr="00582A0D">
        <w:rPr>
          <w:rFonts w:asciiTheme="minorHAnsi" w:hAnsiTheme="minorHAnsi" w:cstheme="minorHAnsi"/>
          <w:b/>
          <w:bCs/>
          <w:sz w:val="24"/>
          <w:szCs w:val="24"/>
        </w:rPr>
        <w:t xml:space="preserve"> or urgent repairs</w:t>
      </w:r>
      <w:r w:rsidRPr="00582A0D">
        <w:rPr>
          <w:rFonts w:asciiTheme="minorHAnsi" w:hAnsiTheme="minorHAnsi" w:cstheme="minorHAnsi"/>
          <w:b/>
          <w:bCs/>
          <w:sz w:val="24"/>
          <w:szCs w:val="24"/>
        </w:rPr>
        <w:t xml:space="preserve"> in </w:t>
      </w:r>
      <w:r w:rsidR="00267C19" w:rsidRPr="00582A0D">
        <w:rPr>
          <w:rFonts w:asciiTheme="minorHAnsi" w:hAnsiTheme="minorHAnsi" w:cstheme="minorHAnsi"/>
          <w:b/>
          <w:bCs/>
          <w:sz w:val="24"/>
          <w:szCs w:val="24"/>
        </w:rPr>
        <w:t>a home or hostel</w:t>
      </w:r>
    </w:p>
    <w:p w:rsidR="00267C19" w:rsidRPr="00582A0D" w:rsidRDefault="0009336F" w:rsidP="0009336F">
      <w:pPr>
        <w:rPr>
          <w:rFonts w:asciiTheme="minorHAnsi" w:hAnsiTheme="minorHAnsi" w:cstheme="minorHAnsi"/>
          <w:bCs/>
        </w:rPr>
      </w:pPr>
      <w:r w:rsidRPr="00582A0D">
        <w:rPr>
          <w:rFonts w:asciiTheme="minorHAnsi" w:hAnsiTheme="minorHAnsi" w:cstheme="minorHAnsi"/>
          <w:bCs/>
        </w:rPr>
        <w:t>They should not be inspecting the room</w:t>
      </w:r>
      <w:r w:rsidR="003566A9" w:rsidRPr="00582A0D">
        <w:rPr>
          <w:rFonts w:asciiTheme="minorHAnsi" w:hAnsiTheme="minorHAnsi" w:cstheme="minorHAnsi"/>
          <w:bCs/>
        </w:rPr>
        <w:t>/home</w:t>
      </w:r>
      <w:r w:rsidR="00267C19" w:rsidRPr="00582A0D">
        <w:rPr>
          <w:rFonts w:asciiTheme="minorHAnsi" w:hAnsiTheme="minorHAnsi" w:cstheme="minorHAnsi"/>
          <w:bCs/>
        </w:rPr>
        <w:t>/hostel</w:t>
      </w:r>
      <w:r w:rsidRPr="00582A0D">
        <w:rPr>
          <w:rFonts w:asciiTheme="minorHAnsi" w:hAnsiTheme="minorHAnsi" w:cstheme="minorHAnsi"/>
          <w:bCs/>
        </w:rPr>
        <w:t xml:space="preserve"> of any suspected or confirmed case until 7 days have passed since start of symptoms</w:t>
      </w:r>
      <w:r w:rsidR="003566A9" w:rsidRPr="00582A0D">
        <w:rPr>
          <w:rFonts w:asciiTheme="minorHAnsi" w:hAnsiTheme="minorHAnsi" w:cstheme="minorHAnsi"/>
          <w:bCs/>
        </w:rPr>
        <w:t xml:space="preserve"> (14 days if this is a household)</w:t>
      </w:r>
      <w:r w:rsidRPr="00582A0D">
        <w:rPr>
          <w:rFonts w:asciiTheme="minorHAnsi" w:hAnsiTheme="minorHAnsi" w:cstheme="minorHAnsi"/>
          <w:bCs/>
        </w:rPr>
        <w:t xml:space="preserve">. </w:t>
      </w:r>
      <w:r w:rsidR="003566A9" w:rsidRPr="00582A0D">
        <w:rPr>
          <w:rFonts w:asciiTheme="minorHAnsi" w:hAnsiTheme="minorHAnsi" w:cstheme="minorHAnsi"/>
          <w:bCs/>
        </w:rPr>
        <w:t>Routine inspections should cease</w:t>
      </w:r>
      <w:r w:rsidR="00267C19" w:rsidRPr="00582A0D">
        <w:rPr>
          <w:rFonts w:asciiTheme="minorHAnsi" w:hAnsiTheme="minorHAnsi" w:cstheme="minorHAnsi"/>
          <w:bCs/>
        </w:rPr>
        <w:t xml:space="preserve"> but in case of an emergency</w:t>
      </w:r>
      <w:r w:rsidR="00BF4E93" w:rsidRPr="00582A0D">
        <w:rPr>
          <w:rFonts w:asciiTheme="minorHAnsi" w:hAnsiTheme="minorHAnsi" w:cstheme="minorHAnsi"/>
          <w:bCs/>
        </w:rPr>
        <w:t>,</w:t>
      </w:r>
      <w:r w:rsidR="00267C19" w:rsidRPr="00582A0D">
        <w:rPr>
          <w:rFonts w:asciiTheme="minorHAnsi" w:hAnsiTheme="minorHAnsi" w:cstheme="minorHAnsi"/>
          <w:bCs/>
        </w:rPr>
        <w:t xml:space="preserve"> p</w:t>
      </w:r>
      <w:r w:rsidRPr="00582A0D">
        <w:rPr>
          <w:rFonts w:asciiTheme="minorHAnsi" w:hAnsiTheme="minorHAnsi" w:cstheme="minorHAnsi"/>
          <w:bCs/>
        </w:rPr>
        <w:t>hone</w:t>
      </w:r>
      <w:r w:rsidR="003566A9" w:rsidRPr="00582A0D">
        <w:rPr>
          <w:rFonts w:asciiTheme="minorHAnsi" w:hAnsiTheme="minorHAnsi" w:cstheme="minorHAnsi"/>
          <w:bCs/>
        </w:rPr>
        <w:t xml:space="preserve"> triage </w:t>
      </w:r>
      <w:r w:rsidR="00267C19" w:rsidRPr="00582A0D">
        <w:rPr>
          <w:rFonts w:asciiTheme="minorHAnsi" w:hAnsiTheme="minorHAnsi" w:cstheme="minorHAnsi"/>
          <w:bCs/>
        </w:rPr>
        <w:t>before visit and assess on arrival.</w:t>
      </w:r>
    </w:p>
    <w:p w:rsidR="0074434A" w:rsidRDefault="00BF4E93" w:rsidP="0074434A">
      <w:pPr>
        <w:rPr>
          <w:rFonts w:asciiTheme="minorHAnsi" w:hAnsiTheme="minorHAnsi" w:cstheme="minorHAnsi"/>
        </w:rPr>
      </w:pPr>
      <w:r w:rsidRPr="00582A0D">
        <w:rPr>
          <w:rFonts w:asciiTheme="minorHAnsi" w:hAnsiTheme="minorHAnsi" w:cstheme="minorHAnsi"/>
          <w:bCs/>
        </w:rPr>
        <w:t>The client/</w:t>
      </w:r>
      <w:r w:rsidR="00267C19" w:rsidRPr="00582A0D">
        <w:rPr>
          <w:rFonts w:asciiTheme="minorHAnsi" w:hAnsiTheme="minorHAnsi" w:cstheme="minorHAnsi"/>
          <w:bCs/>
        </w:rPr>
        <w:t xml:space="preserve">service user </w:t>
      </w:r>
      <w:r w:rsidR="0009336F" w:rsidRPr="00582A0D">
        <w:rPr>
          <w:rFonts w:asciiTheme="minorHAnsi" w:hAnsiTheme="minorHAnsi" w:cstheme="minorHAnsi"/>
          <w:bCs/>
        </w:rPr>
        <w:t>to leave the room</w:t>
      </w:r>
      <w:r w:rsidR="00267C19" w:rsidRPr="00582A0D">
        <w:rPr>
          <w:rFonts w:asciiTheme="minorHAnsi" w:hAnsiTheme="minorHAnsi" w:cstheme="minorHAnsi"/>
          <w:bCs/>
        </w:rPr>
        <w:t xml:space="preserve"> and remain in another room or area at least 2m away from</w:t>
      </w:r>
      <w:r w:rsidR="0009336F" w:rsidRPr="00582A0D">
        <w:rPr>
          <w:rFonts w:asciiTheme="minorHAnsi" w:hAnsiTheme="minorHAnsi" w:cstheme="minorHAnsi"/>
          <w:bCs/>
        </w:rPr>
        <w:t xml:space="preserve"> </w:t>
      </w:r>
      <w:r w:rsidR="00267C19" w:rsidRPr="00582A0D">
        <w:rPr>
          <w:rFonts w:asciiTheme="minorHAnsi" w:hAnsiTheme="minorHAnsi" w:cstheme="minorHAnsi"/>
          <w:bCs/>
        </w:rPr>
        <w:t xml:space="preserve">the inspection/repair site. If possible ask any family or support worker present to assist in maintaining </w:t>
      </w:r>
      <w:r w:rsidRPr="00582A0D">
        <w:rPr>
          <w:rFonts w:asciiTheme="minorHAnsi" w:hAnsiTheme="minorHAnsi" w:cstheme="minorHAnsi"/>
          <w:bCs/>
        </w:rPr>
        <w:t xml:space="preserve">social distancing </w:t>
      </w:r>
      <w:r w:rsidR="00267C19" w:rsidRPr="00582A0D">
        <w:rPr>
          <w:rFonts w:asciiTheme="minorHAnsi" w:hAnsiTheme="minorHAnsi" w:cstheme="minorHAnsi"/>
          <w:bCs/>
        </w:rPr>
        <w:t>for the duration of the visit. T</w:t>
      </w:r>
      <w:r w:rsidR="0009336F" w:rsidRPr="00582A0D">
        <w:rPr>
          <w:rFonts w:asciiTheme="minorHAnsi" w:hAnsiTheme="minorHAnsi" w:cstheme="minorHAnsi"/>
          <w:bCs/>
        </w:rPr>
        <w:t xml:space="preserve">here will be no direct contact with the </w:t>
      </w:r>
      <w:r w:rsidR="00267C19" w:rsidRPr="00582A0D">
        <w:rPr>
          <w:rFonts w:asciiTheme="minorHAnsi" w:hAnsiTheme="minorHAnsi" w:cstheme="minorHAnsi"/>
          <w:bCs/>
        </w:rPr>
        <w:t xml:space="preserve">service user </w:t>
      </w:r>
      <w:r w:rsidR="0009336F" w:rsidRPr="00582A0D">
        <w:rPr>
          <w:rFonts w:asciiTheme="minorHAnsi" w:hAnsiTheme="minorHAnsi" w:cstheme="minorHAnsi"/>
          <w:bCs/>
        </w:rPr>
        <w:t xml:space="preserve">and the worker will maintain social distancing at all times. </w:t>
      </w:r>
      <w:r w:rsidRPr="00582A0D">
        <w:rPr>
          <w:rFonts w:asciiTheme="minorHAnsi" w:hAnsiTheme="minorHAnsi" w:cstheme="minorHAnsi"/>
          <w:bCs/>
        </w:rPr>
        <w:t>The worker m</w:t>
      </w:r>
      <w:r w:rsidR="00ED54DF" w:rsidRPr="00582A0D">
        <w:rPr>
          <w:rFonts w:asciiTheme="minorHAnsi" w:hAnsiTheme="minorHAnsi" w:cstheme="minorHAnsi"/>
        </w:rPr>
        <w:t xml:space="preserve">ust not take in any unnecessary </w:t>
      </w:r>
      <w:r w:rsidRPr="00582A0D">
        <w:rPr>
          <w:rFonts w:asciiTheme="minorHAnsi" w:hAnsiTheme="minorHAnsi" w:cstheme="minorHAnsi"/>
        </w:rPr>
        <w:t>items into the building</w:t>
      </w:r>
      <w:r w:rsidR="00151559">
        <w:rPr>
          <w:rFonts w:asciiTheme="minorHAnsi" w:hAnsiTheme="minorHAnsi" w:cstheme="minorHAnsi"/>
        </w:rPr>
        <w:t xml:space="preserve"> </w:t>
      </w:r>
      <w:r w:rsidR="00ED54DF" w:rsidRPr="00582A0D">
        <w:rPr>
          <w:rFonts w:asciiTheme="minorHAnsi" w:hAnsiTheme="minorHAnsi" w:cstheme="minorHAnsi"/>
        </w:rPr>
        <w:t>e.g. paperwork, work bags</w:t>
      </w:r>
      <w:r w:rsidR="00267C19" w:rsidRPr="00582A0D">
        <w:rPr>
          <w:rFonts w:asciiTheme="minorHAnsi" w:hAnsiTheme="minorHAnsi" w:cstheme="minorHAnsi"/>
        </w:rPr>
        <w:t>, tools</w:t>
      </w:r>
      <w:r w:rsidR="00ED54DF" w:rsidRPr="00582A0D">
        <w:rPr>
          <w:rFonts w:asciiTheme="minorHAnsi" w:hAnsiTheme="minorHAnsi" w:cstheme="minorHAnsi"/>
        </w:rPr>
        <w:t xml:space="preserve">. </w:t>
      </w:r>
      <w:r w:rsidRPr="00582A0D">
        <w:rPr>
          <w:rFonts w:asciiTheme="minorHAnsi" w:hAnsiTheme="minorHAnsi" w:cstheme="minorHAnsi"/>
        </w:rPr>
        <w:t xml:space="preserve">Where there is a need to touch surfaces, inspect fire alarms etc. then single use disposable gloves or their usual PPE for these tasks should be worn. </w:t>
      </w:r>
    </w:p>
    <w:p w:rsidR="0074434A" w:rsidRPr="005C1254" w:rsidRDefault="0074434A" w:rsidP="0074434A">
      <w:pPr>
        <w:rPr>
          <w:rFonts w:asciiTheme="minorHAnsi" w:hAnsiTheme="minorHAnsi" w:cstheme="minorHAnsi"/>
        </w:rPr>
      </w:pPr>
      <w:r w:rsidRPr="005C1254">
        <w:rPr>
          <w:rFonts w:asciiTheme="minorHAnsi" w:hAnsiTheme="minorHAnsi" w:cstheme="minorHAnsi"/>
        </w:rPr>
        <w:t>In addition to</w:t>
      </w:r>
      <w:r w:rsidR="00582A0D">
        <w:rPr>
          <w:rFonts w:asciiTheme="minorHAnsi" w:hAnsiTheme="minorHAnsi" w:cstheme="minorHAnsi"/>
        </w:rPr>
        <w:t xml:space="preserve"> wearing</w:t>
      </w:r>
      <w:r w:rsidRPr="005C1254">
        <w:rPr>
          <w:rFonts w:asciiTheme="minorHAnsi" w:hAnsiTheme="minorHAnsi" w:cstheme="minorHAnsi"/>
        </w:rPr>
        <w:t xml:space="preserve"> PPE, observe hand hygiene as described above and decontamination of equipment</w:t>
      </w:r>
      <w:r>
        <w:rPr>
          <w:rFonts w:asciiTheme="minorHAnsi" w:hAnsiTheme="minorHAnsi" w:cstheme="minorHAnsi"/>
        </w:rPr>
        <w:t xml:space="preserve">, place any waste and used PPE </w:t>
      </w:r>
      <w:r w:rsidRPr="005C1254">
        <w:rPr>
          <w:rFonts w:asciiTheme="minorHAnsi" w:hAnsiTheme="minorHAnsi" w:cstheme="minorHAnsi"/>
        </w:rPr>
        <w:t xml:space="preserve">in </w:t>
      </w:r>
      <w:r>
        <w:rPr>
          <w:rFonts w:asciiTheme="minorHAnsi" w:hAnsiTheme="minorHAnsi" w:cstheme="minorHAnsi"/>
        </w:rPr>
        <w:t xml:space="preserve">a household </w:t>
      </w:r>
      <w:r w:rsidRPr="005C1254">
        <w:rPr>
          <w:rFonts w:asciiTheme="minorHAnsi" w:hAnsiTheme="minorHAnsi" w:cstheme="minorHAnsi"/>
        </w:rPr>
        <w:t>black bag</w:t>
      </w:r>
      <w:r>
        <w:rPr>
          <w:rFonts w:asciiTheme="minorHAnsi" w:hAnsiTheme="minorHAnsi" w:cstheme="minorHAnsi"/>
        </w:rPr>
        <w:t xml:space="preserve">, after </w:t>
      </w:r>
      <w:r w:rsidRPr="005C1254">
        <w:rPr>
          <w:rFonts w:asciiTheme="minorHAnsi" w:hAnsiTheme="minorHAnsi" w:cstheme="minorHAnsi"/>
        </w:rPr>
        <w:t xml:space="preserve">storing for 72 hours </w:t>
      </w:r>
      <w:r>
        <w:rPr>
          <w:rFonts w:asciiTheme="minorHAnsi" w:hAnsiTheme="minorHAnsi" w:cstheme="minorHAnsi"/>
        </w:rPr>
        <w:t>in a secure place the</w:t>
      </w:r>
      <w:r w:rsidRPr="005C1254">
        <w:rPr>
          <w:rFonts w:asciiTheme="minorHAnsi" w:hAnsiTheme="minorHAnsi" w:cstheme="minorHAnsi"/>
        </w:rPr>
        <w:t xml:space="preserve"> bag can be disposed of in normal waste.  </w:t>
      </w:r>
    </w:p>
    <w:p w:rsidR="0009336F" w:rsidRPr="00582A0D" w:rsidRDefault="0009336F" w:rsidP="0009336F">
      <w:pPr>
        <w:rPr>
          <w:rFonts w:asciiTheme="minorHAnsi" w:hAnsiTheme="minorHAnsi" w:cstheme="minorHAnsi"/>
        </w:rPr>
      </w:pPr>
    </w:p>
    <w:p w:rsidR="006D5950" w:rsidRPr="00582A0D" w:rsidRDefault="006D5950" w:rsidP="006D5950">
      <w:pPr>
        <w:rPr>
          <w:rFonts w:asciiTheme="minorHAnsi" w:hAnsiTheme="minorHAnsi" w:cstheme="minorHAnsi"/>
        </w:rPr>
      </w:pPr>
      <w:r w:rsidRPr="00582A0D">
        <w:rPr>
          <w:rFonts w:asciiTheme="minorHAnsi" w:hAnsiTheme="minorHAnsi" w:cstheme="minorHAnsi"/>
          <w:b/>
          <w:bCs/>
        </w:rPr>
        <w:t xml:space="preserve"> </w:t>
      </w:r>
    </w:p>
    <w:p w:rsidR="006B7444" w:rsidRPr="00582A0D" w:rsidRDefault="006B7444" w:rsidP="006B7444">
      <w:pPr>
        <w:rPr>
          <w:rFonts w:asciiTheme="minorHAnsi" w:hAnsiTheme="minorHAnsi" w:cstheme="minorHAnsi"/>
          <w:sz w:val="24"/>
          <w:szCs w:val="24"/>
        </w:rPr>
      </w:pPr>
      <w:r w:rsidRPr="00582A0D">
        <w:rPr>
          <w:rFonts w:asciiTheme="minorHAnsi" w:hAnsiTheme="minorHAnsi" w:cstheme="minorHAnsi"/>
          <w:b/>
          <w:bCs/>
          <w:sz w:val="24"/>
          <w:szCs w:val="24"/>
        </w:rPr>
        <w:t xml:space="preserve">Visiting people at high risk (those under </w:t>
      </w:r>
      <w:hyperlink r:id="rId18" w:history="1">
        <w:r w:rsidRPr="00582A0D">
          <w:rPr>
            <w:rStyle w:val="Hyperlink"/>
            <w:rFonts w:asciiTheme="minorHAnsi" w:hAnsiTheme="minorHAnsi" w:cstheme="minorHAnsi"/>
            <w:b/>
            <w:bCs/>
            <w:sz w:val="24"/>
            <w:szCs w:val="24"/>
          </w:rPr>
          <w:t>shielding guidance</w:t>
        </w:r>
      </w:hyperlink>
      <w:r w:rsidRPr="00582A0D">
        <w:rPr>
          <w:rFonts w:asciiTheme="minorHAnsi" w:hAnsiTheme="minorHAnsi" w:cstheme="minorHAnsi"/>
          <w:b/>
          <w:bCs/>
          <w:sz w:val="24"/>
          <w:szCs w:val="24"/>
        </w:rPr>
        <w:t xml:space="preserve">) in their own room/home: </w:t>
      </w:r>
    </w:p>
    <w:p w:rsidR="006B7444" w:rsidRPr="00582A0D" w:rsidRDefault="00BF4E93" w:rsidP="006B7444">
      <w:pPr>
        <w:rPr>
          <w:rFonts w:asciiTheme="minorHAnsi" w:hAnsiTheme="minorHAnsi" w:cstheme="minorHAnsi"/>
        </w:rPr>
      </w:pPr>
      <w:r w:rsidRPr="00582A0D">
        <w:rPr>
          <w:rFonts w:asciiTheme="minorHAnsi" w:hAnsiTheme="minorHAnsi" w:cstheme="minorHAnsi"/>
        </w:rPr>
        <w:t>The worker s</w:t>
      </w:r>
      <w:r w:rsidR="006B7444" w:rsidRPr="00582A0D">
        <w:rPr>
          <w:rFonts w:asciiTheme="minorHAnsi" w:hAnsiTheme="minorHAnsi" w:cstheme="minorHAnsi"/>
        </w:rPr>
        <w:t>hould not be visiting unless there is an acute need</w:t>
      </w:r>
      <w:r w:rsidR="00ED54DF" w:rsidRPr="00582A0D">
        <w:rPr>
          <w:rFonts w:asciiTheme="minorHAnsi" w:hAnsiTheme="minorHAnsi" w:cstheme="minorHAnsi"/>
        </w:rPr>
        <w:t xml:space="preserve"> or crisis</w:t>
      </w:r>
      <w:r w:rsidR="003C70B9" w:rsidRPr="00582A0D">
        <w:rPr>
          <w:rFonts w:asciiTheme="minorHAnsi" w:hAnsiTheme="minorHAnsi" w:cstheme="minorHAnsi"/>
        </w:rPr>
        <w:t xml:space="preserve"> but not have direct contact with the service user</w:t>
      </w:r>
      <w:r w:rsidR="006B7444" w:rsidRPr="00582A0D">
        <w:rPr>
          <w:rFonts w:asciiTheme="minorHAnsi" w:hAnsiTheme="minorHAnsi" w:cstheme="minorHAnsi"/>
        </w:rPr>
        <w:t xml:space="preserve">. </w:t>
      </w:r>
      <w:r w:rsidRPr="00582A0D">
        <w:rPr>
          <w:rFonts w:asciiTheme="minorHAnsi" w:hAnsiTheme="minorHAnsi" w:cstheme="minorHAnsi"/>
        </w:rPr>
        <w:t>The worker w</w:t>
      </w:r>
      <w:r w:rsidR="006B7444" w:rsidRPr="00582A0D">
        <w:rPr>
          <w:rFonts w:asciiTheme="minorHAnsi" w:hAnsiTheme="minorHAnsi" w:cstheme="minorHAnsi"/>
        </w:rPr>
        <w:t xml:space="preserve">ill be required to wear a surgical </w:t>
      </w:r>
      <w:r w:rsidR="00ED54DF" w:rsidRPr="00582A0D">
        <w:rPr>
          <w:rFonts w:asciiTheme="minorHAnsi" w:hAnsiTheme="minorHAnsi" w:cstheme="minorHAnsi"/>
        </w:rPr>
        <w:t>mask</w:t>
      </w:r>
      <w:r w:rsidR="006B7444" w:rsidRPr="00582A0D">
        <w:rPr>
          <w:rFonts w:asciiTheme="minorHAnsi" w:hAnsiTheme="minorHAnsi" w:cstheme="minorHAnsi"/>
        </w:rPr>
        <w:t xml:space="preserve"> (not FRSM). The aim here is to protect the highly vulnerable person from the staff as they are at high risk of infection. </w:t>
      </w:r>
      <w:r w:rsidRPr="00582A0D">
        <w:rPr>
          <w:rFonts w:asciiTheme="minorHAnsi" w:hAnsiTheme="minorHAnsi" w:cstheme="minorHAnsi"/>
        </w:rPr>
        <w:t xml:space="preserve">The worker must not take in any unnecessary items into the room/home e.g. paperwork, work bags, tools.  </w:t>
      </w:r>
    </w:p>
    <w:p w:rsidR="007F6426" w:rsidRPr="00582A0D" w:rsidRDefault="007F6426" w:rsidP="006B7444">
      <w:pPr>
        <w:rPr>
          <w:rFonts w:asciiTheme="minorHAnsi" w:hAnsiTheme="minorHAnsi" w:cstheme="minorHAnsi"/>
          <w:i/>
          <w:color w:val="FF0000"/>
        </w:rPr>
      </w:pPr>
    </w:p>
    <w:p w:rsidR="006B7444" w:rsidRPr="00582A0D" w:rsidRDefault="006B7444" w:rsidP="006B7444">
      <w:pPr>
        <w:rPr>
          <w:rFonts w:asciiTheme="minorHAnsi" w:hAnsiTheme="minorHAnsi" w:cstheme="minorHAnsi"/>
          <w:i/>
        </w:rPr>
      </w:pPr>
      <w:r w:rsidRPr="00582A0D">
        <w:rPr>
          <w:rFonts w:asciiTheme="minorHAnsi" w:hAnsiTheme="minorHAnsi" w:cstheme="minorHAnsi"/>
          <w:i/>
        </w:rPr>
        <w:t>If there is a risk that this vulnerable person has COVID-19 then the visit must be deferred until 7 days post symptoms or if the visit is critical an FRSM mask should be worn instead of a surgical mask.</w:t>
      </w:r>
    </w:p>
    <w:p w:rsidR="0074434A" w:rsidRDefault="0074434A" w:rsidP="006D5950">
      <w:pPr>
        <w:rPr>
          <w:rFonts w:asciiTheme="minorHAnsi" w:hAnsiTheme="minorHAnsi" w:cstheme="minorHAnsi"/>
        </w:rPr>
      </w:pPr>
    </w:p>
    <w:p w:rsidR="003C70B9" w:rsidRPr="006F35DE" w:rsidRDefault="003C70B9" w:rsidP="006D5950">
      <w:pPr>
        <w:rPr>
          <w:rFonts w:asciiTheme="minorHAnsi" w:hAnsiTheme="minorHAnsi" w:cstheme="minorHAnsi"/>
          <w:b/>
        </w:rPr>
      </w:pPr>
      <w:r w:rsidRPr="006F35DE">
        <w:rPr>
          <w:rFonts w:asciiTheme="minorHAnsi" w:hAnsiTheme="minorHAnsi" w:cstheme="minorHAnsi"/>
          <w:b/>
        </w:rPr>
        <w:t>Support workers within hostels and Community houses</w:t>
      </w:r>
      <w:r w:rsidR="00EE27A0" w:rsidRPr="006F35DE">
        <w:rPr>
          <w:rFonts w:asciiTheme="minorHAnsi" w:hAnsiTheme="minorHAnsi" w:cstheme="minorHAnsi"/>
          <w:b/>
        </w:rPr>
        <w:t xml:space="preserve"> and outreach workers</w:t>
      </w:r>
    </w:p>
    <w:p w:rsidR="006B7444" w:rsidRPr="00582A0D" w:rsidRDefault="003C70B9" w:rsidP="006D5950">
      <w:pPr>
        <w:rPr>
          <w:rFonts w:asciiTheme="minorHAnsi" w:hAnsiTheme="minorHAnsi" w:cstheme="minorHAnsi"/>
          <w:bCs/>
        </w:rPr>
      </w:pPr>
      <w:r w:rsidRPr="004B5E72">
        <w:rPr>
          <w:rFonts w:asciiTheme="minorHAnsi" w:hAnsiTheme="minorHAnsi" w:cstheme="minorHAnsi"/>
          <w:bCs/>
        </w:rPr>
        <w:t>For general duties e.g. serving food, dispensing oral medications</w:t>
      </w:r>
      <w:r w:rsidR="003566A9" w:rsidRPr="004B5E72">
        <w:rPr>
          <w:rFonts w:asciiTheme="minorHAnsi" w:hAnsiTheme="minorHAnsi" w:cstheme="minorHAnsi"/>
          <w:bCs/>
        </w:rPr>
        <w:t xml:space="preserve">, chatting to </w:t>
      </w:r>
      <w:r w:rsidR="00EE27A0" w:rsidRPr="004B5E72">
        <w:rPr>
          <w:rFonts w:asciiTheme="minorHAnsi" w:hAnsiTheme="minorHAnsi" w:cstheme="minorHAnsi"/>
          <w:bCs/>
        </w:rPr>
        <w:t>clients/</w:t>
      </w:r>
      <w:r w:rsidR="003566A9" w:rsidRPr="004B5E72">
        <w:rPr>
          <w:rFonts w:asciiTheme="minorHAnsi" w:hAnsiTheme="minorHAnsi" w:cstheme="minorHAnsi"/>
          <w:bCs/>
        </w:rPr>
        <w:t>service users</w:t>
      </w:r>
      <w:r w:rsidRPr="004B5E72">
        <w:rPr>
          <w:rFonts w:asciiTheme="minorHAnsi" w:hAnsiTheme="minorHAnsi" w:cstheme="minorHAnsi"/>
          <w:bCs/>
        </w:rPr>
        <w:t xml:space="preserve"> </w:t>
      </w:r>
      <w:r w:rsidR="003566A9" w:rsidRPr="00151559">
        <w:rPr>
          <w:rFonts w:asciiTheme="minorHAnsi" w:hAnsiTheme="minorHAnsi" w:cstheme="minorHAnsi"/>
          <w:bCs/>
        </w:rPr>
        <w:t xml:space="preserve">then PPE </w:t>
      </w:r>
      <w:r w:rsidRPr="00151559">
        <w:rPr>
          <w:rFonts w:asciiTheme="minorHAnsi" w:hAnsiTheme="minorHAnsi" w:cstheme="minorHAnsi"/>
          <w:bCs/>
        </w:rPr>
        <w:t>w</w:t>
      </w:r>
      <w:r w:rsidR="006B7444" w:rsidRPr="00582A0D">
        <w:rPr>
          <w:rFonts w:asciiTheme="minorHAnsi" w:hAnsiTheme="minorHAnsi" w:cstheme="minorHAnsi"/>
          <w:bCs/>
        </w:rPr>
        <w:t>ill not be required</w:t>
      </w:r>
      <w:r w:rsidR="003566A9" w:rsidRPr="00582A0D">
        <w:rPr>
          <w:rFonts w:asciiTheme="minorHAnsi" w:hAnsiTheme="minorHAnsi" w:cstheme="minorHAnsi"/>
          <w:bCs/>
        </w:rPr>
        <w:t xml:space="preserve"> as</w:t>
      </w:r>
      <w:r w:rsidR="006B7444" w:rsidRPr="00582A0D">
        <w:rPr>
          <w:rFonts w:asciiTheme="minorHAnsi" w:hAnsiTheme="minorHAnsi" w:cstheme="minorHAnsi"/>
          <w:bCs/>
        </w:rPr>
        <w:t xml:space="preserve"> social distancing of more than 2m</w:t>
      </w:r>
      <w:r w:rsidR="003566A9" w:rsidRPr="00582A0D">
        <w:rPr>
          <w:rFonts w:asciiTheme="minorHAnsi" w:hAnsiTheme="minorHAnsi" w:cstheme="minorHAnsi"/>
          <w:bCs/>
        </w:rPr>
        <w:t xml:space="preserve"> should be maintained. Teams should discuss how this can be applied in their setting and by task. </w:t>
      </w:r>
      <w:r w:rsidR="006B7444" w:rsidRPr="00582A0D">
        <w:rPr>
          <w:rFonts w:asciiTheme="minorHAnsi" w:hAnsiTheme="minorHAnsi" w:cstheme="minorHAnsi"/>
          <w:bCs/>
        </w:rPr>
        <w:t xml:space="preserve"> </w:t>
      </w:r>
      <w:r w:rsidR="007F6426" w:rsidRPr="00582A0D">
        <w:rPr>
          <w:rFonts w:asciiTheme="minorHAnsi" w:hAnsiTheme="minorHAnsi" w:cstheme="minorHAnsi"/>
          <w:bCs/>
        </w:rPr>
        <w:t xml:space="preserve">Perform Hand hygiene before and after each task. </w:t>
      </w:r>
    </w:p>
    <w:p w:rsidR="006F35DE" w:rsidRDefault="006F35DE" w:rsidP="00EE27A0">
      <w:pPr>
        <w:rPr>
          <w:rFonts w:asciiTheme="minorHAnsi" w:hAnsiTheme="minorHAnsi" w:cstheme="minorHAnsi"/>
          <w:bCs/>
        </w:rPr>
      </w:pPr>
    </w:p>
    <w:p w:rsidR="00EE27A0" w:rsidRPr="006F35DE" w:rsidRDefault="00EE27A0" w:rsidP="00EE27A0">
      <w:pPr>
        <w:rPr>
          <w:rFonts w:asciiTheme="minorHAnsi" w:hAnsiTheme="minorHAnsi" w:cstheme="minorHAnsi"/>
          <w:bCs/>
        </w:rPr>
      </w:pPr>
      <w:r w:rsidRPr="006F35DE">
        <w:rPr>
          <w:rFonts w:asciiTheme="minorHAnsi" w:hAnsiTheme="minorHAnsi" w:cstheme="minorHAnsi"/>
          <w:bCs/>
        </w:rPr>
        <w:t>Outreach workers will not be required to wear PPE, there will be no direct contact and the worker will maintain social distancing of more than 2 m for discussing their needs, checking on their current situation, assessi</w:t>
      </w:r>
      <w:r w:rsidRPr="00E73CD4">
        <w:rPr>
          <w:rFonts w:asciiTheme="minorHAnsi" w:hAnsiTheme="minorHAnsi" w:cstheme="minorHAnsi"/>
          <w:bCs/>
        </w:rPr>
        <w:t xml:space="preserve">ng the help they require etc.  </w:t>
      </w:r>
      <w:r w:rsidR="006F35DE">
        <w:rPr>
          <w:rFonts w:asciiTheme="minorHAnsi" w:hAnsiTheme="minorHAnsi" w:cstheme="minorHAnsi"/>
          <w:bCs/>
        </w:rPr>
        <w:t>Observe h</w:t>
      </w:r>
      <w:r w:rsidRPr="006F35DE">
        <w:rPr>
          <w:rFonts w:asciiTheme="minorHAnsi" w:hAnsiTheme="minorHAnsi" w:cstheme="minorHAnsi"/>
          <w:bCs/>
        </w:rPr>
        <w:t>and hygiene as described above</w:t>
      </w:r>
      <w:r w:rsidR="006F35DE">
        <w:rPr>
          <w:rFonts w:asciiTheme="minorHAnsi" w:hAnsiTheme="minorHAnsi" w:cstheme="minorHAnsi"/>
          <w:bCs/>
        </w:rPr>
        <w:t xml:space="preserve">.  </w:t>
      </w:r>
    </w:p>
    <w:p w:rsidR="00EE27A0" w:rsidRPr="00582A0D" w:rsidRDefault="00EE27A0" w:rsidP="006D5950">
      <w:pPr>
        <w:rPr>
          <w:rFonts w:asciiTheme="minorHAnsi" w:hAnsiTheme="minorHAnsi" w:cstheme="minorHAnsi"/>
        </w:rPr>
      </w:pPr>
    </w:p>
    <w:p w:rsidR="007F6426" w:rsidRPr="00582A0D" w:rsidRDefault="006F35DE" w:rsidP="006D5950">
      <w:pPr>
        <w:rPr>
          <w:rFonts w:asciiTheme="minorHAnsi" w:hAnsiTheme="minorHAnsi" w:cstheme="minorHAnsi"/>
          <w:b/>
        </w:rPr>
      </w:pPr>
      <w:r>
        <w:rPr>
          <w:rFonts w:asciiTheme="minorHAnsi" w:hAnsiTheme="minorHAnsi" w:cstheme="minorHAnsi"/>
          <w:b/>
        </w:rPr>
        <w:t>However, i</w:t>
      </w:r>
      <w:r w:rsidR="00267C19" w:rsidRPr="00582A0D">
        <w:rPr>
          <w:rFonts w:asciiTheme="minorHAnsi" w:hAnsiTheme="minorHAnsi" w:cstheme="minorHAnsi"/>
          <w:b/>
        </w:rPr>
        <w:t xml:space="preserve">f </w:t>
      </w:r>
      <w:r w:rsidR="007F6426" w:rsidRPr="00582A0D">
        <w:rPr>
          <w:rFonts w:asciiTheme="minorHAnsi" w:hAnsiTheme="minorHAnsi" w:cstheme="minorHAnsi"/>
          <w:b/>
        </w:rPr>
        <w:t xml:space="preserve">the 2m distance cannot be maintained e.g. due to </w:t>
      </w:r>
      <w:r>
        <w:rPr>
          <w:rFonts w:asciiTheme="minorHAnsi" w:hAnsiTheme="minorHAnsi" w:cstheme="minorHAnsi"/>
          <w:b/>
        </w:rPr>
        <w:t>client/</w:t>
      </w:r>
      <w:r w:rsidR="007F6426" w:rsidRPr="00582A0D">
        <w:rPr>
          <w:rFonts w:asciiTheme="minorHAnsi" w:hAnsiTheme="minorHAnsi" w:cstheme="minorHAnsi"/>
          <w:b/>
        </w:rPr>
        <w:t>s</w:t>
      </w:r>
      <w:r w:rsidR="00267C19" w:rsidRPr="00582A0D">
        <w:rPr>
          <w:rFonts w:asciiTheme="minorHAnsi" w:hAnsiTheme="minorHAnsi" w:cstheme="minorHAnsi"/>
          <w:b/>
        </w:rPr>
        <w:t>ervice user behaviour</w:t>
      </w:r>
      <w:r w:rsidR="00EE27A0" w:rsidRPr="00582A0D">
        <w:rPr>
          <w:rFonts w:asciiTheme="minorHAnsi" w:hAnsiTheme="minorHAnsi" w:cstheme="minorHAnsi"/>
          <w:b/>
        </w:rPr>
        <w:t xml:space="preserve"> - </w:t>
      </w:r>
      <w:r w:rsidR="009F2D24" w:rsidRPr="00582A0D">
        <w:rPr>
          <w:rFonts w:asciiTheme="minorHAnsi" w:hAnsiTheme="minorHAnsi" w:cstheme="minorHAnsi"/>
          <w:b/>
        </w:rPr>
        <w:t xml:space="preserve">wear </w:t>
      </w:r>
      <w:r w:rsidR="00EE27A0" w:rsidRPr="00582A0D">
        <w:rPr>
          <w:rFonts w:asciiTheme="minorHAnsi" w:hAnsiTheme="minorHAnsi" w:cstheme="minorHAnsi"/>
          <w:b/>
        </w:rPr>
        <w:t xml:space="preserve">a </w:t>
      </w:r>
      <w:r w:rsidR="009F2D24" w:rsidRPr="00582A0D">
        <w:rPr>
          <w:rFonts w:asciiTheme="minorHAnsi" w:hAnsiTheme="minorHAnsi" w:cstheme="minorHAnsi"/>
          <w:b/>
        </w:rPr>
        <w:t xml:space="preserve">disposable </w:t>
      </w:r>
      <w:r w:rsidR="007F6426" w:rsidRPr="00582A0D">
        <w:rPr>
          <w:rFonts w:asciiTheme="minorHAnsi" w:hAnsiTheme="minorHAnsi" w:cstheme="minorHAnsi"/>
          <w:b/>
        </w:rPr>
        <w:t>surgical mask (not FRSM). The mask can be worn for a session (a period of time) or single use. The mask</w:t>
      </w:r>
      <w:r w:rsidR="00EE27A0" w:rsidRPr="00582A0D">
        <w:rPr>
          <w:rFonts w:asciiTheme="minorHAnsi" w:hAnsiTheme="minorHAnsi" w:cstheme="minorHAnsi"/>
          <w:b/>
        </w:rPr>
        <w:t>,</w:t>
      </w:r>
      <w:r w:rsidR="007F6426" w:rsidRPr="00582A0D">
        <w:rPr>
          <w:rFonts w:asciiTheme="minorHAnsi" w:hAnsiTheme="minorHAnsi" w:cstheme="minorHAnsi"/>
          <w:b/>
        </w:rPr>
        <w:t xml:space="preserve"> once fitted to the face</w:t>
      </w:r>
      <w:r w:rsidR="00EE27A0" w:rsidRPr="00582A0D">
        <w:rPr>
          <w:rFonts w:asciiTheme="minorHAnsi" w:hAnsiTheme="minorHAnsi" w:cstheme="minorHAnsi"/>
          <w:b/>
        </w:rPr>
        <w:t>,</w:t>
      </w:r>
      <w:r w:rsidR="007F6426" w:rsidRPr="00582A0D">
        <w:rPr>
          <w:rFonts w:asciiTheme="minorHAnsi" w:hAnsiTheme="minorHAnsi" w:cstheme="minorHAnsi"/>
          <w:b/>
        </w:rPr>
        <w:t xml:space="preserve"> must not be touched until it is removed, </w:t>
      </w:r>
      <w:r w:rsidR="00EE27A0" w:rsidRPr="00582A0D">
        <w:rPr>
          <w:rFonts w:asciiTheme="minorHAnsi" w:hAnsiTheme="minorHAnsi" w:cstheme="minorHAnsi"/>
          <w:b/>
        </w:rPr>
        <w:t xml:space="preserve">it </w:t>
      </w:r>
      <w:r w:rsidR="007F6426" w:rsidRPr="00582A0D">
        <w:rPr>
          <w:rFonts w:asciiTheme="minorHAnsi" w:hAnsiTheme="minorHAnsi" w:cstheme="minorHAnsi"/>
          <w:b/>
        </w:rPr>
        <w:t>must not be taken down off the nose or hang loosely around neck</w:t>
      </w:r>
      <w:r w:rsidR="00582A0D">
        <w:rPr>
          <w:rFonts w:asciiTheme="minorHAnsi" w:hAnsiTheme="minorHAnsi" w:cstheme="minorHAnsi"/>
          <w:b/>
        </w:rPr>
        <w:t>, must not be reused</w:t>
      </w:r>
      <w:r w:rsidR="007F6426" w:rsidRPr="00582A0D">
        <w:rPr>
          <w:rFonts w:asciiTheme="minorHAnsi" w:hAnsiTheme="minorHAnsi" w:cstheme="minorHAnsi"/>
          <w:b/>
        </w:rPr>
        <w:t>.</w:t>
      </w:r>
    </w:p>
    <w:p w:rsidR="007F6426" w:rsidRPr="00582A0D" w:rsidRDefault="007F6426" w:rsidP="006D5950">
      <w:pPr>
        <w:rPr>
          <w:rFonts w:asciiTheme="minorHAnsi" w:hAnsiTheme="minorHAnsi" w:cstheme="minorHAnsi"/>
        </w:rPr>
      </w:pPr>
    </w:p>
    <w:p w:rsidR="00582A0D" w:rsidRDefault="007F6426" w:rsidP="006D5950">
      <w:pPr>
        <w:rPr>
          <w:rFonts w:asciiTheme="minorHAnsi" w:hAnsiTheme="minorHAnsi" w:cstheme="minorHAnsi"/>
        </w:rPr>
      </w:pPr>
      <w:r w:rsidRPr="00582A0D">
        <w:rPr>
          <w:rFonts w:asciiTheme="minorHAnsi" w:hAnsiTheme="minorHAnsi" w:cstheme="minorHAnsi"/>
        </w:rPr>
        <w:t>If direct contact is required in an emergency situation e.g. collapse, fit, fall</w:t>
      </w:r>
      <w:r w:rsidR="00EE27A0" w:rsidRPr="00582A0D">
        <w:rPr>
          <w:rFonts w:asciiTheme="minorHAnsi" w:hAnsiTheme="minorHAnsi" w:cstheme="minorHAnsi"/>
        </w:rPr>
        <w:t xml:space="preserve"> </w:t>
      </w:r>
      <w:r w:rsidR="00F607A0" w:rsidRPr="00582A0D">
        <w:rPr>
          <w:rFonts w:asciiTheme="minorHAnsi" w:hAnsiTheme="minorHAnsi" w:cstheme="minorHAnsi"/>
        </w:rPr>
        <w:t>- single</w:t>
      </w:r>
      <w:r w:rsidR="009F2D24" w:rsidRPr="00582A0D">
        <w:rPr>
          <w:rFonts w:asciiTheme="minorHAnsi" w:hAnsiTheme="minorHAnsi" w:cstheme="minorHAnsi"/>
        </w:rPr>
        <w:t xml:space="preserve"> use gloves</w:t>
      </w:r>
      <w:r w:rsidRPr="00582A0D">
        <w:rPr>
          <w:rFonts w:asciiTheme="minorHAnsi" w:hAnsiTheme="minorHAnsi" w:cstheme="minorHAnsi"/>
        </w:rPr>
        <w:t>,</w:t>
      </w:r>
      <w:r w:rsidR="009F2D24" w:rsidRPr="00582A0D">
        <w:rPr>
          <w:rFonts w:asciiTheme="minorHAnsi" w:hAnsiTheme="minorHAnsi" w:cstheme="minorHAnsi"/>
        </w:rPr>
        <w:t xml:space="preserve"> aprons</w:t>
      </w:r>
      <w:r w:rsidRPr="00582A0D">
        <w:rPr>
          <w:rFonts w:asciiTheme="minorHAnsi" w:hAnsiTheme="minorHAnsi" w:cstheme="minorHAnsi"/>
        </w:rPr>
        <w:t xml:space="preserve"> should be worn</w:t>
      </w:r>
      <w:r w:rsidR="009F2D24" w:rsidRPr="00582A0D">
        <w:rPr>
          <w:rFonts w:asciiTheme="minorHAnsi" w:hAnsiTheme="minorHAnsi" w:cstheme="minorHAnsi"/>
        </w:rPr>
        <w:t xml:space="preserve"> </w:t>
      </w:r>
      <w:r w:rsidRPr="00582A0D">
        <w:rPr>
          <w:rFonts w:asciiTheme="minorHAnsi" w:hAnsiTheme="minorHAnsi" w:cstheme="minorHAnsi"/>
        </w:rPr>
        <w:t xml:space="preserve">with the mask. </w:t>
      </w:r>
    </w:p>
    <w:p w:rsidR="00582A0D" w:rsidRPr="005C1254" w:rsidRDefault="00582A0D" w:rsidP="00582A0D">
      <w:pPr>
        <w:rPr>
          <w:rFonts w:asciiTheme="minorHAnsi" w:hAnsiTheme="minorHAnsi" w:cstheme="minorHAnsi"/>
        </w:rPr>
      </w:pPr>
      <w:r w:rsidRPr="005C1254">
        <w:rPr>
          <w:rFonts w:asciiTheme="minorHAnsi" w:hAnsiTheme="minorHAnsi" w:cstheme="minorHAnsi"/>
        </w:rPr>
        <w:t>In addition to</w:t>
      </w:r>
      <w:r>
        <w:rPr>
          <w:rFonts w:asciiTheme="minorHAnsi" w:hAnsiTheme="minorHAnsi" w:cstheme="minorHAnsi"/>
        </w:rPr>
        <w:t xml:space="preserve"> wearing</w:t>
      </w:r>
      <w:r w:rsidRPr="005C1254">
        <w:rPr>
          <w:rFonts w:asciiTheme="minorHAnsi" w:hAnsiTheme="minorHAnsi" w:cstheme="minorHAnsi"/>
        </w:rPr>
        <w:t xml:space="preserve"> PPE, observe hand hygiene as described above and decontamination of equipment</w:t>
      </w:r>
      <w:r>
        <w:rPr>
          <w:rFonts w:asciiTheme="minorHAnsi" w:hAnsiTheme="minorHAnsi" w:cstheme="minorHAnsi"/>
        </w:rPr>
        <w:t xml:space="preserve">, place any waste and used PPE </w:t>
      </w:r>
      <w:r w:rsidRPr="005C1254">
        <w:rPr>
          <w:rFonts w:asciiTheme="minorHAnsi" w:hAnsiTheme="minorHAnsi" w:cstheme="minorHAnsi"/>
        </w:rPr>
        <w:t xml:space="preserve">in </w:t>
      </w:r>
      <w:r>
        <w:rPr>
          <w:rFonts w:asciiTheme="minorHAnsi" w:hAnsiTheme="minorHAnsi" w:cstheme="minorHAnsi"/>
        </w:rPr>
        <w:t xml:space="preserve">a household </w:t>
      </w:r>
      <w:r w:rsidRPr="005C1254">
        <w:rPr>
          <w:rFonts w:asciiTheme="minorHAnsi" w:hAnsiTheme="minorHAnsi" w:cstheme="minorHAnsi"/>
        </w:rPr>
        <w:t>black bag</w:t>
      </w:r>
      <w:r>
        <w:rPr>
          <w:rFonts w:asciiTheme="minorHAnsi" w:hAnsiTheme="minorHAnsi" w:cstheme="minorHAnsi"/>
        </w:rPr>
        <w:t xml:space="preserve">, after </w:t>
      </w:r>
      <w:r w:rsidRPr="005C1254">
        <w:rPr>
          <w:rFonts w:asciiTheme="minorHAnsi" w:hAnsiTheme="minorHAnsi" w:cstheme="minorHAnsi"/>
        </w:rPr>
        <w:t xml:space="preserve">storing for 72 hours </w:t>
      </w:r>
      <w:r>
        <w:rPr>
          <w:rFonts w:asciiTheme="minorHAnsi" w:hAnsiTheme="minorHAnsi" w:cstheme="minorHAnsi"/>
        </w:rPr>
        <w:t>in a secure place the</w:t>
      </w:r>
      <w:r w:rsidRPr="005C1254">
        <w:rPr>
          <w:rFonts w:asciiTheme="minorHAnsi" w:hAnsiTheme="minorHAnsi" w:cstheme="minorHAnsi"/>
        </w:rPr>
        <w:t xml:space="preserve"> bag can be disposed of in normal waste.  </w:t>
      </w:r>
    </w:p>
    <w:p w:rsidR="00582A0D" w:rsidRDefault="00582A0D" w:rsidP="006D5950">
      <w:pPr>
        <w:rPr>
          <w:rFonts w:asciiTheme="minorHAnsi" w:hAnsiTheme="minorHAnsi" w:cstheme="minorHAnsi"/>
        </w:rPr>
      </w:pPr>
    </w:p>
    <w:p w:rsidR="00EE27A0" w:rsidRPr="00582A0D" w:rsidRDefault="00B17A04" w:rsidP="006D5950">
      <w:pPr>
        <w:rPr>
          <w:rFonts w:asciiTheme="minorHAnsi" w:hAnsiTheme="minorHAnsi" w:cstheme="minorHAnsi"/>
        </w:rPr>
      </w:pPr>
      <w:r w:rsidRPr="00582A0D">
        <w:rPr>
          <w:rFonts w:asciiTheme="minorHAnsi" w:hAnsiTheme="minorHAnsi" w:cstheme="minorHAnsi"/>
        </w:rPr>
        <w:t xml:space="preserve">If </w:t>
      </w:r>
      <w:r w:rsidR="001102BB" w:rsidRPr="00582A0D">
        <w:rPr>
          <w:rFonts w:asciiTheme="minorHAnsi" w:hAnsiTheme="minorHAnsi" w:cstheme="minorHAnsi"/>
        </w:rPr>
        <w:t>a</w:t>
      </w:r>
      <w:r w:rsidRPr="00582A0D">
        <w:rPr>
          <w:rFonts w:asciiTheme="minorHAnsi" w:hAnsiTheme="minorHAnsi" w:cstheme="minorHAnsi"/>
        </w:rPr>
        <w:t xml:space="preserve"> community Home has suspected </w:t>
      </w:r>
      <w:r w:rsidR="001102BB" w:rsidRPr="00582A0D">
        <w:rPr>
          <w:rFonts w:asciiTheme="minorHAnsi" w:hAnsiTheme="minorHAnsi" w:cstheme="minorHAnsi"/>
        </w:rPr>
        <w:t xml:space="preserve">(symptomatic) or confirmed </w:t>
      </w:r>
      <w:r w:rsidRPr="00582A0D">
        <w:rPr>
          <w:rFonts w:asciiTheme="minorHAnsi" w:hAnsiTheme="minorHAnsi" w:cstheme="minorHAnsi"/>
        </w:rPr>
        <w:t>cases</w:t>
      </w:r>
      <w:r w:rsidR="001102BB" w:rsidRPr="00582A0D">
        <w:rPr>
          <w:rFonts w:asciiTheme="minorHAnsi" w:hAnsiTheme="minorHAnsi" w:cstheme="minorHAnsi"/>
        </w:rPr>
        <w:t xml:space="preserve"> (tested positive) </w:t>
      </w:r>
      <w:r w:rsidRPr="00582A0D">
        <w:rPr>
          <w:rFonts w:asciiTheme="minorHAnsi" w:hAnsiTheme="minorHAnsi" w:cstheme="minorHAnsi"/>
        </w:rPr>
        <w:t xml:space="preserve">of COVID-19 </w:t>
      </w:r>
      <w:r w:rsidR="001102BB" w:rsidRPr="00582A0D">
        <w:rPr>
          <w:rFonts w:asciiTheme="minorHAnsi" w:hAnsiTheme="minorHAnsi" w:cstheme="minorHAnsi"/>
        </w:rPr>
        <w:t>the manager must contact the health protection team for urgent advice</w:t>
      </w:r>
      <w:r w:rsidR="00EE27A0" w:rsidRPr="00582A0D">
        <w:rPr>
          <w:rFonts w:asciiTheme="minorHAnsi" w:hAnsiTheme="minorHAnsi" w:cstheme="minorHAnsi"/>
        </w:rPr>
        <w:t xml:space="preserve">: </w:t>
      </w:r>
    </w:p>
    <w:p w:rsidR="00053441" w:rsidRPr="00582A0D" w:rsidRDefault="00EE27A0" w:rsidP="006D5950">
      <w:pPr>
        <w:rPr>
          <w:rFonts w:asciiTheme="minorHAnsi" w:hAnsiTheme="minorHAnsi" w:cstheme="minorHAnsi"/>
        </w:rPr>
      </w:pPr>
      <w:r w:rsidRPr="00582A0D">
        <w:rPr>
          <w:rFonts w:asciiTheme="minorHAnsi" w:hAnsiTheme="minorHAnsi" w:cstheme="minorHAnsi"/>
        </w:rPr>
        <w:t xml:space="preserve">Telephone </w:t>
      </w:r>
      <w:r w:rsidRPr="00582A0D">
        <w:rPr>
          <w:rFonts w:asciiTheme="minorHAnsi" w:hAnsiTheme="minorHAnsi" w:cstheme="minorHAnsi"/>
          <w:b/>
        </w:rPr>
        <w:t>0300 003 0032</w:t>
      </w:r>
      <w:r w:rsidRPr="00582A0D">
        <w:rPr>
          <w:rFonts w:asciiTheme="minorHAnsi" w:hAnsiTheme="minorHAnsi" w:cstheme="minorHAnsi"/>
        </w:rPr>
        <w:t xml:space="preserve"> (between 8am to 10pm)</w:t>
      </w:r>
    </w:p>
    <w:p w:rsidR="0074434A" w:rsidRDefault="0074434A" w:rsidP="006D5950">
      <w:pPr>
        <w:rPr>
          <w:rFonts w:asciiTheme="minorHAnsi" w:hAnsiTheme="minorHAnsi" w:cstheme="minorHAnsi"/>
          <w:b/>
        </w:rPr>
      </w:pPr>
    </w:p>
    <w:p w:rsidR="00053441" w:rsidRPr="00582A0D" w:rsidRDefault="00053441" w:rsidP="006D5950">
      <w:pPr>
        <w:rPr>
          <w:rFonts w:asciiTheme="minorHAnsi" w:hAnsiTheme="minorHAnsi" w:cstheme="minorHAnsi"/>
          <w:b/>
        </w:rPr>
      </w:pPr>
      <w:r w:rsidRPr="00582A0D">
        <w:rPr>
          <w:rFonts w:asciiTheme="minorHAnsi" w:hAnsiTheme="minorHAnsi" w:cstheme="minorHAnsi"/>
          <w:b/>
        </w:rPr>
        <w:t>Additional Points</w:t>
      </w:r>
    </w:p>
    <w:p w:rsidR="00987C76" w:rsidRPr="00582A0D" w:rsidRDefault="00053441" w:rsidP="00053441">
      <w:pPr>
        <w:pStyle w:val="ListParagraph"/>
        <w:numPr>
          <w:ilvl w:val="0"/>
          <w:numId w:val="3"/>
        </w:numPr>
        <w:rPr>
          <w:rFonts w:asciiTheme="minorHAnsi" w:hAnsiTheme="minorHAnsi" w:cstheme="minorHAnsi"/>
        </w:rPr>
      </w:pPr>
      <w:r w:rsidRPr="00582A0D">
        <w:rPr>
          <w:rFonts w:asciiTheme="minorHAnsi" w:hAnsiTheme="minorHAnsi" w:cstheme="minorHAnsi"/>
        </w:rPr>
        <w:t xml:space="preserve">Any PPE must only be worn must within the work area </w:t>
      </w:r>
      <w:r w:rsidR="002A0C98" w:rsidRPr="00582A0D">
        <w:rPr>
          <w:rFonts w:asciiTheme="minorHAnsi" w:hAnsiTheme="minorHAnsi" w:cstheme="minorHAnsi"/>
        </w:rPr>
        <w:t xml:space="preserve">(Not in ancillary areas or offices).  </w:t>
      </w:r>
      <w:r w:rsidR="001E200A" w:rsidRPr="00582A0D">
        <w:rPr>
          <w:rFonts w:asciiTheme="minorHAnsi" w:hAnsiTheme="minorHAnsi" w:cstheme="minorHAnsi"/>
        </w:rPr>
        <w:t xml:space="preserve"> </w:t>
      </w:r>
    </w:p>
    <w:p w:rsidR="001E200A" w:rsidRPr="00582A0D" w:rsidRDefault="001E200A" w:rsidP="00053441">
      <w:pPr>
        <w:pStyle w:val="ListParagraph"/>
        <w:numPr>
          <w:ilvl w:val="0"/>
          <w:numId w:val="3"/>
        </w:numPr>
        <w:rPr>
          <w:rFonts w:asciiTheme="minorHAnsi" w:hAnsiTheme="minorHAnsi" w:cstheme="minorHAnsi"/>
        </w:rPr>
      </w:pPr>
      <w:r w:rsidRPr="00582A0D">
        <w:rPr>
          <w:rFonts w:asciiTheme="minorHAnsi" w:hAnsiTheme="minorHAnsi" w:cstheme="minorHAnsi"/>
        </w:rPr>
        <w:t>Staff must remove all PPE before leaving the</w:t>
      </w:r>
      <w:r w:rsidR="00053441" w:rsidRPr="00582A0D">
        <w:rPr>
          <w:rFonts w:asciiTheme="minorHAnsi" w:hAnsiTheme="minorHAnsi" w:cstheme="minorHAnsi"/>
        </w:rPr>
        <w:t xml:space="preserve"> hostel/</w:t>
      </w:r>
      <w:r w:rsidRPr="00582A0D">
        <w:rPr>
          <w:rFonts w:asciiTheme="minorHAnsi" w:hAnsiTheme="minorHAnsi" w:cstheme="minorHAnsi"/>
        </w:rPr>
        <w:t>house</w:t>
      </w:r>
      <w:r w:rsidR="00C5236A" w:rsidRPr="00582A0D">
        <w:rPr>
          <w:rFonts w:asciiTheme="minorHAnsi" w:hAnsiTheme="minorHAnsi" w:cstheme="minorHAnsi"/>
        </w:rPr>
        <w:t xml:space="preserve"> and dispose of as per guidance</w:t>
      </w:r>
      <w:r w:rsidRPr="00582A0D">
        <w:rPr>
          <w:rFonts w:asciiTheme="minorHAnsi" w:hAnsiTheme="minorHAnsi" w:cstheme="minorHAnsi"/>
        </w:rPr>
        <w:t>. Hand hygiene as described above</w:t>
      </w:r>
      <w:r w:rsidR="00C5236A" w:rsidRPr="00582A0D">
        <w:rPr>
          <w:rFonts w:asciiTheme="minorHAnsi" w:hAnsiTheme="minorHAnsi" w:cstheme="minorHAnsi"/>
        </w:rPr>
        <w:t>, must be observed before, during and after work</w:t>
      </w:r>
    </w:p>
    <w:p w:rsidR="00053441" w:rsidRPr="00582A0D" w:rsidRDefault="00053441" w:rsidP="00053441">
      <w:pPr>
        <w:pStyle w:val="ListParagraph"/>
        <w:numPr>
          <w:ilvl w:val="0"/>
          <w:numId w:val="3"/>
        </w:numPr>
        <w:rPr>
          <w:rFonts w:asciiTheme="minorHAnsi" w:hAnsiTheme="minorHAnsi" w:cstheme="minorHAnsi"/>
        </w:rPr>
      </w:pPr>
      <w:r w:rsidRPr="00582A0D">
        <w:rPr>
          <w:rFonts w:asciiTheme="minorHAnsi" w:hAnsiTheme="minorHAnsi" w:cstheme="minorHAnsi"/>
        </w:rPr>
        <w:t>Worker</w:t>
      </w:r>
      <w:r w:rsidR="00C5236A" w:rsidRPr="00582A0D">
        <w:rPr>
          <w:rFonts w:asciiTheme="minorHAnsi" w:hAnsiTheme="minorHAnsi" w:cstheme="minorHAnsi"/>
        </w:rPr>
        <w:t>s</w:t>
      </w:r>
      <w:r w:rsidRPr="00582A0D">
        <w:rPr>
          <w:rFonts w:asciiTheme="minorHAnsi" w:hAnsiTheme="minorHAnsi" w:cstheme="minorHAnsi"/>
        </w:rPr>
        <w:t xml:space="preserve"> hair should be tied back off the face to reduce risk of frequently touching the face</w:t>
      </w:r>
    </w:p>
    <w:p w:rsidR="00053441" w:rsidRPr="00582A0D" w:rsidRDefault="009F2360" w:rsidP="00053441">
      <w:pPr>
        <w:pStyle w:val="ListParagraph"/>
        <w:numPr>
          <w:ilvl w:val="0"/>
          <w:numId w:val="3"/>
        </w:numPr>
        <w:rPr>
          <w:rFonts w:asciiTheme="minorHAnsi" w:hAnsiTheme="minorHAnsi" w:cstheme="minorHAnsi"/>
        </w:rPr>
      </w:pPr>
      <w:hyperlink r:id="rId19" w:history="1">
        <w:r w:rsidR="00053441" w:rsidRPr="00582A0D">
          <w:rPr>
            <w:rStyle w:val="Hyperlink"/>
            <w:rFonts w:asciiTheme="minorHAnsi" w:hAnsiTheme="minorHAnsi" w:cstheme="minorHAnsi"/>
          </w:rPr>
          <w:t>Mobile devices</w:t>
        </w:r>
      </w:hyperlink>
      <w:r w:rsidR="00053441" w:rsidRPr="00582A0D">
        <w:rPr>
          <w:rFonts w:asciiTheme="minorHAnsi" w:hAnsiTheme="minorHAnsi" w:cstheme="minorHAnsi"/>
        </w:rPr>
        <w:t xml:space="preserve"> should be cleaned at least per shift  as frequently touched</w:t>
      </w:r>
    </w:p>
    <w:p w:rsidR="00053441" w:rsidRPr="00582A0D" w:rsidRDefault="00053441" w:rsidP="00053441">
      <w:pPr>
        <w:pStyle w:val="ListParagraph"/>
        <w:numPr>
          <w:ilvl w:val="0"/>
          <w:numId w:val="3"/>
        </w:numPr>
        <w:rPr>
          <w:rFonts w:asciiTheme="minorHAnsi" w:hAnsiTheme="minorHAnsi" w:cstheme="minorHAnsi"/>
        </w:rPr>
      </w:pPr>
      <w:r w:rsidRPr="00582A0D">
        <w:rPr>
          <w:rFonts w:asciiTheme="minorHAnsi" w:hAnsiTheme="minorHAnsi" w:cstheme="minorHAnsi"/>
        </w:rPr>
        <w:t xml:space="preserve">Increased cleaning frequencies be considered especially for </w:t>
      </w:r>
      <w:r w:rsidR="00EE27A0" w:rsidRPr="00582A0D">
        <w:rPr>
          <w:rFonts w:asciiTheme="minorHAnsi" w:hAnsiTheme="minorHAnsi" w:cstheme="minorHAnsi"/>
        </w:rPr>
        <w:t>common and shared areas as per guidance</w:t>
      </w:r>
    </w:p>
    <w:p w:rsidR="00151559" w:rsidRDefault="00053441" w:rsidP="00582A0D">
      <w:pPr>
        <w:pStyle w:val="ListParagraph"/>
        <w:numPr>
          <w:ilvl w:val="0"/>
          <w:numId w:val="3"/>
        </w:numPr>
        <w:rPr>
          <w:rFonts w:asciiTheme="minorHAnsi" w:hAnsiTheme="minorHAnsi" w:cstheme="minorHAnsi"/>
        </w:rPr>
      </w:pPr>
      <w:r w:rsidRPr="00582A0D">
        <w:rPr>
          <w:rFonts w:asciiTheme="minorHAnsi" w:hAnsiTheme="minorHAnsi" w:cstheme="minorHAnsi"/>
        </w:rPr>
        <w:t xml:space="preserve">Staff should not work if they have symptoms </w:t>
      </w:r>
      <w:hyperlink r:id="rId20" w:history="1">
        <w:r w:rsidRPr="00582A0D">
          <w:rPr>
            <w:rStyle w:val="Hyperlink"/>
            <w:rFonts w:asciiTheme="minorHAnsi" w:hAnsiTheme="minorHAnsi" w:cstheme="minorHAnsi"/>
          </w:rPr>
          <w:t>suggestive of COVID-19</w:t>
        </w:r>
      </w:hyperlink>
      <w:r w:rsidRPr="00582A0D">
        <w:rPr>
          <w:rFonts w:asciiTheme="minorHAnsi" w:hAnsiTheme="minorHAnsi" w:cstheme="minorHAnsi"/>
        </w:rPr>
        <w:t xml:space="preserve"> </w:t>
      </w:r>
    </w:p>
    <w:p w:rsidR="00151559" w:rsidRDefault="00151559" w:rsidP="00582A0D">
      <w:pPr>
        <w:pStyle w:val="ListParagraph"/>
        <w:numPr>
          <w:ilvl w:val="0"/>
          <w:numId w:val="3"/>
        </w:numPr>
        <w:rPr>
          <w:rFonts w:asciiTheme="minorHAnsi" w:hAnsiTheme="minorHAnsi" w:cstheme="minorHAnsi"/>
          <w:lang w:val="en"/>
        </w:rPr>
      </w:pPr>
      <w:r w:rsidRPr="00582A0D">
        <w:rPr>
          <w:rFonts w:asciiTheme="minorHAnsi" w:hAnsiTheme="minorHAnsi" w:cstheme="minorHAnsi"/>
          <w:lang w:val="en"/>
        </w:rPr>
        <w:t>Surgical masks should: cover both nose and mouth, not be allowed to dangle around the neck after or between each use, not be touched once put on, be changed when they become moist or damaged</w:t>
      </w:r>
    </w:p>
    <w:p w:rsidR="00785C45" w:rsidRDefault="00785C45" w:rsidP="00582A0D">
      <w:pPr>
        <w:pStyle w:val="ListParagraph"/>
        <w:numPr>
          <w:ilvl w:val="0"/>
          <w:numId w:val="3"/>
        </w:numPr>
        <w:rPr>
          <w:rFonts w:asciiTheme="minorHAnsi" w:hAnsiTheme="minorHAnsi" w:cstheme="minorHAnsi"/>
          <w:lang w:val="en"/>
        </w:rPr>
      </w:pPr>
      <w:r>
        <w:rPr>
          <w:rFonts w:asciiTheme="minorHAnsi" w:hAnsiTheme="minorHAnsi" w:cstheme="minorHAnsi"/>
          <w:lang w:val="en"/>
        </w:rPr>
        <w:t>A S</w:t>
      </w:r>
      <w:r>
        <w:rPr>
          <w:rFonts w:asciiTheme="minorHAnsi" w:hAnsiTheme="minorHAnsi" w:cstheme="minorHAnsi"/>
          <w:lang w:val="en"/>
        </w:rPr>
        <w:t xml:space="preserve">urgical Mask (Type 11) gives </w:t>
      </w:r>
      <w:r w:rsidR="009305C5">
        <w:rPr>
          <w:rFonts w:asciiTheme="minorHAnsi" w:hAnsiTheme="minorHAnsi" w:cstheme="minorHAnsi"/>
          <w:lang w:val="en"/>
        </w:rPr>
        <w:t xml:space="preserve">adequate </w:t>
      </w:r>
      <w:r>
        <w:rPr>
          <w:rFonts w:asciiTheme="minorHAnsi" w:hAnsiTheme="minorHAnsi" w:cstheme="minorHAnsi"/>
          <w:lang w:val="en"/>
        </w:rPr>
        <w:t xml:space="preserve">protection </w:t>
      </w:r>
      <w:r>
        <w:rPr>
          <w:rFonts w:asciiTheme="minorHAnsi" w:hAnsiTheme="minorHAnsi" w:cstheme="minorHAnsi"/>
          <w:lang w:val="en"/>
        </w:rPr>
        <w:t xml:space="preserve">to the wearer against droplets from </w:t>
      </w:r>
      <w:r w:rsidR="009305C5">
        <w:rPr>
          <w:rFonts w:asciiTheme="minorHAnsi" w:hAnsiTheme="minorHAnsi" w:cstheme="minorHAnsi"/>
          <w:lang w:val="en"/>
        </w:rPr>
        <w:t xml:space="preserve">exposure to </w:t>
      </w:r>
      <w:r>
        <w:rPr>
          <w:rFonts w:asciiTheme="minorHAnsi" w:hAnsiTheme="minorHAnsi" w:cstheme="minorHAnsi"/>
          <w:lang w:val="en"/>
        </w:rPr>
        <w:t xml:space="preserve">coughing </w:t>
      </w:r>
      <w:r w:rsidR="009305C5">
        <w:rPr>
          <w:rFonts w:asciiTheme="minorHAnsi" w:hAnsiTheme="minorHAnsi" w:cstheme="minorHAnsi"/>
          <w:lang w:val="en"/>
        </w:rPr>
        <w:t xml:space="preserve">and </w:t>
      </w:r>
      <w:r>
        <w:rPr>
          <w:rFonts w:asciiTheme="minorHAnsi" w:hAnsiTheme="minorHAnsi" w:cstheme="minorHAnsi"/>
          <w:lang w:val="en"/>
        </w:rPr>
        <w:t xml:space="preserve">sneezing when within 2m of a service user but would not be used for direct care. </w:t>
      </w:r>
    </w:p>
    <w:p w:rsidR="00785C45" w:rsidRPr="009305C5" w:rsidRDefault="00785C45" w:rsidP="009305C5">
      <w:pPr>
        <w:pStyle w:val="ListParagraph"/>
        <w:numPr>
          <w:ilvl w:val="0"/>
          <w:numId w:val="3"/>
        </w:numPr>
        <w:rPr>
          <w:rFonts w:asciiTheme="minorHAnsi" w:hAnsiTheme="minorHAnsi" w:cstheme="minorHAnsi"/>
          <w:lang w:val="en"/>
        </w:rPr>
      </w:pPr>
      <w:r>
        <w:rPr>
          <w:rFonts w:asciiTheme="minorHAnsi" w:hAnsiTheme="minorHAnsi" w:cstheme="minorHAnsi"/>
          <w:lang w:val="en"/>
        </w:rPr>
        <w:t xml:space="preserve">A </w:t>
      </w:r>
      <w:r>
        <w:rPr>
          <w:rFonts w:asciiTheme="minorHAnsi" w:hAnsiTheme="minorHAnsi" w:cstheme="minorHAnsi"/>
          <w:lang w:val="en"/>
        </w:rPr>
        <w:t xml:space="preserve">Fluid Repellent </w:t>
      </w:r>
      <w:r>
        <w:rPr>
          <w:rFonts w:asciiTheme="minorHAnsi" w:hAnsiTheme="minorHAnsi" w:cstheme="minorHAnsi"/>
          <w:lang w:val="en"/>
        </w:rPr>
        <w:t>Surgical Mask (</w:t>
      </w:r>
      <w:r>
        <w:rPr>
          <w:rFonts w:asciiTheme="minorHAnsi" w:hAnsiTheme="minorHAnsi" w:cstheme="minorHAnsi"/>
          <w:lang w:val="en"/>
        </w:rPr>
        <w:t xml:space="preserve">FRSM </w:t>
      </w:r>
      <w:r>
        <w:rPr>
          <w:rFonts w:asciiTheme="minorHAnsi" w:hAnsiTheme="minorHAnsi" w:cstheme="minorHAnsi"/>
          <w:lang w:val="en"/>
        </w:rPr>
        <w:t>Type 11</w:t>
      </w:r>
      <w:r>
        <w:rPr>
          <w:rFonts w:asciiTheme="minorHAnsi" w:hAnsiTheme="minorHAnsi" w:cstheme="minorHAnsi"/>
          <w:lang w:val="en"/>
        </w:rPr>
        <w:t>R</w:t>
      </w:r>
      <w:r>
        <w:rPr>
          <w:rFonts w:asciiTheme="minorHAnsi" w:hAnsiTheme="minorHAnsi" w:cstheme="minorHAnsi"/>
          <w:lang w:val="en"/>
        </w:rPr>
        <w:t>)</w:t>
      </w:r>
      <w:r>
        <w:rPr>
          <w:rFonts w:asciiTheme="minorHAnsi" w:hAnsiTheme="minorHAnsi" w:cstheme="minorHAnsi"/>
          <w:lang w:val="en"/>
        </w:rPr>
        <w:t xml:space="preserve"> has additional fluid splash protection</w:t>
      </w:r>
      <w:r>
        <w:rPr>
          <w:rFonts w:asciiTheme="minorHAnsi" w:hAnsiTheme="minorHAnsi" w:cstheme="minorHAnsi"/>
          <w:lang w:val="en"/>
        </w:rPr>
        <w:t xml:space="preserve">  </w:t>
      </w:r>
      <w:r>
        <w:rPr>
          <w:rFonts w:asciiTheme="minorHAnsi" w:hAnsiTheme="minorHAnsi" w:cstheme="minorHAnsi"/>
          <w:lang w:val="en"/>
        </w:rPr>
        <w:t xml:space="preserve">against </w:t>
      </w:r>
      <w:r>
        <w:rPr>
          <w:rFonts w:asciiTheme="minorHAnsi" w:hAnsiTheme="minorHAnsi" w:cstheme="minorHAnsi"/>
          <w:lang w:val="en"/>
        </w:rPr>
        <w:t xml:space="preserve">spraying of </w:t>
      </w:r>
      <w:r>
        <w:rPr>
          <w:rFonts w:asciiTheme="minorHAnsi" w:hAnsiTheme="minorHAnsi" w:cstheme="minorHAnsi"/>
          <w:lang w:val="en"/>
        </w:rPr>
        <w:t xml:space="preserve">blood or </w:t>
      </w:r>
      <w:r>
        <w:rPr>
          <w:rFonts w:asciiTheme="minorHAnsi" w:hAnsiTheme="minorHAnsi" w:cstheme="minorHAnsi"/>
          <w:lang w:val="en"/>
        </w:rPr>
        <w:t xml:space="preserve">body fluids </w:t>
      </w:r>
      <w:r w:rsidR="009305C5">
        <w:rPr>
          <w:rFonts w:asciiTheme="minorHAnsi" w:hAnsiTheme="minorHAnsi" w:cstheme="minorHAnsi"/>
          <w:lang w:val="en"/>
        </w:rPr>
        <w:t xml:space="preserve"> as well as droplets </w:t>
      </w:r>
      <w:r>
        <w:rPr>
          <w:rFonts w:asciiTheme="minorHAnsi" w:hAnsiTheme="minorHAnsi" w:cstheme="minorHAnsi"/>
          <w:lang w:val="en"/>
        </w:rPr>
        <w:t xml:space="preserve">so </w:t>
      </w:r>
      <w:bookmarkStart w:id="0" w:name="_GoBack"/>
      <w:bookmarkEnd w:id="0"/>
      <w:r w:rsidR="009305C5">
        <w:rPr>
          <w:rFonts w:asciiTheme="minorHAnsi" w:hAnsiTheme="minorHAnsi" w:cstheme="minorHAnsi"/>
          <w:lang w:val="en"/>
        </w:rPr>
        <w:t xml:space="preserve">to be used </w:t>
      </w:r>
      <w:r>
        <w:rPr>
          <w:rFonts w:asciiTheme="minorHAnsi" w:hAnsiTheme="minorHAnsi" w:cstheme="minorHAnsi"/>
          <w:lang w:val="en"/>
        </w:rPr>
        <w:t>to provide direct care to a service user e.g. wound care</w:t>
      </w:r>
      <w:r w:rsidR="009305C5">
        <w:rPr>
          <w:rFonts w:asciiTheme="minorHAnsi" w:hAnsiTheme="minorHAnsi" w:cstheme="minorHAnsi"/>
          <w:lang w:val="en"/>
        </w:rPr>
        <w:t>, naloxone administration</w:t>
      </w:r>
    </w:p>
    <w:p w:rsidR="00053441" w:rsidRPr="00582A0D" w:rsidRDefault="00053441" w:rsidP="00432E88">
      <w:pPr>
        <w:rPr>
          <w:rFonts w:asciiTheme="minorHAnsi" w:hAnsiTheme="minorHAnsi" w:cstheme="minorHAnsi"/>
        </w:rPr>
      </w:pPr>
    </w:p>
    <w:p w:rsidR="0073239D" w:rsidRDefault="009F2360" w:rsidP="00432E88">
      <w:pPr>
        <w:rPr>
          <w:rFonts w:asciiTheme="minorHAnsi" w:hAnsiTheme="minorHAnsi" w:cstheme="minorHAnsi"/>
          <w:lang w:val="en"/>
        </w:rPr>
      </w:pPr>
      <w:hyperlink r:id="rId21" w:history="1">
        <w:r w:rsidR="0073239D" w:rsidRPr="0073239D">
          <w:rPr>
            <w:rStyle w:val="Hyperlink"/>
            <w:rFonts w:asciiTheme="minorHAnsi" w:hAnsiTheme="minorHAnsi" w:cstheme="minorHAnsi"/>
          </w:rPr>
          <w:t>PPE for social care</w:t>
        </w:r>
      </w:hyperlink>
      <w:r w:rsidR="0073239D">
        <w:rPr>
          <w:rFonts w:asciiTheme="minorHAnsi" w:hAnsiTheme="minorHAnsi" w:cstheme="minorHAnsi"/>
        </w:rPr>
        <w:t xml:space="preserve"> </w:t>
      </w:r>
    </w:p>
    <w:p w:rsidR="002A0C98" w:rsidRDefault="009F2360" w:rsidP="00432E88">
      <w:pPr>
        <w:rPr>
          <w:rFonts w:asciiTheme="minorHAnsi" w:hAnsiTheme="minorHAnsi" w:cstheme="minorHAnsi"/>
          <w:lang w:val="en"/>
        </w:rPr>
      </w:pPr>
      <w:hyperlink r:id="rId22" w:history="1">
        <w:r w:rsidR="002A0C98" w:rsidRPr="00582A0D">
          <w:rPr>
            <w:rStyle w:val="Hyperlink"/>
            <w:rFonts w:asciiTheme="minorHAnsi" w:hAnsiTheme="minorHAnsi" w:cstheme="minorHAnsi"/>
            <w:lang w:val="en"/>
          </w:rPr>
          <w:t xml:space="preserve">Best Practice for Hand Hygiene </w:t>
        </w:r>
        <w:r w:rsidR="0073239D" w:rsidRPr="0073239D">
          <w:rPr>
            <w:rStyle w:val="Hyperlink"/>
            <w:rFonts w:asciiTheme="minorHAnsi" w:hAnsiTheme="minorHAnsi" w:cstheme="minorHAnsi"/>
            <w:lang w:val="en"/>
          </w:rPr>
          <w:t>– hand washing</w:t>
        </w:r>
      </w:hyperlink>
    </w:p>
    <w:p w:rsidR="0073239D" w:rsidRPr="00582A0D" w:rsidRDefault="009F2360" w:rsidP="00432E88">
      <w:pPr>
        <w:rPr>
          <w:rFonts w:asciiTheme="minorHAnsi" w:hAnsiTheme="minorHAnsi" w:cstheme="minorHAnsi"/>
          <w:lang w:val="en"/>
        </w:rPr>
      </w:pPr>
      <w:hyperlink r:id="rId23" w:history="1">
        <w:r w:rsidR="0073239D" w:rsidRPr="0073239D">
          <w:rPr>
            <w:rStyle w:val="Hyperlink"/>
            <w:rFonts w:asciiTheme="minorHAnsi" w:hAnsiTheme="minorHAnsi" w:cstheme="minorHAnsi"/>
            <w:lang w:val="en"/>
          </w:rPr>
          <w:t>Best Practice for hand Hygiene – Alocohol Based Hand rubs (ABHR)</w:t>
        </w:r>
      </w:hyperlink>
    </w:p>
    <w:p w:rsidR="0073239D" w:rsidRPr="00582A0D" w:rsidRDefault="0006192C" w:rsidP="00432E88">
      <w:pPr>
        <w:rPr>
          <w:rFonts w:asciiTheme="minorHAnsi" w:hAnsiTheme="minorHAnsi" w:cstheme="minorHAnsi"/>
          <w:lang w:val="en"/>
        </w:rPr>
      </w:pPr>
      <w:r w:rsidRPr="00582A0D">
        <w:rPr>
          <w:rFonts w:asciiTheme="minorHAnsi" w:hAnsiTheme="minorHAnsi" w:cstheme="minorHAnsi"/>
          <w:lang w:val="en"/>
        </w:rPr>
        <w:t xml:space="preserve">Donning and Doffing of Standard PPE – </w:t>
      </w:r>
      <w:hyperlink r:id="rId24" w:history="1">
        <w:r w:rsidRPr="00582A0D">
          <w:rPr>
            <w:rStyle w:val="Hyperlink"/>
            <w:rFonts w:asciiTheme="minorHAnsi" w:hAnsiTheme="minorHAnsi" w:cstheme="minorHAnsi"/>
            <w:lang w:val="en"/>
          </w:rPr>
          <w:t>Social Care Poster</w:t>
        </w:r>
      </w:hyperlink>
    </w:p>
    <w:p w:rsidR="00BE386D" w:rsidRPr="00582A0D" w:rsidRDefault="009F2360" w:rsidP="00432E88">
      <w:pPr>
        <w:rPr>
          <w:rFonts w:asciiTheme="minorHAnsi" w:hAnsiTheme="minorHAnsi" w:cstheme="minorHAnsi"/>
          <w:lang w:val="en"/>
        </w:rPr>
      </w:pPr>
      <w:hyperlink r:id="rId25" w:history="1">
        <w:r w:rsidR="00BE386D" w:rsidRPr="00582A0D">
          <w:rPr>
            <w:rStyle w:val="Hyperlink"/>
            <w:rFonts w:asciiTheme="minorHAnsi" w:hAnsiTheme="minorHAnsi" w:cstheme="minorHAnsi"/>
            <w:lang w:val="en"/>
          </w:rPr>
          <w:t>Donning and Doffing of PPE</w:t>
        </w:r>
      </w:hyperlink>
      <w:r w:rsidR="00AF6EA6" w:rsidRPr="00582A0D">
        <w:rPr>
          <w:rFonts w:asciiTheme="minorHAnsi" w:hAnsiTheme="minorHAnsi" w:cstheme="minorHAnsi"/>
          <w:lang w:val="en"/>
        </w:rPr>
        <w:t xml:space="preserve"> </w:t>
      </w:r>
      <w:r w:rsidR="0006192C" w:rsidRPr="00582A0D">
        <w:rPr>
          <w:rFonts w:asciiTheme="minorHAnsi" w:hAnsiTheme="minorHAnsi" w:cstheme="minorHAnsi"/>
          <w:lang w:val="en"/>
        </w:rPr>
        <w:t xml:space="preserve">Further instructional use </w:t>
      </w:r>
      <w:r w:rsidR="00AF6EA6" w:rsidRPr="00582A0D">
        <w:rPr>
          <w:rFonts w:asciiTheme="minorHAnsi" w:hAnsiTheme="minorHAnsi" w:cstheme="minorHAnsi"/>
          <w:lang w:val="en"/>
        </w:rPr>
        <w:t>for non-aerosol generating procedures</w:t>
      </w:r>
    </w:p>
    <w:p w:rsidR="001E200A" w:rsidRPr="00582A0D" w:rsidRDefault="009F2360" w:rsidP="00432E88">
      <w:pPr>
        <w:rPr>
          <w:rFonts w:asciiTheme="minorHAnsi" w:hAnsiTheme="minorHAnsi" w:cstheme="minorHAnsi"/>
          <w:highlight w:val="yellow"/>
          <w:lang w:val="en"/>
        </w:rPr>
      </w:pPr>
      <w:hyperlink r:id="rId26" w:history="1">
        <w:r w:rsidR="0006192C" w:rsidRPr="00582A0D">
          <w:rPr>
            <w:rStyle w:val="Hyperlink"/>
            <w:rFonts w:asciiTheme="minorHAnsi" w:hAnsiTheme="minorHAnsi" w:cstheme="minorHAnsi"/>
            <w:lang w:val="en"/>
          </w:rPr>
          <w:t>COVID-19 waste guidance</w:t>
        </w:r>
      </w:hyperlink>
    </w:p>
    <w:p w:rsidR="00432E88" w:rsidRPr="00582A0D" w:rsidRDefault="00432E88" w:rsidP="00432E88">
      <w:pPr>
        <w:rPr>
          <w:rFonts w:asciiTheme="minorHAnsi" w:hAnsiTheme="minorHAnsi" w:cstheme="minorHAnsi"/>
        </w:rPr>
      </w:pPr>
      <w:r w:rsidRPr="00582A0D">
        <w:rPr>
          <w:rFonts w:asciiTheme="minorHAnsi" w:hAnsiTheme="minorHAnsi" w:cstheme="minorHAnsi"/>
          <w:lang w:val="en"/>
        </w:rPr>
        <w:t> </w:t>
      </w:r>
    </w:p>
    <w:p w:rsidR="006D5950" w:rsidRPr="00582A0D" w:rsidRDefault="006D5950" w:rsidP="00EE27A0">
      <w:pPr>
        <w:rPr>
          <w:rFonts w:asciiTheme="minorHAnsi" w:hAnsiTheme="minorHAnsi" w:cstheme="minorHAnsi"/>
        </w:rPr>
      </w:pPr>
    </w:p>
    <w:sectPr w:rsidR="006D5950" w:rsidRPr="00582A0D">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9DC" w:rsidRDefault="00CF19DC" w:rsidP="00B17A04">
      <w:r>
        <w:separator/>
      </w:r>
    </w:p>
  </w:endnote>
  <w:endnote w:type="continuationSeparator" w:id="0">
    <w:p w:rsidR="00CF19DC" w:rsidRDefault="00CF19DC" w:rsidP="00B1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360" w:rsidRDefault="009F2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A04" w:rsidRDefault="00B17A04">
    <w:pPr>
      <w:pStyle w:val="Footer"/>
    </w:pPr>
    <w:r>
      <w:t>Gail Lusardi, HARP team 1</w:t>
    </w:r>
    <w:r w:rsidR="00582A0D">
      <w:t>7</w:t>
    </w:r>
    <w:r w:rsidRPr="00B17A04">
      <w:rPr>
        <w:vertAlign w:val="superscript"/>
      </w:rPr>
      <w:t>th</w:t>
    </w:r>
    <w:r>
      <w:t xml:space="preserve"> April Draft</w:t>
    </w:r>
    <w:r w:rsidR="00F607A0">
      <w:t xml:space="preserve"> 4</w:t>
    </w:r>
    <w:r>
      <w:t xml:space="preserve"> 2020</w:t>
    </w:r>
  </w:p>
  <w:p w:rsidR="00582A0D" w:rsidRDefault="00582A0D">
    <w:pPr>
      <w:pStyle w:val="Footer"/>
    </w:pPr>
    <w:r>
      <w:t>Josie Smith, Dr Eleri Davies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360" w:rsidRDefault="009F2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9DC" w:rsidRDefault="00CF19DC" w:rsidP="00B17A04">
      <w:r>
        <w:separator/>
      </w:r>
    </w:p>
  </w:footnote>
  <w:footnote w:type="continuationSeparator" w:id="0">
    <w:p w:rsidR="00CF19DC" w:rsidRDefault="00CF19DC" w:rsidP="00B17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A04" w:rsidRDefault="009F2360">
    <w:pPr>
      <w:pStyle w:val="Header"/>
    </w:pPr>
    <w:r>
      <w:rPr>
        <w:noProof/>
      </w:rPr>
      <w:pict w14:anchorId="5CA3EC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6112" o:spid="_x0000_s2050" type="#_x0000_t136" style="position:absolute;margin-left:0;margin-top:0;width:318.15pt;height:318.15pt;rotation:315;z-index:-251655168;mso-position-horizontal:center;mso-position-horizontal-relative:margin;mso-position-vertical:center;mso-position-vertical-relative:margin" o:allowincell="f" fillcolor="silver" stroked="f">
          <v:fill opacity=".5"/>
          <v:textpath style="font-family:&quot;Calibri&quot;;font-size:1pt" string="Final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A04" w:rsidRDefault="009F2360">
    <w:pPr>
      <w:pStyle w:val="Header"/>
    </w:pPr>
    <w:r>
      <w:rPr>
        <w:noProof/>
      </w:rPr>
      <w:pict w14:anchorId="17BB16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6113" o:spid="_x0000_s2051" type="#_x0000_t136" style="position:absolute;margin-left:0;margin-top:0;width:318.15pt;height:318.15pt;rotation:315;z-index:-251653120;mso-position-horizontal:center;mso-position-horizontal-relative:margin;mso-position-vertical:center;mso-position-vertical-relative:margin" o:allowincell="f" fillcolor="silver" stroked="f">
          <v:fill opacity=".5"/>
          <v:textpath style="font-family:&quot;Calibri&quot;;font-size:1pt" string="Final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A04" w:rsidRDefault="009F2360">
    <w:pPr>
      <w:pStyle w:val="Header"/>
    </w:pPr>
    <w:r>
      <w:rPr>
        <w:noProof/>
      </w:rPr>
      <w:pict w14:anchorId="7F5206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6111" o:spid="_x0000_s2049" type="#_x0000_t136" style="position:absolute;margin-left:0;margin-top:0;width:318.15pt;height:318.15pt;rotation:315;z-index:-251657216;mso-position-horizontal:center;mso-position-horizontal-relative:margin;mso-position-vertical:center;mso-position-vertical-relative:margin" o:allowincell="f" fillcolor="silver" stroked="f">
          <v:fill opacity=".5"/>
          <v:textpath style="font-family:&quot;Calibri&quot;;font-size:1pt" string="Final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90DA7"/>
    <w:multiLevelType w:val="hybridMultilevel"/>
    <w:tmpl w:val="D9680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7C5D90"/>
    <w:multiLevelType w:val="multilevel"/>
    <w:tmpl w:val="3D8A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15302B"/>
    <w:multiLevelType w:val="hybridMultilevel"/>
    <w:tmpl w:val="50B46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000526"/>
    <w:multiLevelType w:val="hybridMultilevel"/>
    <w:tmpl w:val="C934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221A93"/>
    <w:multiLevelType w:val="hybridMultilevel"/>
    <w:tmpl w:val="57A01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3422C0"/>
    <w:multiLevelType w:val="multilevel"/>
    <w:tmpl w:val="976A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AD1B08"/>
    <w:multiLevelType w:val="hybridMultilevel"/>
    <w:tmpl w:val="95068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842993"/>
    <w:multiLevelType w:val="hybridMultilevel"/>
    <w:tmpl w:val="455C4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5"/>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88"/>
    <w:rsid w:val="00005B7D"/>
    <w:rsid w:val="00043197"/>
    <w:rsid w:val="000505AA"/>
    <w:rsid w:val="00053441"/>
    <w:rsid w:val="0006192C"/>
    <w:rsid w:val="00085047"/>
    <w:rsid w:val="0009336F"/>
    <w:rsid w:val="001102BB"/>
    <w:rsid w:val="00151559"/>
    <w:rsid w:val="001B3285"/>
    <w:rsid w:val="001E200A"/>
    <w:rsid w:val="001E6AF2"/>
    <w:rsid w:val="001F11D1"/>
    <w:rsid w:val="00267C19"/>
    <w:rsid w:val="002827DB"/>
    <w:rsid w:val="002A0C98"/>
    <w:rsid w:val="003566A9"/>
    <w:rsid w:val="00392793"/>
    <w:rsid w:val="003C70B9"/>
    <w:rsid w:val="004167C8"/>
    <w:rsid w:val="00432E88"/>
    <w:rsid w:val="00467D9D"/>
    <w:rsid w:val="00475DA2"/>
    <w:rsid w:val="004B5E72"/>
    <w:rsid w:val="00582A0D"/>
    <w:rsid w:val="00627D9E"/>
    <w:rsid w:val="00631FA8"/>
    <w:rsid w:val="00670610"/>
    <w:rsid w:val="006B7444"/>
    <w:rsid w:val="006D5950"/>
    <w:rsid w:val="006F35DE"/>
    <w:rsid w:val="0073239D"/>
    <w:rsid w:val="0074434A"/>
    <w:rsid w:val="00756070"/>
    <w:rsid w:val="00785C45"/>
    <w:rsid w:val="007943F2"/>
    <w:rsid w:val="007F6426"/>
    <w:rsid w:val="009305C5"/>
    <w:rsid w:val="00946730"/>
    <w:rsid w:val="00987C76"/>
    <w:rsid w:val="009B5B0C"/>
    <w:rsid w:val="009F2360"/>
    <w:rsid w:val="009F2D24"/>
    <w:rsid w:val="00A26646"/>
    <w:rsid w:val="00A8464C"/>
    <w:rsid w:val="00AF6EA6"/>
    <w:rsid w:val="00B11AF2"/>
    <w:rsid w:val="00B17A04"/>
    <w:rsid w:val="00BC4B92"/>
    <w:rsid w:val="00BE386D"/>
    <w:rsid w:val="00BF4E93"/>
    <w:rsid w:val="00C5236A"/>
    <w:rsid w:val="00C574FF"/>
    <w:rsid w:val="00C63124"/>
    <w:rsid w:val="00C6393A"/>
    <w:rsid w:val="00C77809"/>
    <w:rsid w:val="00C82D6C"/>
    <w:rsid w:val="00C83E8D"/>
    <w:rsid w:val="00C9480C"/>
    <w:rsid w:val="00CF19DC"/>
    <w:rsid w:val="00D00363"/>
    <w:rsid w:val="00D53539"/>
    <w:rsid w:val="00D96B72"/>
    <w:rsid w:val="00DE422C"/>
    <w:rsid w:val="00E73CD4"/>
    <w:rsid w:val="00E927FC"/>
    <w:rsid w:val="00ED54DF"/>
    <w:rsid w:val="00EE27A0"/>
    <w:rsid w:val="00F37EEA"/>
    <w:rsid w:val="00F60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62AB29"/>
  <w15:chartTrackingRefBased/>
  <w15:docId w15:val="{7F50A7AF-51FA-4BDD-96C2-A55FBA85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E8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950"/>
    <w:pPr>
      <w:ind w:left="720"/>
    </w:pPr>
  </w:style>
  <w:style w:type="character" w:styleId="Hyperlink">
    <w:name w:val="Hyperlink"/>
    <w:basedOn w:val="DefaultParagraphFont"/>
    <w:uiPriority w:val="99"/>
    <w:unhideWhenUsed/>
    <w:rsid w:val="00987C76"/>
    <w:rPr>
      <w:color w:val="0563C1" w:themeColor="hyperlink"/>
      <w:u w:val="single"/>
    </w:rPr>
  </w:style>
  <w:style w:type="character" w:styleId="CommentReference">
    <w:name w:val="annotation reference"/>
    <w:basedOn w:val="DefaultParagraphFont"/>
    <w:uiPriority w:val="99"/>
    <w:semiHidden/>
    <w:unhideWhenUsed/>
    <w:rsid w:val="002A0C98"/>
    <w:rPr>
      <w:sz w:val="16"/>
      <w:szCs w:val="16"/>
    </w:rPr>
  </w:style>
  <w:style w:type="paragraph" w:styleId="CommentText">
    <w:name w:val="annotation text"/>
    <w:basedOn w:val="Normal"/>
    <w:link w:val="CommentTextChar"/>
    <w:uiPriority w:val="99"/>
    <w:semiHidden/>
    <w:unhideWhenUsed/>
    <w:rsid w:val="002A0C98"/>
    <w:rPr>
      <w:sz w:val="20"/>
      <w:szCs w:val="20"/>
    </w:rPr>
  </w:style>
  <w:style w:type="character" w:customStyle="1" w:styleId="CommentTextChar">
    <w:name w:val="Comment Text Char"/>
    <w:basedOn w:val="DefaultParagraphFont"/>
    <w:link w:val="CommentText"/>
    <w:uiPriority w:val="99"/>
    <w:semiHidden/>
    <w:rsid w:val="002A0C9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A0C98"/>
    <w:rPr>
      <w:b/>
      <w:bCs/>
    </w:rPr>
  </w:style>
  <w:style w:type="character" w:customStyle="1" w:styleId="CommentSubjectChar">
    <w:name w:val="Comment Subject Char"/>
    <w:basedOn w:val="CommentTextChar"/>
    <w:link w:val="CommentSubject"/>
    <w:uiPriority w:val="99"/>
    <w:semiHidden/>
    <w:rsid w:val="002A0C98"/>
    <w:rPr>
      <w:rFonts w:ascii="Calibri" w:hAnsi="Calibri" w:cs="Times New Roman"/>
      <w:b/>
      <w:bCs/>
      <w:sz w:val="20"/>
      <w:szCs w:val="20"/>
    </w:rPr>
  </w:style>
  <w:style w:type="paragraph" w:styleId="BalloonText">
    <w:name w:val="Balloon Text"/>
    <w:basedOn w:val="Normal"/>
    <w:link w:val="BalloonTextChar"/>
    <w:uiPriority w:val="99"/>
    <w:semiHidden/>
    <w:unhideWhenUsed/>
    <w:rsid w:val="002A0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C98"/>
    <w:rPr>
      <w:rFonts w:ascii="Segoe UI" w:hAnsi="Segoe UI" w:cs="Segoe UI"/>
      <w:sz w:val="18"/>
      <w:szCs w:val="18"/>
    </w:rPr>
  </w:style>
  <w:style w:type="paragraph" w:customStyle="1" w:styleId="Default">
    <w:name w:val="Default"/>
    <w:rsid w:val="00C6393A"/>
    <w:pPr>
      <w:autoSpaceDE w:val="0"/>
      <w:autoSpaceDN w:val="0"/>
      <w:adjustRightInd w:val="0"/>
      <w:spacing w:after="0" w:line="240" w:lineRule="auto"/>
    </w:pPr>
    <w:rPr>
      <w:rFonts w:ascii="Arial" w:hAnsi="Arial" w:cs="Arial"/>
      <w:color w:val="000000"/>
      <w:sz w:val="24"/>
      <w:szCs w:val="24"/>
    </w:rPr>
  </w:style>
  <w:style w:type="character" w:customStyle="1" w:styleId="A4">
    <w:name w:val="A4"/>
    <w:uiPriority w:val="99"/>
    <w:rsid w:val="00C6393A"/>
    <w:rPr>
      <w:b/>
      <w:bCs/>
      <w:color w:val="000000"/>
      <w:sz w:val="72"/>
      <w:szCs w:val="72"/>
    </w:rPr>
  </w:style>
  <w:style w:type="character" w:styleId="FollowedHyperlink">
    <w:name w:val="FollowedHyperlink"/>
    <w:basedOn w:val="DefaultParagraphFont"/>
    <w:uiPriority w:val="99"/>
    <w:semiHidden/>
    <w:unhideWhenUsed/>
    <w:rsid w:val="00053441"/>
    <w:rPr>
      <w:color w:val="954F72" w:themeColor="followedHyperlink"/>
      <w:u w:val="single"/>
    </w:rPr>
  </w:style>
  <w:style w:type="paragraph" w:styleId="Header">
    <w:name w:val="header"/>
    <w:basedOn w:val="Normal"/>
    <w:link w:val="HeaderChar"/>
    <w:uiPriority w:val="99"/>
    <w:unhideWhenUsed/>
    <w:rsid w:val="00B17A04"/>
    <w:pPr>
      <w:tabs>
        <w:tab w:val="center" w:pos="4513"/>
        <w:tab w:val="right" w:pos="9026"/>
      </w:tabs>
    </w:pPr>
  </w:style>
  <w:style w:type="character" w:customStyle="1" w:styleId="HeaderChar">
    <w:name w:val="Header Char"/>
    <w:basedOn w:val="DefaultParagraphFont"/>
    <w:link w:val="Header"/>
    <w:uiPriority w:val="99"/>
    <w:rsid w:val="00B17A04"/>
    <w:rPr>
      <w:rFonts w:ascii="Calibri" w:hAnsi="Calibri" w:cs="Times New Roman"/>
    </w:rPr>
  </w:style>
  <w:style w:type="paragraph" w:styleId="Footer">
    <w:name w:val="footer"/>
    <w:basedOn w:val="Normal"/>
    <w:link w:val="FooterChar"/>
    <w:uiPriority w:val="99"/>
    <w:unhideWhenUsed/>
    <w:rsid w:val="00B17A04"/>
    <w:pPr>
      <w:tabs>
        <w:tab w:val="center" w:pos="4513"/>
        <w:tab w:val="right" w:pos="9026"/>
      </w:tabs>
    </w:pPr>
  </w:style>
  <w:style w:type="character" w:customStyle="1" w:styleId="FooterChar">
    <w:name w:val="Footer Char"/>
    <w:basedOn w:val="DefaultParagraphFont"/>
    <w:link w:val="Footer"/>
    <w:uiPriority w:val="99"/>
    <w:rsid w:val="00B17A0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77975">
      <w:bodyDiv w:val="1"/>
      <w:marLeft w:val="0"/>
      <w:marRight w:val="0"/>
      <w:marTop w:val="0"/>
      <w:marBottom w:val="0"/>
      <w:divBdr>
        <w:top w:val="none" w:sz="0" w:space="0" w:color="auto"/>
        <w:left w:val="none" w:sz="0" w:space="0" w:color="auto"/>
        <w:bottom w:val="none" w:sz="0" w:space="0" w:color="auto"/>
        <w:right w:val="none" w:sz="0" w:space="0" w:color="auto"/>
      </w:divBdr>
      <w:divsChild>
        <w:div w:id="2135250055">
          <w:marLeft w:val="0"/>
          <w:marRight w:val="0"/>
          <w:marTop w:val="0"/>
          <w:marBottom w:val="0"/>
          <w:divBdr>
            <w:top w:val="none" w:sz="0" w:space="0" w:color="auto"/>
            <w:left w:val="none" w:sz="0" w:space="0" w:color="auto"/>
            <w:bottom w:val="none" w:sz="0" w:space="0" w:color="auto"/>
            <w:right w:val="none" w:sz="0" w:space="0" w:color="auto"/>
          </w:divBdr>
          <w:divsChild>
            <w:div w:id="888029809">
              <w:marLeft w:val="0"/>
              <w:marRight w:val="0"/>
              <w:marTop w:val="0"/>
              <w:marBottom w:val="0"/>
              <w:divBdr>
                <w:top w:val="none" w:sz="0" w:space="0" w:color="auto"/>
                <w:left w:val="none" w:sz="0" w:space="0" w:color="auto"/>
                <w:bottom w:val="none" w:sz="0" w:space="0" w:color="auto"/>
                <w:right w:val="none" w:sz="0" w:space="0" w:color="auto"/>
              </w:divBdr>
              <w:divsChild>
                <w:div w:id="1810631228">
                  <w:marLeft w:val="0"/>
                  <w:marRight w:val="0"/>
                  <w:marTop w:val="0"/>
                  <w:marBottom w:val="0"/>
                  <w:divBdr>
                    <w:top w:val="none" w:sz="0" w:space="0" w:color="auto"/>
                    <w:left w:val="none" w:sz="0" w:space="0" w:color="auto"/>
                    <w:bottom w:val="none" w:sz="0" w:space="0" w:color="auto"/>
                    <w:right w:val="none" w:sz="0" w:space="0" w:color="auto"/>
                  </w:divBdr>
                  <w:divsChild>
                    <w:div w:id="557518498">
                      <w:marLeft w:val="0"/>
                      <w:marRight w:val="0"/>
                      <w:marTop w:val="0"/>
                      <w:marBottom w:val="0"/>
                      <w:divBdr>
                        <w:top w:val="none" w:sz="0" w:space="0" w:color="auto"/>
                        <w:left w:val="none" w:sz="0" w:space="0" w:color="auto"/>
                        <w:bottom w:val="none" w:sz="0" w:space="0" w:color="auto"/>
                        <w:right w:val="none" w:sz="0" w:space="0" w:color="auto"/>
                      </w:divBdr>
                      <w:divsChild>
                        <w:div w:id="603852915">
                          <w:marLeft w:val="0"/>
                          <w:marRight w:val="0"/>
                          <w:marTop w:val="0"/>
                          <w:marBottom w:val="0"/>
                          <w:divBdr>
                            <w:top w:val="none" w:sz="0" w:space="0" w:color="auto"/>
                            <w:left w:val="none" w:sz="0" w:space="0" w:color="auto"/>
                            <w:bottom w:val="none" w:sz="0" w:space="0" w:color="auto"/>
                            <w:right w:val="none" w:sz="0" w:space="0" w:color="auto"/>
                          </w:divBdr>
                          <w:divsChild>
                            <w:div w:id="16359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012991">
      <w:bodyDiv w:val="1"/>
      <w:marLeft w:val="0"/>
      <w:marRight w:val="0"/>
      <w:marTop w:val="0"/>
      <w:marBottom w:val="0"/>
      <w:divBdr>
        <w:top w:val="none" w:sz="0" w:space="0" w:color="auto"/>
        <w:left w:val="none" w:sz="0" w:space="0" w:color="auto"/>
        <w:bottom w:val="none" w:sz="0" w:space="0" w:color="auto"/>
        <w:right w:val="none" w:sz="0" w:space="0" w:color="auto"/>
      </w:divBdr>
    </w:div>
    <w:div w:id="1581598554">
      <w:bodyDiv w:val="1"/>
      <w:marLeft w:val="0"/>
      <w:marRight w:val="0"/>
      <w:marTop w:val="0"/>
      <w:marBottom w:val="0"/>
      <w:divBdr>
        <w:top w:val="none" w:sz="0" w:space="0" w:color="auto"/>
        <w:left w:val="none" w:sz="0" w:space="0" w:color="auto"/>
        <w:bottom w:val="none" w:sz="0" w:space="0" w:color="auto"/>
        <w:right w:val="none" w:sz="0" w:space="0" w:color="auto"/>
      </w:divBdr>
    </w:div>
    <w:div w:id="1793085889">
      <w:bodyDiv w:val="1"/>
      <w:marLeft w:val="0"/>
      <w:marRight w:val="0"/>
      <w:marTop w:val="0"/>
      <w:marBottom w:val="0"/>
      <w:divBdr>
        <w:top w:val="none" w:sz="0" w:space="0" w:color="auto"/>
        <w:left w:val="none" w:sz="0" w:space="0" w:color="auto"/>
        <w:bottom w:val="none" w:sz="0" w:space="0" w:color="auto"/>
        <w:right w:val="none" w:sz="0" w:space="0" w:color="auto"/>
      </w:divBdr>
    </w:div>
    <w:div w:id="183857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coronavirus-covid-19-social-care-guidance" TargetMode="External"/><Relationship Id="rId13" Type="http://schemas.openxmlformats.org/officeDocument/2006/relationships/hyperlink" Target="https://www.gov.uk/government/publications/covid-19-decontamination-in-non-healthcare-settings/covid-19-decontamination-in-non-healthcare-settings" TargetMode="External"/><Relationship Id="rId1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6" Type="http://schemas.openxmlformats.org/officeDocument/2006/relationships/hyperlink" Target="https://www.england.nhs.uk/coronavirus/wp-content/uploads/sites/52/2020/04/C0140-covid-19-waste-management-guidance-sop.pdf" TargetMode="External"/><Relationship Id="rId3" Type="http://schemas.openxmlformats.org/officeDocument/2006/relationships/settings" Target="settings.xml"/><Relationship Id="rId21" Type="http://schemas.openxmlformats.org/officeDocument/2006/relationships/hyperlink" Target="https://assets.publishing.service.gov.uk/government/uploads/system/uploads/attachment_data/file/877599/T2_Recommended_PPE_for_primary_outpatient_and_community_care_by_setting_poster.pdf" TargetMode="External"/><Relationship Id="rId34" Type="http://schemas.openxmlformats.org/officeDocument/2006/relationships/theme" Target="theme/theme1.xml"/><Relationship Id="rId7" Type="http://schemas.openxmlformats.org/officeDocument/2006/relationships/hyperlink" Target="https://www.gov.uk/government/publications/wuhan-novel-coronavirus-infection-prevention-and-control" TargetMode="External"/><Relationship Id="rId12" Type="http://schemas.openxmlformats.org/officeDocument/2006/relationships/hyperlink" Target="https://phw.nhs.wales/services-and-teams/harp/infection-prevention-and-control/nipcm/" TargetMode="External"/><Relationship Id="rId17" Type="http://schemas.openxmlformats.org/officeDocument/2006/relationships/hyperlink" Target="https://www.gov.uk/government/publications/wuhan-novel-coronavirus-initial-investigation-of-possible-cases/investigation-and-initial-clinical-management-of-possible-cases-of-wuhan-novel-coronavirus-wn-cov-infection" TargetMode="External"/><Relationship Id="rId25" Type="http://schemas.openxmlformats.org/officeDocument/2006/relationships/hyperlink" Target="https://www.gov.uk/government/publications/covid-19-personal-protective-equipment-use-for-non-aerosol-generating-procedure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covid-19-stay-at-home-guidance" TargetMode="External"/><Relationship Id="rId20" Type="http://schemas.openxmlformats.org/officeDocument/2006/relationships/hyperlink" Target="https://www.gov.uk/government/publications/wuhan-novel-coronavirus-initial-investigation-of-possible-cases/investigation-and-initial-clinical-management-of-possible-cases-of-wuhan-novel-coronavirus-wn-cov-infection"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guidance-to-employers-and-businesses-about-covid-19" TargetMode="External"/><Relationship Id="rId24" Type="http://schemas.openxmlformats.org/officeDocument/2006/relationships/hyperlink" Target="https://assets.publishing.service.gov.uk/government/uploads/system/uploads/attachment_data/file/877658/Quick_guide_to_donning_doffing_standard_PPE_health_and_social_care_poster__.pdf"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gov.uk/government/publications/covid-19-stay-at-home-guidance" TargetMode="External"/><Relationship Id="rId23" Type="http://schemas.openxmlformats.org/officeDocument/2006/relationships/hyperlink" Target="https://assets.publishing.service.gov.uk/government/uploads/system/uploads/attachment_data/file/877529/Best_Practice_hand_rub.pdf" TargetMode="External"/><Relationship Id="rId28" Type="http://schemas.openxmlformats.org/officeDocument/2006/relationships/header" Target="header2.xml"/><Relationship Id="rId10" Type="http://schemas.openxmlformats.org/officeDocument/2006/relationships/hyperlink" Target="https://www.gov.uk/government/publications/covid-19-guidance-on-social-distancing-and-for-vulnerable-people" TargetMode="External"/><Relationship Id="rId19" Type="http://schemas.openxmlformats.org/officeDocument/2006/relationships/hyperlink" Target="https://phw.nhs.wales/services-and-teams/harp/infection-prevention-and-control/guidance/standards-for-infection-prevention-control-in-the-use-of-mobile-devices-md-in-healthcare/"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ov.uk/government/publications/covid-19-guidance-for-commissioners-and-providers-of-services-for-people-who-use-drugs-or-alcohol/covid-19-guidance-for-commissioners-and-providers-of-services-for-people-who-use-drugs-or-alcohol" TargetMode="External"/><Relationship Id="rId14" Type="http://schemas.openxmlformats.org/officeDocument/2006/relationships/hyperlink" Target="https://assets.publishing.service.gov.uk/government/uploads/system/uploads/attachment_data/file/877658/Quick_guide_to_donning_doffing_standard_PPE_health_and_social_care_poster__.pdf" TargetMode="External"/><Relationship Id="rId22" Type="http://schemas.openxmlformats.org/officeDocument/2006/relationships/hyperlink" Target="https://assets.publishing.service.gov.uk/government/uploads/system/uploads/attachment_data/file/877530/Best_Practice_hand_wash.pdf"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2329</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Jones</dc:creator>
  <cp:keywords/>
  <dc:description/>
  <cp:lastModifiedBy>Gail Lusardi</cp:lastModifiedBy>
  <cp:revision>4</cp:revision>
  <dcterms:created xsi:type="dcterms:W3CDTF">2020-04-17T09:35:00Z</dcterms:created>
  <dcterms:modified xsi:type="dcterms:W3CDTF">2020-04-17T10:33:00Z</dcterms:modified>
</cp:coreProperties>
</file>