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DA2A" w14:textId="77777777" w:rsidR="006A6FAB" w:rsidRPr="006A6FAB" w:rsidRDefault="006A6FAB" w:rsidP="006A6F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6A6FAB">
        <w:rPr>
          <w:rFonts w:ascii="Verdana" w:hAnsi="Verdana"/>
          <w:b/>
          <w:sz w:val="24"/>
          <w:szCs w:val="24"/>
        </w:rPr>
        <w:t>TB Info for WGS Launch Day</w:t>
      </w:r>
    </w:p>
    <w:p w14:paraId="1EEA6F00" w14:textId="77777777" w:rsidR="006A6FAB" w:rsidRDefault="006A6FAB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2B12280" w14:textId="77777777" w:rsidR="00F613E2" w:rsidRPr="00D90DFD" w:rsidRDefault="004263D5" w:rsidP="00ED018F">
      <w:pPr>
        <w:spacing w:after="0" w:line="240" w:lineRule="auto"/>
        <w:jc w:val="both"/>
        <w:rPr>
          <w:rFonts w:ascii="Verdana" w:hAnsi="Verdana"/>
          <w:sz w:val="24"/>
          <w:szCs w:val="24"/>
          <w:highlight w:val="yellow"/>
        </w:rPr>
      </w:pPr>
      <w:r w:rsidRPr="00D90DFD">
        <w:rPr>
          <w:rFonts w:ascii="Verdana" w:hAnsi="Verdana"/>
          <w:sz w:val="24"/>
          <w:szCs w:val="24"/>
          <w:highlight w:val="yellow"/>
        </w:rPr>
        <w:t xml:space="preserve">Users referring primary samples from laboratories and hospitals in Wales </w:t>
      </w:r>
      <w:r w:rsidR="00ED018F" w:rsidRPr="00D90DFD">
        <w:rPr>
          <w:rFonts w:ascii="Verdana" w:hAnsi="Verdana"/>
          <w:sz w:val="24"/>
          <w:szCs w:val="24"/>
          <w:highlight w:val="yellow"/>
        </w:rPr>
        <w:t xml:space="preserve">for TB culture in the WCM </w:t>
      </w:r>
      <w:r w:rsidRPr="00D90DFD">
        <w:rPr>
          <w:rFonts w:ascii="Verdana" w:hAnsi="Verdana"/>
          <w:sz w:val="24"/>
          <w:szCs w:val="24"/>
          <w:highlight w:val="yellow"/>
        </w:rPr>
        <w:t xml:space="preserve">can continue to </w:t>
      </w:r>
      <w:r w:rsidR="00ED018F" w:rsidRPr="00D90DFD">
        <w:rPr>
          <w:rFonts w:ascii="Verdana" w:hAnsi="Verdana"/>
          <w:sz w:val="24"/>
          <w:szCs w:val="24"/>
          <w:highlight w:val="yellow"/>
        </w:rPr>
        <w:t xml:space="preserve">use local </w:t>
      </w:r>
      <w:r w:rsidRPr="00D90DFD">
        <w:rPr>
          <w:rFonts w:ascii="Verdana" w:hAnsi="Verdana"/>
          <w:sz w:val="24"/>
          <w:szCs w:val="24"/>
          <w:highlight w:val="yellow"/>
        </w:rPr>
        <w:t>request form</w:t>
      </w:r>
      <w:r w:rsidR="00ED018F" w:rsidRPr="00D90DFD">
        <w:rPr>
          <w:rFonts w:ascii="Verdana" w:hAnsi="Verdana"/>
          <w:sz w:val="24"/>
          <w:szCs w:val="24"/>
          <w:highlight w:val="yellow"/>
        </w:rPr>
        <w:t>s that are currently used</w:t>
      </w:r>
      <w:r w:rsidRPr="00D90DFD">
        <w:rPr>
          <w:rFonts w:ascii="Verdana" w:hAnsi="Verdana"/>
          <w:sz w:val="24"/>
          <w:szCs w:val="24"/>
          <w:highlight w:val="yellow"/>
        </w:rPr>
        <w:t xml:space="preserve">. Positive cultures </w:t>
      </w:r>
      <w:r w:rsidR="00ED018F" w:rsidRPr="00D90DFD">
        <w:rPr>
          <w:rFonts w:ascii="Verdana" w:hAnsi="Verdana"/>
          <w:sz w:val="24"/>
          <w:szCs w:val="24"/>
          <w:highlight w:val="yellow"/>
        </w:rPr>
        <w:t xml:space="preserve">isolated </w:t>
      </w:r>
      <w:r w:rsidRPr="00D90DFD">
        <w:rPr>
          <w:rFonts w:ascii="Verdana" w:hAnsi="Verdana"/>
          <w:sz w:val="24"/>
          <w:szCs w:val="24"/>
          <w:highlight w:val="yellow"/>
        </w:rPr>
        <w:t xml:space="preserve">from </w:t>
      </w:r>
      <w:r w:rsidR="00ED018F" w:rsidRPr="00D90DFD">
        <w:rPr>
          <w:rFonts w:ascii="Verdana" w:hAnsi="Verdana"/>
          <w:sz w:val="24"/>
          <w:szCs w:val="24"/>
          <w:highlight w:val="yellow"/>
        </w:rPr>
        <w:t xml:space="preserve">patients in Wales </w:t>
      </w:r>
      <w:r w:rsidRPr="00D90DFD">
        <w:rPr>
          <w:rFonts w:ascii="Verdana" w:hAnsi="Verdana"/>
          <w:sz w:val="24"/>
          <w:szCs w:val="24"/>
          <w:highlight w:val="yellow"/>
        </w:rPr>
        <w:t>will be processed for WGS. There is no additional request form required.</w:t>
      </w:r>
    </w:p>
    <w:p w14:paraId="008557A1" w14:textId="77777777" w:rsidR="004263D5" w:rsidRPr="00D90DFD" w:rsidRDefault="004263D5" w:rsidP="00ED018F">
      <w:pPr>
        <w:spacing w:after="0" w:line="240" w:lineRule="auto"/>
        <w:jc w:val="both"/>
        <w:rPr>
          <w:rFonts w:ascii="Verdana" w:hAnsi="Verdana"/>
          <w:sz w:val="24"/>
          <w:szCs w:val="24"/>
          <w:highlight w:val="yellow"/>
        </w:rPr>
      </w:pPr>
    </w:p>
    <w:p w14:paraId="167F67C6" w14:textId="77777777" w:rsidR="004263D5" w:rsidRPr="008921E4" w:rsidRDefault="00ED018F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DFD">
        <w:rPr>
          <w:rFonts w:ascii="Verdana" w:hAnsi="Verdana"/>
          <w:sz w:val="24"/>
          <w:szCs w:val="24"/>
          <w:highlight w:val="yellow"/>
        </w:rPr>
        <w:t>There is also no change for l</w:t>
      </w:r>
      <w:r w:rsidR="004263D5" w:rsidRPr="00D90DFD">
        <w:rPr>
          <w:rFonts w:ascii="Verdana" w:hAnsi="Verdana"/>
          <w:sz w:val="24"/>
          <w:szCs w:val="24"/>
          <w:highlight w:val="yellow"/>
        </w:rPr>
        <w:t>aboratories in South West England that refer isolates to the WCM</w:t>
      </w:r>
      <w:r w:rsidRPr="00D90DFD">
        <w:rPr>
          <w:rFonts w:ascii="Verdana" w:hAnsi="Verdana"/>
          <w:sz w:val="24"/>
          <w:szCs w:val="24"/>
          <w:highlight w:val="yellow"/>
        </w:rPr>
        <w:t>.</w:t>
      </w:r>
      <w:r w:rsidR="004263D5" w:rsidRPr="00D90DFD">
        <w:rPr>
          <w:rFonts w:ascii="Verdana" w:hAnsi="Verdana"/>
          <w:sz w:val="24"/>
          <w:szCs w:val="24"/>
          <w:highlight w:val="yellow"/>
        </w:rPr>
        <w:t xml:space="preserve"> </w:t>
      </w:r>
      <w:r w:rsidRPr="00D90DFD">
        <w:rPr>
          <w:rFonts w:ascii="Verdana" w:hAnsi="Verdana"/>
          <w:sz w:val="24"/>
          <w:szCs w:val="24"/>
          <w:highlight w:val="yellow"/>
        </w:rPr>
        <w:t xml:space="preserve">Users in South West England </w:t>
      </w:r>
      <w:r w:rsidR="004263D5" w:rsidRPr="00D90DFD">
        <w:rPr>
          <w:rFonts w:ascii="Verdana" w:hAnsi="Verdana"/>
          <w:sz w:val="24"/>
          <w:szCs w:val="24"/>
          <w:highlight w:val="yellow"/>
        </w:rPr>
        <w:t>can continue to use the same request form (See Page 2</w:t>
      </w:r>
      <w:r w:rsidR="00254C50" w:rsidRPr="00D90DFD">
        <w:rPr>
          <w:rFonts w:ascii="Verdana" w:hAnsi="Verdana"/>
          <w:sz w:val="24"/>
          <w:szCs w:val="24"/>
          <w:highlight w:val="yellow"/>
        </w:rPr>
        <w:t>8</w:t>
      </w:r>
      <w:r w:rsidR="004263D5" w:rsidRPr="00D90DFD">
        <w:rPr>
          <w:rFonts w:ascii="Verdana" w:hAnsi="Verdana"/>
          <w:sz w:val="24"/>
          <w:szCs w:val="24"/>
          <w:highlight w:val="yellow"/>
        </w:rPr>
        <w:t xml:space="preserve"> of the WCM User Manual </w:t>
      </w:r>
      <w:hyperlink r:id="rId8" w:history="1">
        <w:r w:rsidR="004263D5" w:rsidRPr="00D90DFD">
          <w:rPr>
            <w:rStyle w:val="Hyperlink"/>
            <w:rFonts w:ascii="Verdana" w:hAnsi="Verdana"/>
            <w:sz w:val="24"/>
            <w:szCs w:val="24"/>
            <w:highlight w:val="yellow"/>
          </w:rPr>
          <w:t>here</w:t>
        </w:r>
      </w:hyperlink>
      <w:r w:rsidR="004263D5" w:rsidRPr="00D90DFD">
        <w:rPr>
          <w:rFonts w:ascii="Verdana" w:hAnsi="Verdana"/>
          <w:sz w:val="24"/>
          <w:szCs w:val="24"/>
          <w:highlight w:val="yellow"/>
        </w:rPr>
        <w:t>).</w:t>
      </w:r>
    </w:p>
    <w:p w14:paraId="30BCD7D2" w14:textId="77777777" w:rsidR="004263D5" w:rsidRPr="008921E4" w:rsidRDefault="004263D5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7B05DCE" w14:textId="77777777" w:rsidR="004263D5" w:rsidRPr="008921E4" w:rsidRDefault="001C7C96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1E4">
        <w:rPr>
          <w:rFonts w:ascii="Verdana" w:hAnsi="Verdana"/>
          <w:sz w:val="24"/>
          <w:szCs w:val="24"/>
        </w:rPr>
        <w:t>Further information and contact details for the WCM can be found here:</w:t>
      </w:r>
    </w:p>
    <w:p w14:paraId="240B871C" w14:textId="77777777" w:rsidR="001C7C96" w:rsidRPr="008921E4" w:rsidRDefault="001C7C96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4B021B" w14:textId="77777777" w:rsidR="001C7C96" w:rsidRPr="008921E4" w:rsidRDefault="00432DA9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9" w:history="1">
        <w:r w:rsidR="001C7C96" w:rsidRPr="008921E4">
          <w:rPr>
            <w:rStyle w:val="Hyperlink"/>
            <w:rFonts w:ascii="Verdana" w:hAnsi="Verdana"/>
            <w:sz w:val="24"/>
            <w:szCs w:val="24"/>
          </w:rPr>
          <w:t>http://howis.wales.nhs.uk/sites3/page.cfm?orgId=457&amp;pid=20631</w:t>
        </w:r>
      </w:hyperlink>
    </w:p>
    <w:p w14:paraId="7D9CA3D7" w14:textId="77777777" w:rsidR="001C7C96" w:rsidRPr="008921E4" w:rsidRDefault="001C7C96" w:rsidP="00ED01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C7C96" w:rsidRPr="008921E4" w:rsidSect="00F61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D5"/>
    <w:rsid w:val="001C7C96"/>
    <w:rsid w:val="00254C50"/>
    <w:rsid w:val="004263D5"/>
    <w:rsid w:val="00432DA9"/>
    <w:rsid w:val="006A6FAB"/>
    <w:rsid w:val="008921E4"/>
    <w:rsid w:val="009A7DAC"/>
    <w:rsid w:val="00D90DFD"/>
    <w:rsid w:val="00E35C7E"/>
    <w:rsid w:val="00ED018F"/>
    <w:rsid w:val="00F613E2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5504"/>
  <w15:docId w15:val="{E0FF384E-4DE0-4FFB-AD85-383B6BF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wis.wales.nhs.uk/sites3/Documents/457/WCMQMS%20035%20WCM%20User%20Manu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howis.wales.nhs.uk/sites3/page.cfm?orgId=457&amp;pid=20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AF7D7DB59EE4C8CFD2784F0D35080" ma:contentTypeVersion="13" ma:contentTypeDescription="Create a new document." ma:contentTypeScope="" ma:versionID="7547ec350291cd571cacc1b6e974fdfb">
  <xsd:schema xmlns:xsd="http://www.w3.org/2001/XMLSchema" xmlns:xs="http://www.w3.org/2001/XMLSchema" xmlns:p="http://schemas.microsoft.com/office/2006/metadata/properties" xmlns:ns3="6ba82b21-b8ae-4551-a7f0-4b25afc78e30" xmlns:ns4="1769b6d0-5fe4-4170-87f4-c140bd8af994" targetNamespace="http://schemas.microsoft.com/office/2006/metadata/properties" ma:root="true" ma:fieldsID="a0845f034361f5d02093c4f6113bf494" ns3:_="" ns4:_="">
    <xsd:import namespace="6ba82b21-b8ae-4551-a7f0-4b25afc78e30"/>
    <xsd:import namespace="1769b6d0-5fe4-4170-87f4-c140bd8af9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2b21-b8ae-4551-a7f0-4b25afc78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b6d0-5fe4-4170-87f4-c140bd8a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A49F-7205-4960-9C77-A94DF7EF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2b21-b8ae-4551-a7f0-4b25afc78e30"/>
    <ds:schemaRef ds:uri="1769b6d0-5fe4-4170-87f4-c140bd8a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35C34-74E0-4568-903C-E215FF0FF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AC8A-B83F-48C8-A503-7D2DC25FF9A5}">
  <ds:schemaRefs>
    <ds:schemaRef ds:uri="6ba82b21-b8ae-4551-a7f0-4b25afc78e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69b6d0-5fe4-4170-87f4-c140bd8af9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1357DE-F6E6-4F28-82B7-96F159B2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Evans</dc:creator>
  <cp:keywords/>
  <dc:description/>
  <cp:lastModifiedBy>Morgane Richards (Public Health Wales - No. 2 Capital Quarter)</cp:lastModifiedBy>
  <cp:revision>2</cp:revision>
  <dcterms:created xsi:type="dcterms:W3CDTF">2021-02-23T14:51:00Z</dcterms:created>
  <dcterms:modified xsi:type="dcterms:W3CDTF">2021-02-23T14:51:00Z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0x0101008D3AF7D7DB59EE4C8CFD2784F0D35080</vt:lpwstr>
  </property>
</Properties>
</file>