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12252BD3" w14:textId="77777777" w:rsidR="00F82132" w:rsidRDefault="00D0634E" w:rsidP="008E1255">
          <w:pPr>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8720" behindDoc="1" locked="0" layoutInCell="1" allowOverlap="1" wp14:anchorId="12252CDD" wp14:editId="12252CDE">
                <wp:simplePos x="0" y="0"/>
                <wp:positionH relativeFrom="column">
                  <wp:posOffset>-466725</wp:posOffset>
                </wp:positionH>
                <wp:positionV relativeFrom="paragraph">
                  <wp:posOffset>-726440</wp:posOffset>
                </wp:positionV>
                <wp:extent cx="7562850" cy="10689694"/>
                <wp:effectExtent l="19050" t="0" r="0" b="0"/>
                <wp:wrapNone/>
                <wp:docPr id="8" name="Picture 1" descr="Demography_cover_HywelDdaUHB(light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HywelDdaUHB(lightblue).jpg"/>
                        <pic:cNvPicPr/>
                      </pic:nvPicPr>
                      <pic:blipFill>
                        <a:blip r:embed="rId14" cstate="print"/>
                        <a:stretch>
                          <a:fillRect/>
                        </a:stretch>
                      </pic:blipFill>
                      <pic:spPr>
                        <a:xfrm>
                          <a:off x="0" y="0"/>
                          <a:ext cx="7562850" cy="10689694"/>
                        </a:xfrm>
                        <a:prstGeom prst="rect">
                          <a:avLst/>
                        </a:prstGeom>
                      </pic:spPr>
                    </pic:pic>
                  </a:graphicData>
                </a:graphic>
              </wp:anchor>
            </w:drawing>
          </w:r>
          <w:r w:rsidR="00394FAB">
            <w:rPr>
              <w:noProof/>
              <w:lang w:val="en-US" w:eastAsia="zh-TW"/>
            </w:rPr>
            <w:pict w14:anchorId="12252CE0">
              <v:rect id="_x0000_s1349" style="position:absolute;left:0;text-align:left;margin-left:0;margin-top:0;width:612pt;height:11in;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12252D25" w14:textId="77777777" w:rsidR="000801FC" w:rsidRPr="00CA7BC3" w:rsidRDefault="000801FC" w:rsidP="00CA7BC3"/>
                  </w:txbxContent>
                </v:textbox>
                <w10:wrap anchorx="margin" anchory="page"/>
              </v:rect>
            </w:pict>
          </w:r>
        </w:p>
      </w:sdtContent>
    </w:sdt>
    <w:p w14:paraId="12252BD4" w14:textId="77777777" w:rsidR="00ED45C2" w:rsidRPr="002E3CC7" w:rsidRDefault="00ED45C2" w:rsidP="00ED45C2">
      <w:pPr>
        <w:spacing w:before="0"/>
      </w:pPr>
      <w:bookmarkStart w:id="0" w:name="_Toc399325070"/>
      <w:bookmarkStart w:id="1" w:name="_Toc399326008"/>
      <w:bookmarkStart w:id="2" w:name="_Toc399326661"/>
      <w:bookmarkStart w:id="3" w:name="_Toc399335467"/>
      <w:r>
        <w:lastRenderedPageBreak/>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12252BD5" w14:textId="77777777" w:rsidR="00ED45C2" w:rsidRDefault="00ED45C2" w:rsidP="00ED45C2">
      <w:pPr>
        <w:spacing w:before="120"/>
      </w:pPr>
      <w:r w:rsidRPr="002E3CC7">
        <w:t xml:space="preserve">- </w:t>
      </w:r>
      <w:r>
        <w:t>Wales summary document</w:t>
      </w:r>
      <w:r w:rsidR="00533582">
        <w:t xml:space="preserve"> and key messages</w:t>
      </w:r>
    </w:p>
    <w:p w14:paraId="12252BD6" w14:textId="77777777" w:rsidR="00ED45C2" w:rsidRPr="002E3CC7" w:rsidRDefault="00ED45C2" w:rsidP="00ED45C2">
      <w:pPr>
        <w:spacing w:before="120"/>
      </w:pPr>
      <w:r>
        <w:t>- S</w:t>
      </w:r>
      <w:r w:rsidRPr="002E3CC7">
        <w:t>even health board summary documents</w:t>
      </w:r>
    </w:p>
    <w:p w14:paraId="12252BD7" w14:textId="77777777" w:rsidR="00ED45C2" w:rsidRDefault="00ED45C2" w:rsidP="00ED45C2">
      <w:pPr>
        <w:spacing w:before="120"/>
      </w:pPr>
      <w:r w:rsidRPr="002E3CC7">
        <w:t xml:space="preserve">- </w:t>
      </w:r>
      <w:r>
        <w:t xml:space="preserve">Four </w:t>
      </w:r>
      <w:r w:rsidRPr="002E3CC7">
        <w:t>interactive data files showing the main indicators</w:t>
      </w:r>
      <w:r>
        <w:t xml:space="preserve"> and key messages</w:t>
      </w:r>
    </w:p>
    <w:p w14:paraId="12252BD8" w14:textId="77777777" w:rsidR="00ED45C2" w:rsidRDefault="00ED45C2" w:rsidP="00ED45C2">
      <w:pPr>
        <w:spacing w:before="120"/>
      </w:pPr>
      <w:r>
        <w:t>- Three map interactive files</w:t>
      </w:r>
    </w:p>
    <w:p w14:paraId="12252BD9" w14:textId="77777777" w:rsidR="00ED45C2" w:rsidRDefault="00ED45C2" w:rsidP="00ED45C2">
      <w:pPr>
        <w:spacing w:before="120"/>
      </w:pPr>
      <w:r w:rsidRPr="002E3CC7">
        <w:t xml:space="preserve">- </w:t>
      </w:r>
      <w:r>
        <w:t xml:space="preserve">Infographics of </w:t>
      </w:r>
      <w:r w:rsidR="00925338">
        <w:t xml:space="preserve">selected </w:t>
      </w:r>
      <w:r>
        <w:t>key messages</w:t>
      </w:r>
    </w:p>
    <w:p w14:paraId="12252BDA" w14:textId="77777777" w:rsidR="00ED45C2" w:rsidRDefault="00ED45C2" w:rsidP="00ED45C2">
      <w:pPr>
        <w:spacing w:before="120"/>
      </w:pPr>
      <w:r>
        <w:t>- Technical guides describing the indicators, data sources and caveats</w:t>
      </w:r>
    </w:p>
    <w:p w14:paraId="12252BDB" w14:textId="77777777" w:rsidR="00C91A6B" w:rsidRPr="002E3CC7" w:rsidRDefault="00C91A6B" w:rsidP="00C91A6B">
      <w:pPr>
        <w:spacing w:before="0"/>
      </w:pPr>
    </w:p>
    <w:p w14:paraId="12252BDC" w14:textId="77777777" w:rsidR="00C91A6B" w:rsidRDefault="00ED45C2" w:rsidP="00533582">
      <w:pPr>
        <w:spacing w:before="0"/>
        <w:jc w:val="left"/>
      </w:pPr>
      <w:r w:rsidRPr="002E3CC7">
        <w:t xml:space="preserve">These </w:t>
      </w:r>
      <w:r>
        <w:t xml:space="preserve">resources </w:t>
      </w:r>
      <w:r w:rsidRPr="002E3CC7">
        <w:t xml:space="preserve">are available </w:t>
      </w:r>
      <w:r>
        <w:t xml:space="preserve">at </w:t>
      </w:r>
    </w:p>
    <w:p w14:paraId="3A113032" w14:textId="77777777" w:rsidR="00986D19" w:rsidRDefault="00986D19" w:rsidP="00986D19">
      <w:pPr>
        <w:spacing w:before="0"/>
        <w:jc w:val="left"/>
        <w:rPr>
          <w:rStyle w:val="Hyperlink"/>
          <w:color w:val="3B8DCC"/>
        </w:rPr>
      </w:pPr>
      <w:hyperlink r:id="rId15" w:history="1">
        <w:r>
          <w:rPr>
            <w:rStyle w:val="Hyperlink"/>
            <w:color w:val="3B8DCC"/>
          </w:rPr>
          <w:t>https://phw.nhs.wales/services-and-teams/observatory/data-and-analysis/demography-2016/</w:t>
        </w:r>
      </w:hyperlink>
    </w:p>
    <w:p w14:paraId="12252BDE" w14:textId="77777777" w:rsidR="00533582" w:rsidRPr="002E3CC7" w:rsidRDefault="00533582" w:rsidP="00533582">
      <w:pPr>
        <w:spacing w:before="0"/>
        <w:jc w:val="left"/>
        <w:rPr>
          <w:b/>
        </w:rPr>
      </w:pPr>
    </w:p>
    <w:p w14:paraId="12252BDF" w14:textId="77777777" w:rsidR="00C91A6B" w:rsidRPr="002E3CC7" w:rsidRDefault="00C91A6B" w:rsidP="00C91A6B">
      <w:pPr>
        <w:spacing w:before="0"/>
      </w:pPr>
      <w:r w:rsidRPr="002E3CC7">
        <w:t xml:space="preserve">For further information, or to provide feedback on </w:t>
      </w:r>
      <w:r w:rsidR="00533582" w:rsidRPr="00925338">
        <w:rPr>
          <w:i/>
        </w:rPr>
        <w:t>Demography 2016</w:t>
      </w:r>
      <w:r w:rsidRPr="002E3CC7">
        <w:t>, please contact us:</w:t>
      </w:r>
    </w:p>
    <w:p w14:paraId="12252BE0" w14:textId="77777777" w:rsidR="00C91A6B" w:rsidRPr="002E3CC7" w:rsidRDefault="00C91A6B" w:rsidP="00C91A6B">
      <w:pPr>
        <w:spacing w:before="0"/>
      </w:pPr>
    </w:p>
    <w:p w14:paraId="12252BE1" w14:textId="77777777" w:rsidR="00C91A6B" w:rsidRPr="002E3CC7" w:rsidRDefault="00C91A6B" w:rsidP="00C91A6B">
      <w:pPr>
        <w:spacing w:before="0"/>
      </w:pPr>
      <w:r w:rsidRPr="002E3CC7">
        <w:t>Public Health Wales Observatory</w:t>
      </w:r>
    </w:p>
    <w:p w14:paraId="12252BE2" w14:textId="77777777" w:rsidR="00C91A6B" w:rsidRPr="002E3CC7" w:rsidRDefault="00C91A6B" w:rsidP="00C91A6B">
      <w:pPr>
        <w:spacing w:before="0"/>
      </w:pPr>
      <w:r w:rsidRPr="002E3CC7">
        <w:t>14 Cathedral Road</w:t>
      </w:r>
    </w:p>
    <w:p w14:paraId="12252BE3" w14:textId="77777777" w:rsidR="00C91A6B" w:rsidRPr="002E3CC7" w:rsidRDefault="00C91A6B" w:rsidP="00C91A6B">
      <w:pPr>
        <w:spacing w:before="0"/>
      </w:pPr>
      <w:r w:rsidRPr="002E3CC7">
        <w:t xml:space="preserve">Cardiff </w:t>
      </w:r>
    </w:p>
    <w:p w14:paraId="12252BE4" w14:textId="77777777" w:rsidR="00C91A6B" w:rsidRPr="002E3CC7" w:rsidRDefault="00C91A6B" w:rsidP="00C91A6B">
      <w:pPr>
        <w:spacing w:before="0"/>
      </w:pPr>
      <w:r w:rsidRPr="002E3CC7">
        <w:t>CF11 9LJ</w:t>
      </w:r>
    </w:p>
    <w:p w14:paraId="12252BE5" w14:textId="77777777" w:rsidR="00C91A6B" w:rsidRPr="002E3CC7" w:rsidRDefault="00C91A6B" w:rsidP="00C91A6B">
      <w:pPr>
        <w:spacing w:before="0"/>
      </w:pPr>
    </w:p>
    <w:p w14:paraId="12252BE6" w14:textId="77777777" w:rsidR="00C91A6B" w:rsidRPr="00010A0F" w:rsidRDefault="00C91A6B" w:rsidP="00C91A6B">
      <w:pPr>
        <w:spacing w:before="0"/>
        <w:rPr>
          <w:color w:val="3B8DCC"/>
        </w:rPr>
      </w:pPr>
      <w:r w:rsidRPr="002E3CC7">
        <w:t xml:space="preserve">email: </w:t>
      </w:r>
      <w:r>
        <w:t xml:space="preserve"> </w:t>
      </w:r>
      <w:hyperlink r:id="rId16" w:history="1">
        <w:r w:rsidRPr="00010A0F">
          <w:rPr>
            <w:rStyle w:val="Hyperlink"/>
            <w:color w:val="3B8DCC"/>
          </w:rPr>
          <w:t>publichealthwalesobservatory@wales.nhs.uk</w:t>
        </w:r>
      </w:hyperlink>
    </w:p>
    <w:p w14:paraId="12252BE7" w14:textId="77777777" w:rsidR="00C91A6B" w:rsidRPr="00010A0F" w:rsidRDefault="00C91A6B" w:rsidP="00C91A6B">
      <w:pPr>
        <w:spacing w:before="0"/>
        <w:rPr>
          <w:color w:val="3B8DCC"/>
        </w:rPr>
      </w:pPr>
      <w:r w:rsidRPr="002E3CC7">
        <w:t>web:</w:t>
      </w:r>
      <w:r>
        <w:tab/>
        <w:t xml:space="preserve">  </w:t>
      </w:r>
      <w:hyperlink r:id="rId17" w:history="1">
        <w:r w:rsidRPr="00010A0F">
          <w:rPr>
            <w:rStyle w:val="Hyperlink"/>
            <w:color w:val="3B8DCC"/>
          </w:rPr>
          <w:t>www.publichealthwalesobservatory.wales.nhs.uk</w:t>
        </w:r>
      </w:hyperlink>
    </w:p>
    <w:p w14:paraId="12252BE8" w14:textId="77777777" w:rsidR="00C91A6B" w:rsidRPr="002E3CC7" w:rsidRDefault="00C91A6B" w:rsidP="00C91A6B">
      <w:pPr>
        <w:spacing w:before="0"/>
      </w:pPr>
    </w:p>
    <w:p w14:paraId="12252BE9" w14:textId="77777777" w:rsidR="00C91A6B" w:rsidRPr="002E3CC7" w:rsidRDefault="00C91A6B" w:rsidP="00C91A6B">
      <w:pPr>
        <w:spacing w:before="0"/>
        <w:rPr>
          <w:b/>
        </w:rPr>
      </w:pPr>
      <w:r w:rsidRPr="002E3CC7">
        <w:rPr>
          <w:b/>
        </w:rPr>
        <w:t>Main p</w:t>
      </w:r>
      <w:r>
        <w:rPr>
          <w:b/>
        </w:rPr>
        <w:t>roject team</w:t>
      </w:r>
    </w:p>
    <w:p w14:paraId="12252BEA" w14:textId="77777777" w:rsidR="00C91A6B" w:rsidRDefault="00C91A6B" w:rsidP="00C91A6B">
      <w:pPr>
        <w:spacing w:before="0"/>
      </w:pPr>
      <w:r>
        <w:t>Ioan Francis, Rhian Hughes, Grace Jefferies, Victoria Middleton</w:t>
      </w:r>
    </w:p>
    <w:p w14:paraId="12252BEB" w14:textId="77777777" w:rsidR="00C91A6B" w:rsidRPr="002E3CC7" w:rsidRDefault="00C91A6B" w:rsidP="00C91A6B">
      <w:pPr>
        <w:spacing w:before="0"/>
      </w:pPr>
    </w:p>
    <w:p w14:paraId="12252BEC" w14:textId="77777777" w:rsidR="00C91A6B" w:rsidRPr="002E3CC7" w:rsidRDefault="00C91A6B" w:rsidP="00C91A6B">
      <w:pPr>
        <w:spacing w:before="0"/>
        <w:rPr>
          <w:b/>
        </w:rPr>
      </w:pPr>
      <w:r w:rsidRPr="002E3CC7">
        <w:rPr>
          <w:b/>
        </w:rPr>
        <w:t xml:space="preserve">Additional </w:t>
      </w:r>
      <w:r>
        <w:rPr>
          <w:b/>
        </w:rPr>
        <w:t>support</w:t>
      </w:r>
    </w:p>
    <w:p w14:paraId="12252BED" w14:textId="77777777" w:rsidR="00ED45C2" w:rsidRPr="002E3CC7" w:rsidRDefault="00ED45C2" w:rsidP="00ED45C2">
      <w:pPr>
        <w:spacing w:before="0"/>
      </w:pPr>
      <w:r>
        <w:t>James Allen, Anna Childs, Andrew Dring, Dee Hickey, Leon May, Rhys Powell</w:t>
      </w:r>
    </w:p>
    <w:p w14:paraId="12252BEE" w14:textId="77777777" w:rsidR="00C91A6B" w:rsidRPr="002E3CC7" w:rsidRDefault="00C91A6B" w:rsidP="00C91A6B">
      <w:pPr>
        <w:spacing w:before="0"/>
      </w:pPr>
    </w:p>
    <w:p w14:paraId="12252BEF" w14:textId="77777777" w:rsidR="00C91A6B" w:rsidRPr="002E3CC7" w:rsidRDefault="00C91A6B" w:rsidP="00C91A6B">
      <w:pPr>
        <w:spacing w:before="0"/>
      </w:pPr>
      <w:r w:rsidRPr="002E3CC7">
        <w:rPr>
          <w:b/>
        </w:rPr>
        <w:t>Project director</w:t>
      </w:r>
    </w:p>
    <w:p w14:paraId="12252BF0" w14:textId="77777777" w:rsidR="00C91A6B" w:rsidRPr="002E3CC7" w:rsidRDefault="00C91A6B" w:rsidP="00C91A6B">
      <w:pPr>
        <w:spacing w:before="0"/>
      </w:pPr>
      <w:r w:rsidRPr="002E3CC7">
        <w:t>Nathan Lester</w:t>
      </w:r>
    </w:p>
    <w:p w14:paraId="12252BF1" w14:textId="77777777" w:rsidR="00C91A6B" w:rsidRPr="002E3CC7" w:rsidRDefault="00C91A6B" w:rsidP="00C91A6B">
      <w:pPr>
        <w:spacing w:before="0"/>
      </w:pPr>
    </w:p>
    <w:p w14:paraId="12252BF2" w14:textId="77777777" w:rsidR="00C91A6B" w:rsidRPr="002E3CC7" w:rsidRDefault="00C91A6B" w:rsidP="00C91A6B">
      <w:pPr>
        <w:spacing w:before="0"/>
        <w:rPr>
          <w:b/>
        </w:rPr>
      </w:pPr>
      <w:r w:rsidRPr="002E3CC7">
        <w:rPr>
          <w:b/>
        </w:rPr>
        <w:t>Acknowledgements</w:t>
      </w:r>
    </w:p>
    <w:p w14:paraId="12252BF3" w14:textId="77777777" w:rsidR="00ED45C2" w:rsidRDefault="00ED45C2" w:rsidP="00ED45C2">
      <w:pPr>
        <w:spacing w:before="0"/>
      </w:pPr>
      <w:r w:rsidRPr="002E3CC7">
        <w:t xml:space="preserve">Thanks to the following people for their help with this publication: </w:t>
      </w:r>
    </w:p>
    <w:p w14:paraId="12252BF4" w14:textId="77777777" w:rsidR="00ED45C2" w:rsidRDefault="00ED45C2" w:rsidP="00ED45C2">
      <w:pPr>
        <w:spacing w:before="0"/>
      </w:pPr>
      <w:r>
        <w:t xml:space="preserve">Hugo Cosh, Andrea Gartner, Rhys Gibbon, Tracy Price </w:t>
      </w:r>
    </w:p>
    <w:p w14:paraId="12252BF5" w14:textId="77777777" w:rsidR="00C91A6B" w:rsidRDefault="00C91A6B" w:rsidP="00C91A6B">
      <w:pPr>
        <w:spacing w:before="0"/>
      </w:pPr>
    </w:p>
    <w:p w14:paraId="12252BF6" w14:textId="77777777" w:rsidR="00C91A6B" w:rsidRPr="00332B18" w:rsidRDefault="00C91A6B" w:rsidP="00C91A6B">
      <w:pPr>
        <w:spacing w:before="0"/>
      </w:pPr>
    </w:p>
    <w:p w14:paraId="12252BF7" w14:textId="77777777" w:rsidR="00C91A6B" w:rsidRPr="002E3CC7" w:rsidRDefault="00C91A6B" w:rsidP="00C91A6B">
      <w:pPr>
        <w:spacing w:before="0"/>
        <w:rPr>
          <w:sz w:val="20"/>
          <w:szCs w:val="20"/>
        </w:rPr>
      </w:pPr>
    </w:p>
    <w:p w14:paraId="12252BF8" w14:textId="77777777" w:rsidR="00C91A6B" w:rsidRPr="002E3CC7" w:rsidRDefault="00C91A6B" w:rsidP="00C91A6B">
      <w:pPr>
        <w:spacing w:before="0"/>
        <w:rPr>
          <w:sz w:val="20"/>
          <w:szCs w:val="20"/>
        </w:rPr>
      </w:pPr>
      <w:r w:rsidRPr="002E3CC7">
        <w:rPr>
          <w:sz w:val="20"/>
          <w:szCs w:val="20"/>
        </w:rPr>
        <w:t>© 2016 Public Health Wales NHS Trust</w:t>
      </w:r>
    </w:p>
    <w:p w14:paraId="12252BF9" w14:textId="77777777" w:rsidR="00C91A6B" w:rsidRDefault="00C91A6B" w:rsidP="00C91A6B">
      <w:pPr>
        <w:spacing w:before="0"/>
        <w:rPr>
          <w:sz w:val="20"/>
          <w:szCs w:val="20"/>
        </w:rPr>
      </w:pPr>
    </w:p>
    <w:p w14:paraId="12252BFA"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925338">
        <w:rPr>
          <w:sz w:val="20"/>
          <w:szCs w:val="20"/>
        </w:rPr>
        <w:t xml:space="preserve">within </w:t>
      </w:r>
      <w:r w:rsidRPr="002E3CC7">
        <w:rPr>
          <w:sz w:val="20"/>
          <w:szCs w:val="20"/>
        </w:rPr>
        <w:t>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12252BFB" w14:textId="77777777" w:rsidR="00CA7BC3" w:rsidRDefault="00CA7BC3" w:rsidP="00CA7BC3">
      <w:pPr>
        <w:spacing w:before="0"/>
        <w:jc w:val="left"/>
        <w:rPr>
          <w:b/>
          <w:color w:val="2D5B75"/>
          <w:kern w:val="28"/>
          <w:sz w:val="48"/>
          <w:szCs w:val="72"/>
        </w:rPr>
      </w:pPr>
    </w:p>
    <w:p w14:paraId="12252BFC" w14:textId="77777777" w:rsidR="00CA7BC3" w:rsidRDefault="00CA7BC3" w:rsidP="00CA7BC3">
      <w:pPr>
        <w:spacing w:before="0"/>
        <w:jc w:val="left"/>
        <w:rPr>
          <w:b/>
          <w:color w:val="2D5B75"/>
          <w:kern w:val="28"/>
          <w:sz w:val="48"/>
          <w:szCs w:val="72"/>
        </w:rPr>
      </w:pPr>
    </w:p>
    <w:p w14:paraId="12252BFD" w14:textId="77777777" w:rsidR="00CA7BC3" w:rsidRDefault="00CA7BC3" w:rsidP="00CA7BC3">
      <w:pPr>
        <w:spacing w:before="0"/>
        <w:jc w:val="left"/>
        <w:rPr>
          <w:b/>
          <w:color w:val="2D5B75"/>
          <w:kern w:val="28"/>
          <w:sz w:val="48"/>
          <w:szCs w:val="72"/>
        </w:rPr>
      </w:pPr>
    </w:p>
    <w:p w14:paraId="12252BFE" w14:textId="77777777" w:rsidR="00CA7BC3" w:rsidRDefault="00CA7BC3" w:rsidP="00CA7BC3">
      <w:pPr>
        <w:spacing w:before="0"/>
        <w:jc w:val="left"/>
        <w:rPr>
          <w:b/>
          <w:color w:val="2D5B75"/>
          <w:kern w:val="28"/>
          <w:sz w:val="48"/>
          <w:szCs w:val="72"/>
        </w:rPr>
      </w:pPr>
    </w:p>
    <w:p w14:paraId="12252BFF" w14:textId="77777777" w:rsidR="00CA7BC3" w:rsidRDefault="00CA7BC3" w:rsidP="00CA7BC3">
      <w:pPr>
        <w:spacing w:before="0"/>
        <w:jc w:val="left"/>
        <w:rPr>
          <w:b/>
          <w:color w:val="2D5B75"/>
          <w:kern w:val="28"/>
          <w:sz w:val="48"/>
          <w:szCs w:val="72"/>
        </w:rPr>
      </w:pPr>
    </w:p>
    <w:bookmarkEnd w:id="0"/>
    <w:bookmarkEnd w:id="1"/>
    <w:bookmarkEnd w:id="2"/>
    <w:bookmarkEnd w:id="3"/>
    <w:p w14:paraId="12252C00" w14:textId="77777777" w:rsidR="00ED45C2" w:rsidRPr="00F247C2" w:rsidRDefault="00ED45C2" w:rsidP="00ED45C2">
      <w:pPr>
        <w:spacing w:before="0"/>
        <w:jc w:val="left"/>
        <w:rPr>
          <w:b/>
          <w:color w:val="3B8DCC"/>
          <w:kern w:val="28"/>
          <w:sz w:val="72"/>
          <w:szCs w:val="72"/>
        </w:rPr>
      </w:pPr>
      <w:r w:rsidRPr="00F247C2">
        <w:rPr>
          <w:b/>
          <w:color w:val="3B8DCC"/>
          <w:kern w:val="28"/>
          <w:sz w:val="72"/>
          <w:szCs w:val="72"/>
        </w:rPr>
        <w:t>Contents</w:t>
      </w:r>
    </w:p>
    <w:p w14:paraId="12252C01" w14:textId="77777777" w:rsidR="00ED45C2" w:rsidRDefault="00ED45C2" w:rsidP="00ED45C2">
      <w:pPr>
        <w:spacing w:before="0"/>
        <w:jc w:val="right"/>
        <w:rPr>
          <w:b/>
          <w:color w:val="3B8DCC"/>
          <w:kern w:val="28"/>
          <w:sz w:val="48"/>
          <w:szCs w:val="72"/>
        </w:rPr>
      </w:pPr>
    </w:p>
    <w:p w14:paraId="12252C02" w14:textId="77777777" w:rsidR="00ED45C2" w:rsidRPr="00F247C2" w:rsidRDefault="00ED45C2" w:rsidP="00925338">
      <w:pPr>
        <w:spacing w:before="0"/>
        <w:ind w:firstLine="567"/>
        <w:jc w:val="left"/>
        <w:rPr>
          <w:b/>
          <w:color w:val="3B8DCC"/>
          <w:kern w:val="28"/>
          <w:szCs w:val="72"/>
        </w:rPr>
      </w:pPr>
      <w:r>
        <w:rPr>
          <w:b/>
          <w:color w:val="3B8DCC"/>
          <w:kern w:val="28"/>
          <w:szCs w:val="72"/>
        </w:rPr>
        <w:t>How to copy charts and maps</w:t>
      </w:r>
    </w:p>
    <w:p w14:paraId="12252C03" w14:textId="2562A0F6" w:rsidR="001279F6" w:rsidRDefault="0041146A">
      <w:pPr>
        <w:pStyle w:val="TOC1"/>
        <w:rPr>
          <w:rFonts w:asciiTheme="minorHAnsi" w:eastAsiaTheme="minorEastAsia" w:hAnsiTheme="minorHAnsi" w:cstheme="minorBidi"/>
          <w:b w:val="0"/>
          <w:color w:val="auto"/>
        </w:rPr>
      </w:pPr>
      <w:r w:rsidRPr="001417EF">
        <w:rPr>
          <w:rStyle w:val="Hyperlink"/>
        </w:rPr>
        <w:fldChar w:fldCharType="begin"/>
      </w:r>
      <w:r w:rsidR="00ED45C2" w:rsidRPr="001417EF">
        <w:rPr>
          <w:rStyle w:val="Hyperlink"/>
        </w:rPr>
        <w:instrText xml:space="preserve"> TOC \o "1-3" \h \z \u </w:instrText>
      </w:r>
      <w:r w:rsidRPr="001417EF">
        <w:rPr>
          <w:rStyle w:val="Hyperlink"/>
        </w:rPr>
        <w:fldChar w:fldCharType="separate"/>
      </w:r>
      <w:hyperlink w:anchor="_Toc453842020" w:history="1">
        <w:r w:rsidR="001279F6" w:rsidRPr="000139EB">
          <w:rPr>
            <w:rStyle w:val="Hyperlink"/>
          </w:rPr>
          <w:t>1</w:t>
        </w:r>
        <w:r w:rsidR="001279F6">
          <w:rPr>
            <w:rFonts w:asciiTheme="minorHAnsi" w:eastAsiaTheme="minorEastAsia" w:hAnsiTheme="minorHAnsi" w:cstheme="minorBidi"/>
            <w:b w:val="0"/>
            <w:color w:val="auto"/>
          </w:rPr>
          <w:tab/>
        </w:r>
        <w:r w:rsidR="001279F6" w:rsidRPr="000139EB">
          <w:rPr>
            <w:rStyle w:val="Hyperlink"/>
          </w:rPr>
          <w:t>Introduction</w:t>
        </w:r>
        <w:r w:rsidR="001279F6">
          <w:rPr>
            <w:webHidden/>
          </w:rPr>
          <w:tab/>
        </w:r>
        <w:r>
          <w:rPr>
            <w:webHidden/>
          </w:rPr>
          <w:fldChar w:fldCharType="begin"/>
        </w:r>
        <w:r w:rsidR="001279F6">
          <w:rPr>
            <w:webHidden/>
          </w:rPr>
          <w:instrText xml:space="preserve"> PAGEREF _Toc453842020 \h </w:instrText>
        </w:r>
        <w:r>
          <w:rPr>
            <w:webHidden/>
          </w:rPr>
        </w:r>
        <w:r>
          <w:rPr>
            <w:webHidden/>
          </w:rPr>
          <w:fldChar w:fldCharType="separate"/>
        </w:r>
        <w:r w:rsidR="00394FAB">
          <w:rPr>
            <w:webHidden/>
          </w:rPr>
          <w:t>3</w:t>
        </w:r>
        <w:r>
          <w:rPr>
            <w:webHidden/>
          </w:rPr>
          <w:fldChar w:fldCharType="end"/>
        </w:r>
      </w:hyperlink>
    </w:p>
    <w:p w14:paraId="12252C04" w14:textId="583465E8" w:rsidR="001279F6" w:rsidRDefault="00394FAB">
      <w:pPr>
        <w:pStyle w:val="TOC1"/>
        <w:rPr>
          <w:rFonts w:asciiTheme="minorHAnsi" w:eastAsiaTheme="minorEastAsia" w:hAnsiTheme="minorHAnsi" w:cstheme="minorBidi"/>
          <w:b w:val="0"/>
          <w:color w:val="auto"/>
        </w:rPr>
      </w:pPr>
      <w:hyperlink w:anchor="_Toc453842021" w:history="1">
        <w:r w:rsidR="001279F6" w:rsidRPr="000139EB">
          <w:rPr>
            <w:rStyle w:val="Hyperlink"/>
          </w:rPr>
          <w:t>2</w:t>
        </w:r>
        <w:r w:rsidR="001279F6">
          <w:rPr>
            <w:rFonts w:asciiTheme="minorHAnsi" w:eastAsiaTheme="minorEastAsia" w:hAnsiTheme="minorHAnsi" w:cstheme="minorBidi"/>
            <w:b w:val="0"/>
            <w:color w:val="auto"/>
          </w:rPr>
          <w:tab/>
        </w:r>
        <w:r w:rsidR="001279F6" w:rsidRPr="000139EB">
          <w:rPr>
            <w:rStyle w:val="Hyperlink"/>
          </w:rPr>
          <w:t>Population estimates</w:t>
        </w:r>
        <w:r w:rsidR="001279F6">
          <w:rPr>
            <w:webHidden/>
          </w:rPr>
          <w:tab/>
        </w:r>
        <w:r w:rsidR="0041146A">
          <w:rPr>
            <w:webHidden/>
          </w:rPr>
          <w:fldChar w:fldCharType="begin"/>
        </w:r>
        <w:r w:rsidR="001279F6">
          <w:rPr>
            <w:webHidden/>
          </w:rPr>
          <w:instrText xml:space="preserve"> PAGEREF _Toc453842021 \h </w:instrText>
        </w:r>
        <w:r w:rsidR="0041146A">
          <w:rPr>
            <w:webHidden/>
          </w:rPr>
        </w:r>
        <w:r w:rsidR="0041146A">
          <w:rPr>
            <w:webHidden/>
          </w:rPr>
          <w:fldChar w:fldCharType="separate"/>
        </w:r>
        <w:r>
          <w:rPr>
            <w:webHidden/>
          </w:rPr>
          <w:t>4</w:t>
        </w:r>
        <w:r w:rsidR="0041146A">
          <w:rPr>
            <w:webHidden/>
          </w:rPr>
          <w:fldChar w:fldCharType="end"/>
        </w:r>
      </w:hyperlink>
    </w:p>
    <w:p w14:paraId="12252C05" w14:textId="58917DE8" w:rsidR="001279F6" w:rsidRDefault="00394FAB">
      <w:pPr>
        <w:pStyle w:val="TOC2"/>
        <w:tabs>
          <w:tab w:val="left" w:pos="1956"/>
        </w:tabs>
        <w:rPr>
          <w:rFonts w:asciiTheme="minorHAnsi" w:eastAsiaTheme="minorEastAsia" w:hAnsiTheme="minorHAnsi" w:cstheme="minorBidi"/>
          <w:sz w:val="22"/>
        </w:rPr>
      </w:pPr>
      <w:hyperlink w:anchor="_Toc453842022" w:history="1">
        <w:r w:rsidR="001279F6" w:rsidRPr="000139EB">
          <w:rPr>
            <w:rStyle w:val="Hyperlink"/>
            <w:u w:color="FF0000"/>
          </w:rPr>
          <w:t>2.1</w:t>
        </w:r>
        <w:r w:rsidR="001279F6">
          <w:rPr>
            <w:rFonts w:asciiTheme="minorHAnsi" w:eastAsiaTheme="minorEastAsia" w:hAnsiTheme="minorHAnsi" w:cstheme="minorBidi"/>
            <w:sz w:val="22"/>
          </w:rPr>
          <w:tab/>
        </w:r>
        <w:r w:rsidR="001279F6" w:rsidRPr="000139EB">
          <w:rPr>
            <w:rStyle w:val="Hyperlink"/>
          </w:rPr>
          <w:t>Population trends</w:t>
        </w:r>
        <w:r w:rsidR="001279F6">
          <w:rPr>
            <w:webHidden/>
          </w:rPr>
          <w:tab/>
        </w:r>
        <w:r w:rsidR="0041146A">
          <w:rPr>
            <w:webHidden/>
          </w:rPr>
          <w:fldChar w:fldCharType="begin"/>
        </w:r>
        <w:r w:rsidR="001279F6">
          <w:rPr>
            <w:webHidden/>
          </w:rPr>
          <w:instrText xml:space="preserve"> PAGEREF _Toc453842022 \h </w:instrText>
        </w:r>
        <w:r w:rsidR="0041146A">
          <w:rPr>
            <w:webHidden/>
          </w:rPr>
        </w:r>
        <w:r w:rsidR="0041146A">
          <w:rPr>
            <w:webHidden/>
          </w:rPr>
          <w:fldChar w:fldCharType="separate"/>
        </w:r>
        <w:r>
          <w:rPr>
            <w:webHidden/>
          </w:rPr>
          <w:t>4</w:t>
        </w:r>
        <w:r w:rsidR="0041146A">
          <w:rPr>
            <w:webHidden/>
          </w:rPr>
          <w:fldChar w:fldCharType="end"/>
        </w:r>
      </w:hyperlink>
    </w:p>
    <w:p w14:paraId="12252C06" w14:textId="435601EF" w:rsidR="001279F6" w:rsidRDefault="00394FAB">
      <w:pPr>
        <w:pStyle w:val="TOC2"/>
        <w:tabs>
          <w:tab w:val="left" w:pos="1956"/>
        </w:tabs>
        <w:rPr>
          <w:rFonts w:asciiTheme="minorHAnsi" w:eastAsiaTheme="minorEastAsia" w:hAnsiTheme="minorHAnsi" w:cstheme="minorBidi"/>
          <w:sz w:val="22"/>
        </w:rPr>
      </w:pPr>
      <w:hyperlink w:anchor="_Toc453842023" w:history="1">
        <w:r w:rsidR="001279F6" w:rsidRPr="000139EB">
          <w:rPr>
            <w:rStyle w:val="Hyperlink"/>
          </w:rPr>
          <w:t>2.2</w:t>
        </w:r>
        <w:r w:rsidR="001279F6">
          <w:rPr>
            <w:rFonts w:asciiTheme="minorHAnsi" w:eastAsiaTheme="minorEastAsia" w:hAnsiTheme="minorHAnsi" w:cstheme="minorBidi"/>
            <w:sz w:val="22"/>
          </w:rPr>
          <w:tab/>
        </w:r>
        <w:r w:rsidR="001279F6" w:rsidRPr="000139EB">
          <w:rPr>
            <w:rStyle w:val="Hyperlink"/>
          </w:rPr>
          <w:t>Population trends by age</w:t>
        </w:r>
        <w:r w:rsidR="001279F6">
          <w:rPr>
            <w:webHidden/>
          </w:rPr>
          <w:tab/>
        </w:r>
        <w:r w:rsidR="0041146A">
          <w:rPr>
            <w:webHidden/>
          </w:rPr>
          <w:fldChar w:fldCharType="begin"/>
        </w:r>
        <w:r w:rsidR="001279F6">
          <w:rPr>
            <w:webHidden/>
          </w:rPr>
          <w:instrText xml:space="preserve"> PAGEREF _Toc453842023 \h </w:instrText>
        </w:r>
        <w:r w:rsidR="0041146A">
          <w:rPr>
            <w:webHidden/>
          </w:rPr>
        </w:r>
        <w:r w:rsidR="0041146A">
          <w:rPr>
            <w:webHidden/>
          </w:rPr>
          <w:fldChar w:fldCharType="separate"/>
        </w:r>
        <w:r>
          <w:rPr>
            <w:webHidden/>
          </w:rPr>
          <w:t>4</w:t>
        </w:r>
        <w:r w:rsidR="0041146A">
          <w:rPr>
            <w:webHidden/>
          </w:rPr>
          <w:fldChar w:fldCharType="end"/>
        </w:r>
      </w:hyperlink>
    </w:p>
    <w:p w14:paraId="12252C07" w14:textId="51429734" w:rsidR="001279F6" w:rsidRDefault="00394FAB">
      <w:pPr>
        <w:pStyle w:val="TOC2"/>
        <w:tabs>
          <w:tab w:val="left" w:pos="1956"/>
        </w:tabs>
        <w:rPr>
          <w:rFonts w:asciiTheme="minorHAnsi" w:eastAsiaTheme="minorEastAsia" w:hAnsiTheme="minorHAnsi" w:cstheme="minorBidi"/>
          <w:sz w:val="22"/>
        </w:rPr>
      </w:pPr>
      <w:hyperlink w:anchor="_Toc453842024" w:history="1">
        <w:r w:rsidR="001279F6" w:rsidRPr="000139EB">
          <w:rPr>
            <w:rStyle w:val="Hyperlink"/>
          </w:rPr>
          <w:t>2.3</w:t>
        </w:r>
        <w:r w:rsidR="001279F6">
          <w:rPr>
            <w:rFonts w:asciiTheme="minorHAnsi" w:eastAsiaTheme="minorEastAsia" w:hAnsiTheme="minorHAnsi" w:cstheme="minorBidi"/>
            <w:sz w:val="22"/>
          </w:rPr>
          <w:tab/>
        </w:r>
        <w:r w:rsidR="001279F6" w:rsidRPr="000139EB">
          <w:rPr>
            <w:rStyle w:val="Hyperlink"/>
          </w:rPr>
          <w:t>Population pyramid 2005 and 2014 comparison</w:t>
        </w:r>
        <w:r w:rsidR="001279F6">
          <w:rPr>
            <w:webHidden/>
          </w:rPr>
          <w:tab/>
        </w:r>
        <w:r w:rsidR="0041146A">
          <w:rPr>
            <w:webHidden/>
          </w:rPr>
          <w:fldChar w:fldCharType="begin"/>
        </w:r>
        <w:r w:rsidR="001279F6">
          <w:rPr>
            <w:webHidden/>
          </w:rPr>
          <w:instrText xml:space="preserve"> PAGEREF _Toc453842024 \h </w:instrText>
        </w:r>
        <w:r w:rsidR="0041146A">
          <w:rPr>
            <w:webHidden/>
          </w:rPr>
        </w:r>
        <w:r w:rsidR="0041146A">
          <w:rPr>
            <w:webHidden/>
          </w:rPr>
          <w:fldChar w:fldCharType="separate"/>
        </w:r>
        <w:r>
          <w:rPr>
            <w:webHidden/>
          </w:rPr>
          <w:t>5</w:t>
        </w:r>
        <w:r w:rsidR="0041146A">
          <w:rPr>
            <w:webHidden/>
          </w:rPr>
          <w:fldChar w:fldCharType="end"/>
        </w:r>
      </w:hyperlink>
    </w:p>
    <w:p w14:paraId="12252C08" w14:textId="256750B5" w:rsidR="001279F6" w:rsidRDefault="00394FAB">
      <w:pPr>
        <w:pStyle w:val="TOC2"/>
        <w:tabs>
          <w:tab w:val="left" w:pos="1956"/>
        </w:tabs>
        <w:rPr>
          <w:rFonts w:asciiTheme="minorHAnsi" w:eastAsiaTheme="minorEastAsia" w:hAnsiTheme="minorHAnsi" w:cstheme="minorBidi"/>
          <w:sz w:val="22"/>
        </w:rPr>
      </w:pPr>
      <w:hyperlink w:anchor="_Toc453842025" w:history="1">
        <w:r w:rsidR="001279F6" w:rsidRPr="000139EB">
          <w:rPr>
            <w:rStyle w:val="Hyperlink"/>
          </w:rPr>
          <w:t>2.4</w:t>
        </w:r>
        <w:r w:rsidR="001279F6">
          <w:rPr>
            <w:rFonts w:asciiTheme="minorHAnsi" w:eastAsiaTheme="minorEastAsia" w:hAnsiTheme="minorHAnsi" w:cstheme="minorBidi"/>
            <w:sz w:val="22"/>
          </w:rPr>
          <w:tab/>
        </w:r>
        <w:r w:rsidR="001279F6" w:rsidRPr="000139EB">
          <w:rPr>
            <w:rStyle w:val="Hyperlink"/>
          </w:rPr>
          <w:t>Population pyramid 2014 comparison</w:t>
        </w:r>
        <w:r w:rsidR="001279F6">
          <w:rPr>
            <w:webHidden/>
          </w:rPr>
          <w:tab/>
        </w:r>
        <w:r w:rsidR="0041146A">
          <w:rPr>
            <w:webHidden/>
          </w:rPr>
          <w:fldChar w:fldCharType="begin"/>
        </w:r>
        <w:r w:rsidR="001279F6">
          <w:rPr>
            <w:webHidden/>
          </w:rPr>
          <w:instrText xml:space="preserve"> PAGEREF _Toc453842025 \h </w:instrText>
        </w:r>
        <w:r w:rsidR="0041146A">
          <w:rPr>
            <w:webHidden/>
          </w:rPr>
        </w:r>
        <w:r w:rsidR="0041146A">
          <w:rPr>
            <w:webHidden/>
          </w:rPr>
          <w:fldChar w:fldCharType="separate"/>
        </w:r>
        <w:r>
          <w:rPr>
            <w:webHidden/>
          </w:rPr>
          <w:t>5</w:t>
        </w:r>
        <w:r w:rsidR="0041146A">
          <w:rPr>
            <w:webHidden/>
          </w:rPr>
          <w:fldChar w:fldCharType="end"/>
        </w:r>
      </w:hyperlink>
    </w:p>
    <w:p w14:paraId="12252C09" w14:textId="371B6AF4" w:rsidR="001279F6" w:rsidRDefault="00394FAB">
      <w:pPr>
        <w:pStyle w:val="TOC2"/>
        <w:tabs>
          <w:tab w:val="left" w:pos="1956"/>
        </w:tabs>
        <w:rPr>
          <w:rFonts w:asciiTheme="minorHAnsi" w:eastAsiaTheme="minorEastAsia" w:hAnsiTheme="minorHAnsi" w:cstheme="minorBidi"/>
          <w:sz w:val="22"/>
        </w:rPr>
      </w:pPr>
      <w:hyperlink w:anchor="_Toc453842026" w:history="1">
        <w:r w:rsidR="001279F6" w:rsidRPr="000139EB">
          <w:rPr>
            <w:rStyle w:val="Hyperlink"/>
            <w:u w:color="FF0000"/>
          </w:rPr>
          <w:t>2.5</w:t>
        </w:r>
        <w:r w:rsidR="001279F6">
          <w:rPr>
            <w:rFonts w:asciiTheme="minorHAnsi" w:eastAsiaTheme="minorEastAsia" w:hAnsiTheme="minorHAnsi" w:cstheme="minorBidi"/>
            <w:sz w:val="22"/>
          </w:rPr>
          <w:tab/>
        </w:r>
        <w:r w:rsidR="001279F6" w:rsidRPr="000139EB">
          <w:rPr>
            <w:rStyle w:val="Hyperlink"/>
            <w:u w:color="FF0000"/>
          </w:rPr>
          <w:t>Population estimates by Local Super Output Area</w:t>
        </w:r>
        <w:r w:rsidR="001279F6">
          <w:rPr>
            <w:webHidden/>
          </w:rPr>
          <w:tab/>
        </w:r>
        <w:r w:rsidR="0041146A">
          <w:rPr>
            <w:webHidden/>
          </w:rPr>
          <w:fldChar w:fldCharType="begin"/>
        </w:r>
        <w:r w:rsidR="001279F6">
          <w:rPr>
            <w:webHidden/>
          </w:rPr>
          <w:instrText xml:space="preserve"> PAGEREF _Toc453842026 \h </w:instrText>
        </w:r>
        <w:r w:rsidR="0041146A">
          <w:rPr>
            <w:webHidden/>
          </w:rPr>
        </w:r>
        <w:r w:rsidR="0041146A">
          <w:rPr>
            <w:webHidden/>
          </w:rPr>
          <w:fldChar w:fldCharType="separate"/>
        </w:r>
        <w:r>
          <w:rPr>
            <w:webHidden/>
          </w:rPr>
          <w:t>6</w:t>
        </w:r>
        <w:r w:rsidR="0041146A">
          <w:rPr>
            <w:webHidden/>
          </w:rPr>
          <w:fldChar w:fldCharType="end"/>
        </w:r>
      </w:hyperlink>
    </w:p>
    <w:p w14:paraId="12252C0A" w14:textId="679A333E" w:rsidR="001279F6" w:rsidRDefault="00394FAB">
      <w:pPr>
        <w:pStyle w:val="TOC1"/>
        <w:rPr>
          <w:rFonts w:asciiTheme="minorHAnsi" w:eastAsiaTheme="minorEastAsia" w:hAnsiTheme="minorHAnsi" w:cstheme="minorBidi"/>
          <w:b w:val="0"/>
          <w:color w:val="auto"/>
        </w:rPr>
      </w:pPr>
      <w:hyperlink w:anchor="_Toc453842027" w:history="1">
        <w:r w:rsidR="001279F6" w:rsidRPr="000139EB">
          <w:rPr>
            <w:rStyle w:val="Hyperlink"/>
          </w:rPr>
          <w:t>3</w:t>
        </w:r>
        <w:r w:rsidR="001279F6">
          <w:rPr>
            <w:rFonts w:asciiTheme="minorHAnsi" w:eastAsiaTheme="minorEastAsia" w:hAnsiTheme="minorHAnsi" w:cstheme="minorBidi"/>
            <w:b w:val="0"/>
            <w:color w:val="auto"/>
          </w:rPr>
          <w:tab/>
        </w:r>
        <w:r w:rsidR="001279F6" w:rsidRPr="000139EB">
          <w:rPr>
            <w:rStyle w:val="Hyperlink"/>
          </w:rPr>
          <w:t>Population projections</w:t>
        </w:r>
        <w:r w:rsidR="001279F6">
          <w:rPr>
            <w:webHidden/>
          </w:rPr>
          <w:tab/>
        </w:r>
        <w:r w:rsidR="0041146A">
          <w:rPr>
            <w:webHidden/>
          </w:rPr>
          <w:fldChar w:fldCharType="begin"/>
        </w:r>
        <w:r w:rsidR="001279F6">
          <w:rPr>
            <w:webHidden/>
          </w:rPr>
          <w:instrText xml:space="preserve"> PAGEREF _Toc453842027 \h </w:instrText>
        </w:r>
        <w:r w:rsidR="0041146A">
          <w:rPr>
            <w:webHidden/>
          </w:rPr>
        </w:r>
        <w:r w:rsidR="0041146A">
          <w:rPr>
            <w:webHidden/>
          </w:rPr>
          <w:fldChar w:fldCharType="separate"/>
        </w:r>
        <w:r>
          <w:rPr>
            <w:webHidden/>
          </w:rPr>
          <w:t>10</w:t>
        </w:r>
        <w:r w:rsidR="0041146A">
          <w:rPr>
            <w:webHidden/>
          </w:rPr>
          <w:fldChar w:fldCharType="end"/>
        </w:r>
      </w:hyperlink>
    </w:p>
    <w:p w14:paraId="12252C0B" w14:textId="7DF97E1C" w:rsidR="001279F6" w:rsidRDefault="00394FAB">
      <w:pPr>
        <w:pStyle w:val="TOC2"/>
        <w:tabs>
          <w:tab w:val="left" w:pos="1956"/>
        </w:tabs>
        <w:rPr>
          <w:rFonts w:asciiTheme="minorHAnsi" w:eastAsiaTheme="minorEastAsia" w:hAnsiTheme="minorHAnsi" w:cstheme="minorBidi"/>
          <w:sz w:val="22"/>
        </w:rPr>
      </w:pPr>
      <w:hyperlink w:anchor="_Toc453842028" w:history="1">
        <w:r w:rsidR="001279F6" w:rsidRPr="000139EB">
          <w:rPr>
            <w:rStyle w:val="Hyperlink"/>
          </w:rPr>
          <w:t>3.1</w:t>
        </w:r>
        <w:r w:rsidR="001279F6">
          <w:rPr>
            <w:rFonts w:asciiTheme="minorHAnsi" w:eastAsiaTheme="minorEastAsia" w:hAnsiTheme="minorHAnsi" w:cstheme="minorBidi"/>
            <w:sz w:val="22"/>
          </w:rPr>
          <w:tab/>
        </w:r>
        <w:r w:rsidR="001279F6" w:rsidRPr="000139EB">
          <w:rPr>
            <w:rStyle w:val="Hyperlink"/>
          </w:rPr>
          <w:t>Projection trends by age</w:t>
        </w:r>
        <w:r w:rsidR="001279F6">
          <w:rPr>
            <w:webHidden/>
          </w:rPr>
          <w:tab/>
        </w:r>
        <w:r w:rsidR="0041146A">
          <w:rPr>
            <w:webHidden/>
          </w:rPr>
          <w:fldChar w:fldCharType="begin"/>
        </w:r>
        <w:r w:rsidR="001279F6">
          <w:rPr>
            <w:webHidden/>
          </w:rPr>
          <w:instrText xml:space="preserve"> PAGEREF _Toc453842028 \h </w:instrText>
        </w:r>
        <w:r w:rsidR="0041146A">
          <w:rPr>
            <w:webHidden/>
          </w:rPr>
        </w:r>
        <w:r w:rsidR="0041146A">
          <w:rPr>
            <w:webHidden/>
          </w:rPr>
          <w:fldChar w:fldCharType="separate"/>
        </w:r>
        <w:r>
          <w:rPr>
            <w:webHidden/>
          </w:rPr>
          <w:t>10</w:t>
        </w:r>
        <w:r w:rsidR="0041146A">
          <w:rPr>
            <w:webHidden/>
          </w:rPr>
          <w:fldChar w:fldCharType="end"/>
        </w:r>
      </w:hyperlink>
    </w:p>
    <w:p w14:paraId="12252C0C" w14:textId="1A00F497" w:rsidR="001279F6" w:rsidRDefault="00394FAB">
      <w:pPr>
        <w:pStyle w:val="TOC2"/>
        <w:tabs>
          <w:tab w:val="left" w:pos="1956"/>
        </w:tabs>
        <w:rPr>
          <w:rFonts w:asciiTheme="minorHAnsi" w:eastAsiaTheme="minorEastAsia" w:hAnsiTheme="minorHAnsi" w:cstheme="minorBidi"/>
          <w:sz w:val="22"/>
        </w:rPr>
      </w:pPr>
      <w:hyperlink w:anchor="_Toc453842029" w:history="1">
        <w:r w:rsidR="001279F6" w:rsidRPr="000139EB">
          <w:rPr>
            <w:rStyle w:val="Hyperlink"/>
          </w:rPr>
          <w:t>3.2</w:t>
        </w:r>
        <w:r w:rsidR="001279F6">
          <w:rPr>
            <w:rFonts w:asciiTheme="minorHAnsi" w:eastAsiaTheme="minorEastAsia" w:hAnsiTheme="minorHAnsi" w:cstheme="minorBidi"/>
            <w:sz w:val="22"/>
          </w:rPr>
          <w:tab/>
        </w:r>
        <w:r w:rsidR="001279F6" w:rsidRPr="000139EB">
          <w:rPr>
            <w:rStyle w:val="Hyperlink"/>
          </w:rPr>
          <w:t>Past trends and projections</w:t>
        </w:r>
        <w:r w:rsidR="001279F6">
          <w:rPr>
            <w:webHidden/>
          </w:rPr>
          <w:tab/>
        </w:r>
        <w:r w:rsidR="0041146A">
          <w:rPr>
            <w:webHidden/>
          </w:rPr>
          <w:fldChar w:fldCharType="begin"/>
        </w:r>
        <w:r w:rsidR="001279F6">
          <w:rPr>
            <w:webHidden/>
          </w:rPr>
          <w:instrText xml:space="preserve"> PAGEREF _Toc453842029 \h </w:instrText>
        </w:r>
        <w:r w:rsidR="0041146A">
          <w:rPr>
            <w:webHidden/>
          </w:rPr>
        </w:r>
        <w:r w:rsidR="0041146A">
          <w:rPr>
            <w:webHidden/>
          </w:rPr>
          <w:fldChar w:fldCharType="separate"/>
        </w:r>
        <w:r>
          <w:rPr>
            <w:webHidden/>
          </w:rPr>
          <w:t>10</w:t>
        </w:r>
        <w:r w:rsidR="0041146A">
          <w:rPr>
            <w:webHidden/>
          </w:rPr>
          <w:fldChar w:fldCharType="end"/>
        </w:r>
      </w:hyperlink>
    </w:p>
    <w:p w14:paraId="12252C0D" w14:textId="5FBDCCE3" w:rsidR="001279F6" w:rsidRDefault="00394FAB">
      <w:pPr>
        <w:pStyle w:val="TOC1"/>
        <w:rPr>
          <w:rFonts w:asciiTheme="minorHAnsi" w:eastAsiaTheme="minorEastAsia" w:hAnsiTheme="minorHAnsi" w:cstheme="minorBidi"/>
          <w:b w:val="0"/>
          <w:color w:val="auto"/>
        </w:rPr>
      </w:pPr>
      <w:hyperlink w:anchor="_Toc453842030" w:history="1">
        <w:r w:rsidR="001279F6" w:rsidRPr="000139EB">
          <w:rPr>
            <w:rStyle w:val="Hyperlink"/>
          </w:rPr>
          <w:t>4</w:t>
        </w:r>
        <w:r w:rsidR="001279F6">
          <w:rPr>
            <w:rFonts w:asciiTheme="minorHAnsi" w:eastAsiaTheme="minorEastAsia" w:hAnsiTheme="minorHAnsi" w:cstheme="minorBidi"/>
            <w:b w:val="0"/>
            <w:color w:val="auto"/>
          </w:rPr>
          <w:tab/>
        </w:r>
        <w:r w:rsidR="001279F6" w:rsidRPr="000139EB">
          <w:rPr>
            <w:rStyle w:val="Hyperlink"/>
          </w:rPr>
          <w:t>Mortality</w:t>
        </w:r>
        <w:r w:rsidR="001279F6">
          <w:rPr>
            <w:webHidden/>
          </w:rPr>
          <w:tab/>
        </w:r>
        <w:r w:rsidR="0041146A">
          <w:rPr>
            <w:webHidden/>
          </w:rPr>
          <w:fldChar w:fldCharType="begin"/>
        </w:r>
        <w:r w:rsidR="001279F6">
          <w:rPr>
            <w:webHidden/>
          </w:rPr>
          <w:instrText xml:space="preserve"> PAGEREF _Toc453842030 \h </w:instrText>
        </w:r>
        <w:r w:rsidR="0041146A">
          <w:rPr>
            <w:webHidden/>
          </w:rPr>
        </w:r>
        <w:r w:rsidR="0041146A">
          <w:rPr>
            <w:webHidden/>
          </w:rPr>
          <w:fldChar w:fldCharType="separate"/>
        </w:r>
        <w:r>
          <w:rPr>
            <w:webHidden/>
          </w:rPr>
          <w:t>11</w:t>
        </w:r>
        <w:r w:rsidR="0041146A">
          <w:rPr>
            <w:webHidden/>
          </w:rPr>
          <w:fldChar w:fldCharType="end"/>
        </w:r>
      </w:hyperlink>
    </w:p>
    <w:p w14:paraId="12252C0E" w14:textId="71272352" w:rsidR="001279F6" w:rsidRDefault="00394FAB">
      <w:pPr>
        <w:pStyle w:val="TOC2"/>
        <w:tabs>
          <w:tab w:val="left" w:pos="1956"/>
        </w:tabs>
        <w:rPr>
          <w:rFonts w:asciiTheme="minorHAnsi" w:eastAsiaTheme="minorEastAsia" w:hAnsiTheme="minorHAnsi" w:cstheme="minorBidi"/>
          <w:sz w:val="22"/>
        </w:rPr>
      </w:pPr>
      <w:hyperlink w:anchor="_Toc453842031" w:history="1">
        <w:r w:rsidR="001279F6" w:rsidRPr="000139EB">
          <w:rPr>
            <w:rStyle w:val="Hyperlink"/>
          </w:rPr>
          <w:t>4.1</w:t>
        </w:r>
        <w:r w:rsidR="001279F6">
          <w:rPr>
            <w:rFonts w:asciiTheme="minorHAnsi" w:eastAsiaTheme="minorEastAsia" w:hAnsiTheme="minorHAnsi" w:cstheme="minorBidi"/>
            <w:sz w:val="22"/>
          </w:rPr>
          <w:tab/>
        </w:r>
        <w:r w:rsidR="001279F6" w:rsidRPr="000139EB">
          <w:rPr>
            <w:rStyle w:val="Hyperlink"/>
          </w:rPr>
          <w:t>All-cause mortality trends</w:t>
        </w:r>
        <w:r w:rsidR="001279F6">
          <w:rPr>
            <w:webHidden/>
          </w:rPr>
          <w:tab/>
        </w:r>
        <w:r w:rsidR="0041146A">
          <w:rPr>
            <w:webHidden/>
          </w:rPr>
          <w:fldChar w:fldCharType="begin"/>
        </w:r>
        <w:r w:rsidR="001279F6">
          <w:rPr>
            <w:webHidden/>
          </w:rPr>
          <w:instrText xml:space="preserve"> PAGEREF _Toc453842031 \h </w:instrText>
        </w:r>
        <w:r w:rsidR="0041146A">
          <w:rPr>
            <w:webHidden/>
          </w:rPr>
        </w:r>
        <w:r w:rsidR="0041146A">
          <w:rPr>
            <w:webHidden/>
          </w:rPr>
          <w:fldChar w:fldCharType="separate"/>
        </w:r>
        <w:r>
          <w:rPr>
            <w:webHidden/>
          </w:rPr>
          <w:t>11</w:t>
        </w:r>
        <w:r w:rsidR="0041146A">
          <w:rPr>
            <w:webHidden/>
          </w:rPr>
          <w:fldChar w:fldCharType="end"/>
        </w:r>
      </w:hyperlink>
    </w:p>
    <w:p w14:paraId="12252C0F" w14:textId="0E8A796F" w:rsidR="001279F6" w:rsidRDefault="00394FAB">
      <w:pPr>
        <w:pStyle w:val="TOC2"/>
        <w:tabs>
          <w:tab w:val="left" w:pos="1956"/>
        </w:tabs>
        <w:rPr>
          <w:rFonts w:asciiTheme="minorHAnsi" w:eastAsiaTheme="minorEastAsia" w:hAnsiTheme="minorHAnsi" w:cstheme="minorBidi"/>
          <w:sz w:val="22"/>
        </w:rPr>
      </w:pPr>
      <w:hyperlink w:anchor="_Toc453842032" w:history="1">
        <w:r w:rsidR="001279F6" w:rsidRPr="000139EB">
          <w:rPr>
            <w:rStyle w:val="Hyperlink"/>
          </w:rPr>
          <w:t>4.2</w:t>
        </w:r>
        <w:r w:rsidR="001279F6">
          <w:rPr>
            <w:rFonts w:asciiTheme="minorHAnsi" w:eastAsiaTheme="minorEastAsia" w:hAnsiTheme="minorHAnsi" w:cstheme="minorBidi"/>
            <w:sz w:val="22"/>
          </w:rPr>
          <w:tab/>
        </w:r>
        <w:r w:rsidR="001279F6" w:rsidRPr="000139EB">
          <w:rPr>
            <w:rStyle w:val="Hyperlink"/>
          </w:rPr>
          <w:t>All-cause mortality 2012-14</w:t>
        </w:r>
        <w:r w:rsidR="001279F6">
          <w:rPr>
            <w:webHidden/>
          </w:rPr>
          <w:tab/>
        </w:r>
        <w:r w:rsidR="0041146A">
          <w:rPr>
            <w:webHidden/>
          </w:rPr>
          <w:fldChar w:fldCharType="begin"/>
        </w:r>
        <w:r w:rsidR="001279F6">
          <w:rPr>
            <w:webHidden/>
          </w:rPr>
          <w:instrText xml:space="preserve"> PAGEREF _Toc453842032 \h </w:instrText>
        </w:r>
        <w:r w:rsidR="0041146A">
          <w:rPr>
            <w:webHidden/>
          </w:rPr>
        </w:r>
        <w:r w:rsidR="0041146A">
          <w:rPr>
            <w:webHidden/>
          </w:rPr>
          <w:fldChar w:fldCharType="separate"/>
        </w:r>
        <w:r>
          <w:rPr>
            <w:webHidden/>
          </w:rPr>
          <w:t>12</w:t>
        </w:r>
        <w:r w:rsidR="0041146A">
          <w:rPr>
            <w:webHidden/>
          </w:rPr>
          <w:fldChar w:fldCharType="end"/>
        </w:r>
      </w:hyperlink>
    </w:p>
    <w:p w14:paraId="12252C10" w14:textId="3D6281EE" w:rsidR="001279F6" w:rsidRDefault="00394FAB">
      <w:pPr>
        <w:pStyle w:val="TOC2"/>
        <w:tabs>
          <w:tab w:val="left" w:pos="1956"/>
        </w:tabs>
        <w:rPr>
          <w:rFonts w:asciiTheme="minorHAnsi" w:eastAsiaTheme="minorEastAsia" w:hAnsiTheme="minorHAnsi" w:cstheme="minorBidi"/>
          <w:sz w:val="22"/>
        </w:rPr>
      </w:pPr>
      <w:hyperlink w:anchor="_Toc453842033" w:history="1">
        <w:r w:rsidR="001279F6" w:rsidRPr="000139EB">
          <w:rPr>
            <w:rStyle w:val="Hyperlink"/>
          </w:rPr>
          <w:t>4.3</w:t>
        </w:r>
        <w:r w:rsidR="001279F6">
          <w:rPr>
            <w:rFonts w:asciiTheme="minorHAnsi" w:eastAsiaTheme="minorEastAsia" w:hAnsiTheme="minorHAnsi" w:cstheme="minorBidi"/>
            <w:sz w:val="22"/>
          </w:rPr>
          <w:tab/>
        </w:r>
        <w:r w:rsidR="001279F6" w:rsidRPr="000139EB">
          <w:rPr>
            <w:rStyle w:val="Hyperlink"/>
          </w:rPr>
          <w:t>All-cause mortality by Middle Super Output Area</w:t>
        </w:r>
        <w:r w:rsidR="001279F6">
          <w:rPr>
            <w:webHidden/>
          </w:rPr>
          <w:tab/>
        </w:r>
        <w:r w:rsidR="0041146A">
          <w:rPr>
            <w:webHidden/>
          </w:rPr>
          <w:fldChar w:fldCharType="begin"/>
        </w:r>
        <w:r w:rsidR="001279F6">
          <w:rPr>
            <w:webHidden/>
          </w:rPr>
          <w:instrText xml:space="preserve"> PAGEREF _Toc453842033 \h </w:instrText>
        </w:r>
        <w:r w:rsidR="0041146A">
          <w:rPr>
            <w:webHidden/>
          </w:rPr>
        </w:r>
        <w:r w:rsidR="0041146A">
          <w:rPr>
            <w:webHidden/>
          </w:rPr>
          <w:fldChar w:fldCharType="separate"/>
        </w:r>
        <w:r>
          <w:rPr>
            <w:webHidden/>
          </w:rPr>
          <w:t>14</w:t>
        </w:r>
        <w:r w:rsidR="0041146A">
          <w:rPr>
            <w:webHidden/>
          </w:rPr>
          <w:fldChar w:fldCharType="end"/>
        </w:r>
      </w:hyperlink>
    </w:p>
    <w:p w14:paraId="12252C11" w14:textId="570A797E" w:rsidR="001279F6" w:rsidRDefault="00394FAB">
      <w:pPr>
        <w:pStyle w:val="TOC1"/>
        <w:rPr>
          <w:rFonts w:asciiTheme="minorHAnsi" w:eastAsiaTheme="minorEastAsia" w:hAnsiTheme="minorHAnsi" w:cstheme="minorBidi"/>
          <w:b w:val="0"/>
          <w:color w:val="auto"/>
        </w:rPr>
      </w:pPr>
      <w:hyperlink w:anchor="_Toc453842034" w:history="1">
        <w:r w:rsidR="001279F6" w:rsidRPr="000139EB">
          <w:rPr>
            <w:rStyle w:val="Hyperlink"/>
          </w:rPr>
          <w:t>5</w:t>
        </w:r>
        <w:r w:rsidR="001279F6">
          <w:rPr>
            <w:rFonts w:asciiTheme="minorHAnsi" w:eastAsiaTheme="minorEastAsia" w:hAnsiTheme="minorHAnsi" w:cstheme="minorBidi"/>
            <w:b w:val="0"/>
            <w:color w:val="auto"/>
          </w:rPr>
          <w:tab/>
        </w:r>
        <w:r w:rsidR="001279F6" w:rsidRPr="000139EB">
          <w:rPr>
            <w:rStyle w:val="Hyperlink"/>
          </w:rPr>
          <w:t>General fertility rate</w:t>
        </w:r>
        <w:r w:rsidR="001279F6">
          <w:rPr>
            <w:webHidden/>
          </w:rPr>
          <w:tab/>
        </w:r>
        <w:r w:rsidR="0041146A">
          <w:rPr>
            <w:webHidden/>
          </w:rPr>
          <w:fldChar w:fldCharType="begin"/>
        </w:r>
        <w:r w:rsidR="001279F6">
          <w:rPr>
            <w:webHidden/>
          </w:rPr>
          <w:instrText xml:space="preserve"> PAGEREF _Toc453842034 \h </w:instrText>
        </w:r>
        <w:r w:rsidR="0041146A">
          <w:rPr>
            <w:webHidden/>
          </w:rPr>
        </w:r>
        <w:r w:rsidR="0041146A">
          <w:rPr>
            <w:webHidden/>
          </w:rPr>
          <w:fldChar w:fldCharType="separate"/>
        </w:r>
        <w:r>
          <w:rPr>
            <w:webHidden/>
          </w:rPr>
          <w:t>15</w:t>
        </w:r>
        <w:r w:rsidR="0041146A">
          <w:rPr>
            <w:webHidden/>
          </w:rPr>
          <w:fldChar w:fldCharType="end"/>
        </w:r>
      </w:hyperlink>
    </w:p>
    <w:p w14:paraId="12252C12" w14:textId="068DB69B" w:rsidR="001279F6" w:rsidRDefault="00394FAB">
      <w:pPr>
        <w:pStyle w:val="TOC2"/>
        <w:tabs>
          <w:tab w:val="left" w:pos="1956"/>
        </w:tabs>
        <w:rPr>
          <w:rFonts w:asciiTheme="minorHAnsi" w:eastAsiaTheme="minorEastAsia" w:hAnsiTheme="minorHAnsi" w:cstheme="minorBidi"/>
          <w:sz w:val="22"/>
        </w:rPr>
      </w:pPr>
      <w:hyperlink w:anchor="_Toc453842035" w:history="1">
        <w:r w:rsidR="001279F6" w:rsidRPr="000139EB">
          <w:rPr>
            <w:rStyle w:val="Hyperlink"/>
          </w:rPr>
          <w:t>5.1</w:t>
        </w:r>
        <w:r w:rsidR="001279F6">
          <w:rPr>
            <w:rFonts w:asciiTheme="minorHAnsi" w:eastAsiaTheme="minorEastAsia" w:hAnsiTheme="minorHAnsi" w:cstheme="minorBidi"/>
            <w:sz w:val="22"/>
          </w:rPr>
          <w:tab/>
        </w:r>
        <w:r w:rsidR="001279F6" w:rsidRPr="000139EB">
          <w:rPr>
            <w:rStyle w:val="Hyperlink"/>
          </w:rPr>
          <w:t>General fertility rate trends</w:t>
        </w:r>
        <w:r w:rsidR="001279F6">
          <w:rPr>
            <w:webHidden/>
          </w:rPr>
          <w:tab/>
        </w:r>
        <w:r w:rsidR="0041146A">
          <w:rPr>
            <w:webHidden/>
          </w:rPr>
          <w:fldChar w:fldCharType="begin"/>
        </w:r>
        <w:r w:rsidR="001279F6">
          <w:rPr>
            <w:webHidden/>
          </w:rPr>
          <w:instrText xml:space="preserve"> PAGEREF _Toc453842035 \h </w:instrText>
        </w:r>
        <w:r w:rsidR="0041146A">
          <w:rPr>
            <w:webHidden/>
          </w:rPr>
        </w:r>
        <w:r w:rsidR="0041146A">
          <w:rPr>
            <w:webHidden/>
          </w:rPr>
          <w:fldChar w:fldCharType="separate"/>
        </w:r>
        <w:r>
          <w:rPr>
            <w:webHidden/>
          </w:rPr>
          <w:t>15</w:t>
        </w:r>
        <w:r w:rsidR="0041146A">
          <w:rPr>
            <w:webHidden/>
          </w:rPr>
          <w:fldChar w:fldCharType="end"/>
        </w:r>
      </w:hyperlink>
    </w:p>
    <w:p w14:paraId="12252C13" w14:textId="5ABD330D" w:rsidR="001279F6" w:rsidRDefault="00394FAB">
      <w:pPr>
        <w:pStyle w:val="TOC2"/>
        <w:tabs>
          <w:tab w:val="left" w:pos="1956"/>
        </w:tabs>
        <w:rPr>
          <w:rFonts w:asciiTheme="minorHAnsi" w:eastAsiaTheme="minorEastAsia" w:hAnsiTheme="minorHAnsi" w:cstheme="minorBidi"/>
          <w:sz w:val="22"/>
        </w:rPr>
      </w:pPr>
      <w:hyperlink w:anchor="_Toc453842036" w:history="1">
        <w:r w:rsidR="001279F6" w:rsidRPr="000139EB">
          <w:rPr>
            <w:rStyle w:val="Hyperlink"/>
          </w:rPr>
          <w:t>5.2</w:t>
        </w:r>
        <w:r w:rsidR="001279F6">
          <w:rPr>
            <w:rFonts w:asciiTheme="minorHAnsi" w:eastAsiaTheme="minorEastAsia" w:hAnsiTheme="minorHAnsi" w:cstheme="minorBidi"/>
            <w:sz w:val="22"/>
          </w:rPr>
          <w:tab/>
        </w:r>
        <w:r w:rsidR="001279F6" w:rsidRPr="000139EB">
          <w:rPr>
            <w:rStyle w:val="Hyperlink"/>
          </w:rPr>
          <w:t>General fertility rate 2014</w:t>
        </w:r>
        <w:r w:rsidR="001279F6">
          <w:rPr>
            <w:webHidden/>
          </w:rPr>
          <w:tab/>
        </w:r>
        <w:r w:rsidR="0041146A">
          <w:rPr>
            <w:webHidden/>
          </w:rPr>
          <w:fldChar w:fldCharType="begin"/>
        </w:r>
        <w:r w:rsidR="001279F6">
          <w:rPr>
            <w:webHidden/>
          </w:rPr>
          <w:instrText xml:space="preserve"> PAGEREF _Toc453842036 \h </w:instrText>
        </w:r>
        <w:r w:rsidR="0041146A">
          <w:rPr>
            <w:webHidden/>
          </w:rPr>
        </w:r>
        <w:r w:rsidR="0041146A">
          <w:rPr>
            <w:webHidden/>
          </w:rPr>
          <w:fldChar w:fldCharType="separate"/>
        </w:r>
        <w:r>
          <w:rPr>
            <w:webHidden/>
          </w:rPr>
          <w:t>16</w:t>
        </w:r>
        <w:r w:rsidR="0041146A">
          <w:rPr>
            <w:webHidden/>
          </w:rPr>
          <w:fldChar w:fldCharType="end"/>
        </w:r>
      </w:hyperlink>
    </w:p>
    <w:p w14:paraId="12252C14" w14:textId="207C5942" w:rsidR="001279F6" w:rsidRDefault="00394FAB">
      <w:pPr>
        <w:pStyle w:val="TOC2"/>
        <w:tabs>
          <w:tab w:val="left" w:pos="1956"/>
        </w:tabs>
        <w:rPr>
          <w:rFonts w:asciiTheme="minorHAnsi" w:eastAsiaTheme="minorEastAsia" w:hAnsiTheme="minorHAnsi" w:cstheme="minorBidi"/>
          <w:sz w:val="22"/>
        </w:rPr>
      </w:pPr>
      <w:hyperlink w:anchor="_Toc453842037" w:history="1">
        <w:r w:rsidR="001279F6" w:rsidRPr="000139EB">
          <w:rPr>
            <w:rStyle w:val="Hyperlink"/>
          </w:rPr>
          <w:t>5.3</w:t>
        </w:r>
        <w:r w:rsidR="001279F6">
          <w:rPr>
            <w:rFonts w:asciiTheme="minorHAnsi" w:eastAsiaTheme="minorEastAsia" w:hAnsiTheme="minorHAnsi" w:cstheme="minorBidi"/>
            <w:sz w:val="22"/>
          </w:rPr>
          <w:tab/>
        </w:r>
        <w:r w:rsidR="001279F6" w:rsidRPr="000139EB">
          <w:rPr>
            <w:rStyle w:val="Hyperlink"/>
          </w:rPr>
          <w:t>General fertility rate by Lower Super Output Area</w:t>
        </w:r>
        <w:r w:rsidR="001279F6">
          <w:rPr>
            <w:webHidden/>
          </w:rPr>
          <w:tab/>
        </w:r>
        <w:r w:rsidR="0041146A">
          <w:rPr>
            <w:webHidden/>
          </w:rPr>
          <w:fldChar w:fldCharType="begin"/>
        </w:r>
        <w:r w:rsidR="001279F6">
          <w:rPr>
            <w:webHidden/>
          </w:rPr>
          <w:instrText xml:space="preserve"> PAGEREF _Toc453842037 \h </w:instrText>
        </w:r>
        <w:r w:rsidR="0041146A">
          <w:rPr>
            <w:webHidden/>
          </w:rPr>
        </w:r>
        <w:r w:rsidR="0041146A">
          <w:rPr>
            <w:webHidden/>
          </w:rPr>
          <w:fldChar w:fldCharType="separate"/>
        </w:r>
        <w:r>
          <w:rPr>
            <w:webHidden/>
          </w:rPr>
          <w:t>17</w:t>
        </w:r>
        <w:r w:rsidR="0041146A">
          <w:rPr>
            <w:webHidden/>
          </w:rPr>
          <w:fldChar w:fldCharType="end"/>
        </w:r>
      </w:hyperlink>
    </w:p>
    <w:p w14:paraId="12252C15" w14:textId="77777777" w:rsidR="00536673" w:rsidRDefault="0041146A" w:rsidP="00ED45C2">
      <w:pPr>
        <w:spacing w:after="120"/>
        <w:rPr>
          <w:noProof/>
        </w:rPr>
      </w:pPr>
      <w:r w:rsidRPr="001417EF">
        <w:rPr>
          <w:rStyle w:val="Hyperlink"/>
        </w:rPr>
        <w:fldChar w:fldCharType="end"/>
      </w:r>
    </w:p>
    <w:p w14:paraId="12252C16" w14:textId="77777777" w:rsidR="00CA7BC3" w:rsidRDefault="00CA7BC3" w:rsidP="002529D2">
      <w:pPr>
        <w:spacing w:after="120"/>
        <w:rPr>
          <w:b/>
          <w:noProof/>
        </w:rPr>
      </w:pPr>
    </w:p>
    <w:p w14:paraId="12252C17" w14:textId="77777777" w:rsidR="00CA7BC3" w:rsidRDefault="00CA7BC3" w:rsidP="002529D2">
      <w:pPr>
        <w:spacing w:after="120"/>
        <w:rPr>
          <w:b/>
          <w:noProof/>
        </w:rPr>
      </w:pPr>
    </w:p>
    <w:p w14:paraId="12252C18" w14:textId="77777777" w:rsidR="00CA7BC3" w:rsidRDefault="00CA7BC3" w:rsidP="002529D2">
      <w:pPr>
        <w:spacing w:after="120"/>
        <w:rPr>
          <w:b/>
          <w:noProof/>
        </w:rPr>
      </w:pPr>
    </w:p>
    <w:p w14:paraId="12252C19" w14:textId="77777777" w:rsidR="00CA7BC3" w:rsidRDefault="00CA7BC3" w:rsidP="002529D2">
      <w:pPr>
        <w:spacing w:after="120"/>
        <w:rPr>
          <w:b/>
          <w:noProof/>
        </w:rPr>
      </w:pPr>
    </w:p>
    <w:p w14:paraId="12252C1A" w14:textId="77777777" w:rsidR="00CA7BC3" w:rsidRDefault="00CA7BC3" w:rsidP="002529D2">
      <w:pPr>
        <w:spacing w:after="120"/>
        <w:rPr>
          <w:b/>
          <w:noProof/>
        </w:rPr>
      </w:pPr>
    </w:p>
    <w:p w14:paraId="12252C1B" w14:textId="77777777" w:rsidR="00CA7BC3" w:rsidRDefault="00CA7BC3" w:rsidP="002529D2">
      <w:pPr>
        <w:spacing w:after="120"/>
        <w:rPr>
          <w:b/>
          <w:noProof/>
        </w:rPr>
      </w:pPr>
    </w:p>
    <w:p w14:paraId="12252C1C" w14:textId="77777777" w:rsidR="00CA7BC3" w:rsidRDefault="00CA7BC3" w:rsidP="002529D2">
      <w:pPr>
        <w:spacing w:after="120"/>
        <w:rPr>
          <w:b/>
          <w:noProof/>
        </w:rPr>
      </w:pPr>
    </w:p>
    <w:p w14:paraId="12252C1D" w14:textId="77777777" w:rsidR="00CA7BC3" w:rsidRDefault="00CA7BC3" w:rsidP="002529D2">
      <w:pPr>
        <w:spacing w:after="120"/>
        <w:rPr>
          <w:b/>
          <w:noProof/>
        </w:rPr>
      </w:pPr>
    </w:p>
    <w:p w14:paraId="12252C1E" w14:textId="77777777" w:rsidR="003862D2" w:rsidRDefault="003862D2" w:rsidP="002529D2">
      <w:pPr>
        <w:spacing w:after="120"/>
        <w:rPr>
          <w:b/>
          <w:noProof/>
        </w:rPr>
      </w:pPr>
    </w:p>
    <w:p w14:paraId="12252C1F" w14:textId="77777777" w:rsidR="00ED45C2" w:rsidRDefault="00ED45C2" w:rsidP="002529D2">
      <w:pPr>
        <w:spacing w:after="120"/>
        <w:rPr>
          <w:b/>
          <w:noProof/>
        </w:rPr>
      </w:pPr>
    </w:p>
    <w:p w14:paraId="12252C20" w14:textId="77777777" w:rsidR="00ED45C2" w:rsidRPr="00855BF5" w:rsidRDefault="00ED45C2" w:rsidP="00ED45C2">
      <w:pPr>
        <w:spacing w:after="120"/>
        <w:rPr>
          <w:b/>
          <w:color w:val="3B8DCC"/>
          <w:kern w:val="28"/>
          <w:szCs w:val="72"/>
        </w:rPr>
      </w:pPr>
      <w:r w:rsidRPr="00855BF5">
        <w:rPr>
          <w:b/>
          <w:color w:val="3B8DCC"/>
          <w:kern w:val="28"/>
          <w:szCs w:val="72"/>
        </w:rPr>
        <w:t xml:space="preserve">How to copy charts and maps into other documents </w:t>
      </w:r>
    </w:p>
    <w:p w14:paraId="12252C21" w14:textId="77777777" w:rsidR="00ED45C2" w:rsidRDefault="00ED45C2" w:rsidP="00ED45C2">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12252C22" w14:textId="77777777" w:rsidR="00ED45C2" w:rsidRPr="00855BF5" w:rsidRDefault="00ED45C2" w:rsidP="00ED45C2">
      <w:pPr>
        <w:spacing w:before="180"/>
        <w:rPr>
          <w:b/>
          <w:color w:val="3B8DCC"/>
          <w:kern w:val="28"/>
          <w:sz w:val="20"/>
          <w:szCs w:val="72"/>
        </w:rPr>
      </w:pPr>
      <w:r w:rsidRPr="00855BF5">
        <w:rPr>
          <w:b/>
          <w:color w:val="3B8DCC"/>
          <w:kern w:val="28"/>
          <w:sz w:val="20"/>
          <w:szCs w:val="72"/>
        </w:rPr>
        <w:t>Copying and pasting charts and maps (Figure 1)</w:t>
      </w:r>
    </w:p>
    <w:p w14:paraId="12252C23" w14:textId="77777777" w:rsidR="00ED45C2" w:rsidRPr="00D23E7B" w:rsidRDefault="00ED45C2" w:rsidP="00ED45C2">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12252C24" w14:textId="77777777" w:rsidR="00ED45C2" w:rsidRPr="00174C27" w:rsidRDefault="00ED45C2" w:rsidP="00ED45C2">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12252C25" w14:textId="77777777" w:rsidR="00ED45C2" w:rsidRDefault="00ED45C2" w:rsidP="00ED45C2">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12252C26" w14:textId="77777777" w:rsidR="002529D2" w:rsidRPr="00925338" w:rsidRDefault="00055154" w:rsidP="002529D2">
      <w:pPr>
        <w:rPr>
          <w:color w:val="A6A6A6"/>
          <w:sz w:val="20"/>
          <w:szCs w:val="20"/>
        </w:rPr>
      </w:pPr>
      <w:r w:rsidRPr="00925338">
        <w:rPr>
          <w:b/>
          <w:noProof/>
          <w:color w:val="A6A6A6"/>
          <w:sz w:val="20"/>
          <w:szCs w:val="20"/>
        </w:rPr>
        <w:drawing>
          <wp:anchor distT="0" distB="0" distL="114300" distR="114300" simplePos="0" relativeHeight="251661311" behindDoc="1" locked="0" layoutInCell="1" allowOverlap="1" wp14:anchorId="12252CE1" wp14:editId="12252CE2">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2529D2" w:rsidRPr="00925338">
        <w:rPr>
          <w:b/>
          <w:color w:val="A6A6A6"/>
          <w:sz w:val="20"/>
          <w:szCs w:val="20"/>
        </w:rPr>
        <w:t>Figure 1</w:t>
      </w:r>
    </w:p>
    <w:p w14:paraId="12252C27" w14:textId="77777777" w:rsidR="002529D2" w:rsidRDefault="00394FAB" w:rsidP="002529D2">
      <w:pPr>
        <w:rPr>
          <w:sz w:val="18"/>
        </w:rPr>
      </w:pPr>
      <w:r>
        <w:rPr>
          <w:b/>
          <w:noProof/>
          <w:sz w:val="18"/>
        </w:rPr>
        <w:pict w14:anchorId="12252CE3">
          <v:rect id="_x0000_s1355" style="position:absolute;left:0;text-align:left;margin-left:67.55pt;margin-top:6.55pt;width:54pt;height:30.75pt;z-index:251669504" o:regroupid="21" filled="f" strokecolor="red" strokeweight="1.5pt"/>
        </w:pict>
      </w:r>
    </w:p>
    <w:p w14:paraId="12252C28" w14:textId="77777777" w:rsidR="002529D2" w:rsidRDefault="00394FAB" w:rsidP="002529D2">
      <w:pPr>
        <w:rPr>
          <w:sz w:val="18"/>
        </w:rPr>
      </w:pPr>
      <w:r>
        <w:rPr>
          <w:noProof/>
          <w:sz w:val="18"/>
        </w:rPr>
        <w:pict w14:anchorId="12252CE4">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style="mso-next-textbox:#_x0000_s1360">
              <w:txbxContent>
                <w:p w14:paraId="12252D26" w14:textId="77777777" w:rsidR="000801FC" w:rsidRPr="008B5334" w:rsidRDefault="000801FC"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12252C29" w14:textId="77777777" w:rsidR="002529D2" w:rsidRDefault="002529D2" w:rsidP="002529D2">
      <w:pPr>
        <w:rPr>
          <w:sz w:val="18"/>
        </w:rPr>
      </w:pPr>
    </w:p>
    <w:p w14:paraId="12252C2A" w14:textId="77777777" w:rsidR="002529D2" w:rsidRDefault="00394FAB" w:rsidP="002529D2">
      <w:pPr>
        <w:rPr>
          <w:sz w:val="18"/>
        </w:rPr>
      </w:pPr>
      <w:r>
        <w:rPr>
          <w:noProof/>
          <w:sz w:val="18"/>
        </w:rPr>
        <w:pict w14:anchorId="12252CE5">
          <v:rect id="_x0000_s1354" style="position:absolute;left:0;text-align:left;margin-left:272.05pt;margin-top:18.65pt;width:49.55pt;height:26.35pt;z-index:251668480" o:regroupid="21" filled="f" strokecolor="red" strokeweight="1.5pt"/>
        </w:pict>
      </w:r>
    </w:p>
    <w:p w14:paraId="12252C2B" w14:textId="77777777" w:rsidR="002529D2" w:rsidRDefault="002529D2" w:rsidP="002529D2">
      <w:pPr>
        <w:rPr>
          <w:sz w:val="18"/>
        </w:rPr>
      </w:pPr>
    </w:p>
    <w:p w14:paraId="12252C2C" w14:textId="77777777" w:rsidR="002529D2" w:rsidRDefault="002529D2" w:rsidP="002529D2">
      <w:pPr>
        <w:rPr>
          <w:sz w:val="18"/>
        </w:rPr>
      </w:pPr>
    </w:p>
    <w:p w14:paraId="12252C2D" w14:textId="77777777" w:rsidR="002529D2" w:rsidRDefault="002529D2" w:rsidP="002529D2">
      <w:pPr>
        <w:rPr>
          <w:sz w:val="18"/>
        </w:rPr>
      </w:pPr>
    </w:p>
    <w:p w14:paraId="12252C2E" w14:textId="77777777" w:rsidR="002529D2" w:rsidRDefault="002529D2" w:rsidP="002529D2">
      <w:pPr>
        <w:rPr>
          <w:sz w:val="18"/>
        </w:rPr>
      </w:pPr>
    </w:p>
    <w:p w14:paraId="12252C2F" w14:textId="77777777" w:rsidR="002529D2" w:rsidRDefault="002529D2" w:rsidP="002529D2">
      <w:pPr>
        <w:rPr>
          <w:sz w:val="18"/>
        </w:rPr>
      </w:pPr>
    </w:p>
    <w:p w14:paraId="12252C30" w14:textId="77777777" w:rsidR="002529D2" w:rsidRDefault="002529D2" w:rsidP="002529D2">
      <w:pPr>
        <w:rPr>
          <w:sz w:val="18"/>
        </w:rPr>
      </w:pPr>
    </w:p>
    <w:p w14:paraId="12252C31" w14:textId="77777777" w:rsidR="00ED45C2" w:rsidRPr="00855BF5" w:rsidRDefault="00ED45C2" w:rsidP="00ED45C2">
      <w:pPr>
        <w:rPr>
          <w:b/>
          <w:color w:val="3B8DCC"/>
          <w:kern w:val="28"/>
          <w:sz w:val="20"/>
          <w:szCs w:val="72"/>
        </w:rPr>
      </w:pPr>
      <w:r w:rsidRPr="00855BF5">
        <w:rPr>
          <w:b/>
          <w:color w:val="3B8DCC"/>
          <w:kern w:val="28"/>
          <w:sz w:val="20"/>
          <w:szCs w:val="72"/>
        </w:rPr>
        <w:t>Resizing images (Figure 2)</w:t>
      </w:r>
    </w:p>
    <w:p w14:paraId="12252C32" w14:textId="77777777" w:rsidR="00ED45C2" w:rsidRPr="00174C27" w:rsidRDefault="00ED45C2" w:rsidP="00ED45C2">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12252C33" w14:textId="77777777" w:rsidR="00ED45C2" w:rsidRPr="00174C27" w:rsidRDefault="00ED45C2" w:rsidP="00ED45C2">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12252C34" w14:textId="77777777" w:rsidR="00ED45C2" w:rsidRDefault="00ED45C2" w:rsidP="00ED45C2">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12252C35" w14:textId="77777777" w:rsidR="002529D2" w:rsidRPr="00925338" w:rsidRDefault="00055154" w:rsidP="002529D2">
      <w:pPr>
        <w:rPr>
          <w:b/>
          <w:color w:val="A6A6A6"/>
          <w:sz w:val="20"/>
          <w:szCs w:val="20"/>
        </w:rPr>
      </w:pPr>
      <w:r w:rsidRPr="00925338">
        <w:rPr>
          <w:b/>
          <w:noProof/>
          <w:color w:val="A6A6A6"/>
          <w:sz w:val="20"/>
          <w:szCs w:val="20"/>
        </w:rPr>
        <w:drawing>
          <wp:anchor distT="0" distB="0" distL="114300" distR="114300" simplePos="0" relativeHeight="251671552" behindDoc="1" locked="0" layoutInCell="1" allowOverlap="1" wp14:anchorId="12252CE6" wp14:editId="12252CE7">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2529D2" w:rsidRPr="00925338">
        <w:rPr>
          <w:b/>
          <w:color w:val="A6A6A6"/>
          <w:sz w:val="20"/>
          <w:szCs w:val="20"/>
        </w:rPr>
        <w:t>Figure 2</w:t>
      </w:r>
    </w:p>
    <w:p w14:paraId="12252C36" w14:textId="77777777" w:rsidR="002529D2" w:rsidRDefault="00394FAB" w:rsidP="002529D2">
      <w:pPr>
        <w:pStyle w:val="ListParagraph"/>
        <w:rPr>
          <w:b/>
          <w:sz w:val="18"/>
        </w:rPr>
      </w:pPr>
      <w:r>
        <w:rPr>
          <w:b/>
          <w:noProof/>
          <w:sz w:val="18"/>
        </w:rPr>
        <w:pict w14:anchorId="12252CE8">
          <v:rect id="_x0000_s1358" style="position:absolute;left:0;text-align:left;margin-left:420.6pt;margin-top:13.4pt;width:54pt;height:30.75pt;z-index:251673600" o:regroupid="22" filled="f" strokecolor="red" strokeweight="1.5pt"/>
        </w:pict>
      </w:r>
    </w:p>
    <w:p w14:paraId="12252C37" w14:textId="77777777" w:rsidR="002529D2" w:rsidRPr="00D23E7B" w:rsidRDefault="002529D2" w:rsidP="002529D2">
      <w:pPr>
        <w:pStyle w:val="ListParagraph"/>
        <w:rPr>
          <w:b/>
          <w:sz w:val="18"/>
        </w:rPr>
      </w:pPr>
    </w:p>
    <w:p w14:paraId="12252C38" w14:textId="77777777" w:rsidR="002529D2" w:rsidRDefault="00394FAB" w:rsidP="002529D2">
      <w:pPr>
        <w:pStyle w:val="Heading1"/>
        <w:numPr>
          <w:ilvl w:val="0"/>
          <w:numId w:val="0"/>
        </w:numPr>
        <w:ind w:left="1008"/>
        <w:rPr>
          <w:noProof/>
        </w:rPr>
      </w:pPr>
      <w:r>
        <w:rPr>
          <w:noProof/>
          <w:sz w:val="18"/>
        </w:rPr>
        <w:pict w14:anchorId="12252CE9">
          <v:shape id="_x0000_s1363" type="#_x0000_t202" style="position:absolute;left:0;text-align:left;margin-left:159.45pt;margin-top:14.4pt;width:201.8pt;height:63.25pt;z-index:251675648" filled="f" stroked="f" strokeweight="1pt">
            <v:textbox style="mso-next-textbox:#_x0000_s1363">
              <w:txbxContent>
                <w:p w14:paraId="12252D27" w14:textId="77777777" w:rsidR="000801FC" w:rsidRPr="008B5334" w:rsidRDefault="000801FC"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12252C39" w14:textId="77777777" w:rsidR="002529D2" w:rsidRDefault="00394FAB" w:rsidP="002529D2">
      <w:pPr>
        <w:rPr>
          <w:noProof/>
          <w:color w:val="2D5B75"/>
          <w:kern w:val="28"/>
          <w:sz w:val="72"/>
          <w:szCs w:val="30"/>
        </w:rPr>
      </w:pPr>
      <w:r>
        <w:rPr>
          <w:noProof/>
        </w:rPr>
        <w:pict w14:anchorId="12252CEA">
          <v:rect id="_x0000_s1357" style="position:absolute;left:0;text-align:left;margin-left:373.45pt;margin-top:103pt;width:25.15pt;height:18.55pt;z-index:251672576" o:regroupid="22" filled="f" strokecolor="red" strokeweight="1.5pt"/>
        </w:pict>
      </w:r>
      <w:r>
        <w:rPr>
          <w:noProof/>
        </w:rPr>
        <w:pict w14:anchorId="12252CEB">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12252C3A" w14:textId="77777777" w:rsidR="002804CC" w:rsidRPr="00CB3DF0" w:rsidRDefault="00AB6FA3" w:rsidP="00575169">
      <w:pPr>
        <w:pStyle w:val="Heading1"/>
        <w:rPr>
          <w:color w:val="3B8DCC"/>
          <w:szCs w:val="48"/>
        </w:rPr>
      </w:pPr>
      <w:bookmarkStart w:id="4" w:name="_Toc444506126"/>
      <w:bookmarkStart w:id="5" w:name="_Toc453842020"/>
      <w:r w:rsidRPr="00CB3DF0">
        <w:rPr>
          <w:color w:val="3B8DCC"/>
          <w:szCs w:val="48"/>
        </w:rPr>
        <w:lastRenderedPageBreak/>
        <w:t>Introduction</w:t>
      </w:r>
      <w:bookmarkEnd w:id="4"/>
      <w:bookmarkEnd w:id="5"/>
    </w:p>
    <w:p w14:paraId="12252C3B" w14:textId="77777777" w:rsidR="004A44B2" w:rsidRDefault="004A44B2" w:rsidP="00454B74">
      <w:bookmarkStart w:id="6" w:name="_Toc399335469"/>
    </w:p>
    <w:p w14:paraId="12252C3C" w14:textId="77777777" w:rsidR="00ED45C2" w:rsidRPr="00F247C2" w:rsidRDefault="00ED45C2" w:rsidP="00ED45C2">
      <w:r w:rsidRPr="00F247C2">
        <w:t>This health board summary document provides local</w:t>
      </w:r>
      <w:r w:rsidR="00533582">
        <w:t xml:space="preserve"> level</w:t>
      </w:r>
      <w:r w:rsidRPr="00F247C2">
        <w:t xml:space="preserve"> information on the indicators contained in the publication </w:t>
      </w:r>
      <w:r w:rsidRPr="00F247C2">
        <w:rPr>
          <w:i/>
        </w:rPr>
        <w:t xml:space="preserve">Demography 2016. </w:t>
      </w:r>
      <w:r w:rsidRPr="00F247C2">
        <w:t xml:space="preserve">It includes </w:t>
      </w:r>
      <w:r w:rsidRPr="00010A0F">
        <w:rPr>
          <w:i/>
        </w:rPr>
        <w:t>selected</w:t>
      </w:r>
      <w:r w:rsidRPr="00F247C2">
        <w:t xml:space="preserve"> charts and </w:t>
      </w:r>
      <w:r w:rsidR="00533582">
        <w:t xml:space="preserve">small area </w:t>
      </w:r>
      <w:r w:rsidRPr="00F247C2">
        <w:t>maps for the health board area</w:t>
      </w:r>
      <w:r w:rsidR="00533582">
        <w:t xml:space="preserve"> and</w:t>
      </w:r>
      <w:r w:rsidRPr="00F247C2">
        <w:t xml:space="preserve"> is designed to complement the Wales </w:t>
      </w:r>
      <w:r w:rsidR="00533582">
        <w:t>summary document</w:t>
      </w:r>
      <w:r w:rsidRPr="00F247C2">
        <w:t>.</w:t>
      </w:r>
    </w:p>
    <w:p w14:paraId="12252C3D" w14:textId="77777777" w:rsidR="00ED45C2" w:rsidRPr="00F247C2" w:rsidRDefault="00ED45C2" w:rsidP="00ED45C2">
      <w:pPr>
        <w:spacing w:after="120"/>
      </w:pPr>
      <w:r w:rsidRPr="00F247C2">
        <w:t xml:space="preserve">The publication </w:t>
      </w:r>
      <w:r w:rsidRPr="00F247C2">
        <w:rPr>
          <w:i/>
        </w:rPr>
        <w:t xml:space="preserve">Demography 2016 </w:t>
      </w:r>
      <w:r w:rsidRPr="00F247C2">
        <w:t>consists of:</w:t>
      </w:r>
    </w:p>
    <w:p w14:paraId="12252C3E" w14:textId="77777777" w:rsidR="00ED45C2" w:rsidRPr="00F247C2" w:rsidRDefault="00533582" w:rsidP="00ED45C2">
      <w:pPr>
        <w:pStyle w:val="ListParagraph"/>
        <w:numPr>
          <w:ilvl w:val="0"/>
          <w:numId w:val="22"/>
        </w:numPr>
        <w:spacing w:before="0" w:after="200" w:line="276" w:lineRule="auto"/>
        <w:ind w:left="357" w:hanging="357"/>
        <w:jc w:val="left"/>
      </w:pPr>
      <w:r>
        <w:t>A Wales summary document and key messages</w:t>
      </w:r>
    </w:p>
    <w:p w14:paraId="12252C3F" w14:textId="77777777" w:rsidR="00ED45C2" w:rsidRPr="00F247C2" w:rsidRDefault="00ED45C2" w:rsidP="00ED45C2">
      <w:pPr>
        <w:pStyle w:val="ListParagraph"/>
        <w:numPr>
          <w:ilvl w:val="0"/>
          <w:numId w:val="22"/>
        </w:numPr>
        <w:spacing w:before="0" w:after="200" w:line="276" w:lineRule="auto"/>
        <w:jc w:val="left"/>
      </w:pPr>
      <w:r>
        <w:t>Seven health board summary documents</w:t>
      </w:r>
    </w:p>
    <w:p w14:paraId="12252C40" w14:textId="77777777" w:rsidR="00ED45C2" w:rsidRPr="00F247C2" w:rsidRDefault="00ED45C2" w:rsidP="00ED45C2">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12252C41" w14:textId="77777777" w:rsidR="00ED45C2" w:rsidRPr="00F247C2" w:rsidRDefault="00ED45C2" w:rsidP="00ED45C2">
      <w:pPr>
        <w:pStyle w:val="ListParagraph"/>
        <w:numPr>
          <w:ilvl w:val="0"/>
          <w:numId w:val="22"/>
        </w:numPr>
        <w:spacing w:before="0" w:after="200" w:line="276" w:lineRule="auto"/>
        <w:jc w:val="left"/>
      </w:pPr>
      <w:r w:rsidRPr="00F247C2">
        <w:t>Three map interactive files</w:t>
      </w:r>
    </w:p>
    <w:p w14:paraId="12252C42" w14:textId="77777777" w:rsidR="00ED45C2" w:rsidRPr="00F247C2" w:rsidRDefault="00ED45C2" w:rsidP="00ED45C2">
      <w:pPr>
        <w:pStyle w:val="ListParagraph"/>
        <w:numPr>
          <w:ilvl w:val="0"/>
          <w:numId w:val="22"/>
        </w:numPr>
        <w:spacing w:before="0" w:after="200" w:line="276" w:lineRule="auto"/>
        <w:jc w:val="left"/>
      </w:pPr>
      <w:r w:rsidRPr="00F247C2">
        <w:t>Infographics of</w:t>
      </w:r>
      <w:r w:rsidR="00925338">
        <w:t xml:space="preserve"> selected</w:t>
      </w:r>
      <w:r w:rsidRPr="00F247C2">
        <w:t xml:space="preserve"> key messages</w:t>
      </w:r>
    </w:p>
    <w:p w14:paraId="12252C43" w14:textId="77777777" w:rsidR="00ED45C2" w:rsidRDefault="00ED45C2" w:rsidP="00ED45C2">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12252C44" w14:textId="77777777" w:rsidR="00ED45C2" w:rsidRPr="00F247C2" w:rsidRDefault="00ED45C2" w:rsidP="00ED45C2">
      <w:pPr>
        <w:pStyle w:val="ListParagraph"/>
        <w:spacing w:before="0" w:after="200" w:line="276" w:lineRule="auto"/>
        <w:ind w:left="360"/>
        <w:jc w:val="left"/>
      </w:pPr>
    </w:p>
    <w:p w14:paraId="66504D48" w14:textId="77777777" w:rsidR="00986D19" w:rsidRDefault="00ED45C2" w:rsidP="00986D19">
      <w:pPr>
        <w:spacing w:before="0"/>
        <w:jc w:val="left"/>
        <w:rPr>
          <w:rStyle w:val="Hyperlink"/>
          <w:color w:val="3B8DCC"/>
        </w:rPr>
      </w:pPr>
      <w:r w:rsidRPr="00F247C2">
        <w:t>These resources are available at</w:t>
      </w:r>
      <w:r w:rsidRPr="00925338">
        <w:rPr>
          <w:sz w:val="24"/>
        </w:rPr>
        <w:t xml:space="preserve"> </w:t>
      </w:r>
      <w:hyperlink r:id="rId20" w:history="1">
        <w:r w:rsidR="00986D19">
          <w:rPr>
            <w:rStyle w:val="Hyperlink"/>
            <w:color w:val="3B8DCC"/>
          </w:rPr>
          <w:t>https://phw.nhs.wales/services-and-teams/observatory/data-and-analysis/demography-2016/</w:t>
        </w:r>
      </w:hyperlink>
    </w:p>
    <w:p w14:paraId="12252C45" w14:textId="0531E5FA" w:rsidR="00ED45C2" w:rsidRPr="00925338" w:rsidRDefault="00ED45C2" w:rsidP="00925338">
      <w:pPr>
        <w:spacing w:before="0" w:after="240"/>
        <w:jc w:val="left"/>
        <w:rPr>
          <w:sz w:val="20"/>
        </w:rPr>
      </w:pPr>
    </w:p>
    <w:p w14:paraId="12252C46" w14:textId="77777777" w:rsidR="00C91A6B" w:rsidRPr="00E13BF1" w:rsidRDefault="00394FAB" w:rsidP="00E13BF1">
      <w:pPr>
        <w:rPr>
          <w:rFonts w:ascii="Arial" w:hAnsi="Arial" w:cs="Arial"/>
          <w:szCs w:val="20"/>
        </w:rPr>
      </w:pPr>
      <w:r>
        <w:rPr>
          <w:rFonts w:ascii="Arial" w:hAnsi="Arial" w:cs="Arial"/>
          <w:noProof/>
          <w:szCs w:val="20"/>
        </w:rPr>
        <w:pict w14:anchorId="12252CEC">
          <v:shape id="_x0000_s1367" type="#_x0000_t202" style="position:absolute;left:0;text-align:left;margin-left:2.6pt;margin-top:17.1pt;width:506.95pt;height:74.15pt;z-index:251677696;mso-height-percent:200;mso-height-percent:200;mso-width-relative:margin;mso-height-relative:margin" strokecolor="#3b8dcc" strokeweight="1.5pt">
            <v:textbox style="mso-next-textbox:#_x0000_s1367;mso-fit-shape-to-text:t">
              <w:txbxContent>
                <w:p w14:paraId="12252D28" w14:textId="77777777" w:rsidR="000801FC" w:rsidRPr="00855BF5" w:rsidRDefault="000801FC" w:rsidP="00ED45C2">
                  <w:pPr>
                    <w:spacing w:before="120" w:after="120"/>
                    <w:rPr>
                      <w:b/>
                      <w:color w:val="3B8DCC"/>
                      <w:kern w:val="28"/>
                      <w:szCs w:val="72"/>
                    </w:rPr>
                  </w:pPr>
                  <w:r>
                    <w:rPr>
                      <w:b/>
                      <w:color w:val="3B8DCC"/>
                      <w:kern w:val="28"/>
                      <w:szCs w:val="72"/>
                    </w:rPr>
                    <w:t>N</w:t>
                  </w:r>
                  <w:r w:rsidRPr="00855BF5">
                    <w:rPr>
                      <w:b/>
                      <w:color w:val="3B8DCC"/>
                      <w:kern w:val="28"/>
                      <w:szCs w:val="72"/>
                    </w:rPr>
                    <w:t>ote:</w:t>
                  </w:r>
                </w:p>
                <w:p w14:paraId="12252D29" w14:textId="02182A99" w:rsidR="000801FC" w:rsidRDefault="000801FC" w:rsidP="00ED45C2">
                  <w:pPr>
                    <w:spacing w:before="120" w:after="120"/>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B53EC6">
                      <w:rPr>
                        <w:rStyle w:val="Hyperlink"/>
                        <w:color w:val="3B8DCC"/>
                      </w:rPr>
                      <w:t>webpage</w:t>
                    </w:r>
                  </w:hyperlink>
                </w:p>
              </w:txbxContent>
            </v:textbox>
          </v:shape>
        </w:pict>
      </w:r>
    </w:p>
    <w:p w14:paraId="12252C47" w14:textId="77777777" w:rsidR="00454B74" w:rsidRDefault="00454B74" w:rsidP="00454B74"/>
    <w:p w14:paraId="12252C48" w14:textId="77777777" w:rsidR="00CA7BC3" w:rsidRDefault="00CA7BC3" w:rsidP="00454B74"/>
    <w:p w14:paraId="12252C49" w14:textId="77777777" w:rsidR="00CA7BC3" w:rsidRDefault="00CA7BC3" w:rsidP="00454B74"/>
    <w:p w14:paraId="12252C4A" w14:textId="77777777" w:rsidR="00CA7BC3" w:rsidRDefault="00CA7BC3" w:rsidP="00454B74"/>
    <w:p w14:paraId="12252C4B" w14:textId="77777777" w:rsidR="00CA7BC3" w:rsidRDefault="00CA7BC3" w:rsidP="00454B74"/>
    <w:p w14:paraId="12252C4C" w14:textId="77777777" w:rsidR="0017655F" w:rsidRPr="00B17C94" w:rsidRDefault="0017655F" w:rsidP="00454B74">
      <w:bookmarkStart w:id="7" w:name="_GoBack"/>
      <w:bookmarkEnd w:id="7"/>
    </w:p>
    <w:p w14:paraId="12252C4D" w14:textId="77777777" w:rsidR="000D3FAE" w:rsidRPr="00CB3DF0" w:rsidRDefault="00C91A6B" w:rsidP="00C91A6B">
      <w:pPr>
        <w:pStyle w:val="Heading1"/>
        <w:rPr>
          <w:color w:val="3B8DCC"/>
          <w:szCs w:val="48"/>
        </w:rPr>
      </w:pPr>
      <w:bookmarkStart w:id="8" w:name="_Toc444506127"/>
      <w:bookmarkStart w:id="9" w:name="_Toc453842021"/>
      <w:bookmarkEnd w:id="6"/>
      <w:r w:rsidRPr="00CB3DF0">
        <w:rPr>
          <w:color w:val="3B8DCC"/>
          <w:szCs w:val="48"/>
        </w:rPr>
        <w:lastRenderedPageBreak/>
        <w:t>Population estimates</w:t>
      </w:r>
      <w:bookmarkEnd w:id="8"/>
      <w:bookmarkEnd w:id="9"/>
    </w:p>
    <w:p w14:paraId="12252C4E" w14:textId="77777777" w:rsidR="00AE7647" w:rsidRPr="00AA1474" w:rsidRDefault="00AE7647" w:rsidP="00AE7647">
      <w:pPr>
        <w:pStyle w:val="Heading2"/>
        <w:spacing w:before="240"/>
        <w:rPr>
          <w:color w:val="3B8DCC"/>
          <w:u w:val="dotted" w:color="FF0000"/>
        </w:rPr>
      </w:pPr>
      <w:bookmarkStart w:id="10" w:name="_Toc453842022"/>
      <w:r>
        <w:rPr>
          <w:color w:val="3B8DCC"/>
        </w:rPr>
        <w:t xml:space="preserve">Population </w:t>
      </w:r>
      <w:r w:rsidRPr="00AA1474">
        <w:rPr>
          <w:color w:val="3B8DCC"/>
        </w:rPr>
        <w:t>trend</w:t>
      </w:r>
      <w:r>
        <w:rPr>
          <w:color w:val="3B8DCC"/>
        </w:rPr>
        <w:t>s</w:t>
      </w:r>
      <w:bookmarkEnd w:id="10"/>
    </w:p>
    <w:p w14:paraId="12252C4F" w14:textId="77777777" w:rsidR="00A765CA" w:rsidRDefault="00925338" w:rsidP="00CB18CE">
      <w:pPr>
        <w:pStyle w:val="Heading3nonumber"/>
      </w:pPr>
      <w:r>
        <w:rPr>
          <w:noProof/>
        </w:rPr>
        <w:drawing>
          <wp:inline distT="0" distB="0" distL="0" distR="0" wp14:anchorId="12252CED" wp14:editId="12252CEE">
            <wp:extent cx="5772785" cy="3609975"/>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12252C50" w14:textId="77777777" w:rsidR="004A7B2C" w:rsidRPr="00925338" w:rsidRDefault="00C91A6B" w:rsidP="00925338">
      <w:pPr>
        <w:pStyle w:val="Heading2"/>
        <w:rPr>
          <w:color w:val="A6A6A6" w:themeColor="background1" w:themeShade="A6"/>
        </w:rPr>
      </w:pPr>
      <w:r w:rsidRPr="00CB3DF0">
        <w:rPr>
          <w:color w:val="A6A6A6" w:themeColor="background1" w:themeShade="A6"/>
        </w:rPr>
        <w:t xml:space="preserve"> </w:t>
      </w:r>
      <w:bookmarkStart w:id="11" w:name="_Toc453842023"/>
      <w:r w:rsidR="00AE7647">
        <w:rPr>
          <w:color w:val="3B8DCC"/>
        </w:rPr>
        <w:t>Population trends</w:t>
      </w:r>
      <w:r w:rsidR="00AE7647" w:rsidRPr="00AA1474">
        <w:rPr>
          <w:color w:val="3B8DCC"/>
        </w:rPr>
        <w:t xml:space="preserve"> by age</w:t>
      </w:r>
      <w:bookmarkEnd w:id="11"/>
    </w:p>
    <w:p w14:paraId="12252C51" w14:textId="77777777" w:rsidR="00AE7647" w:rsidRPr="00925338" w:rsidRDefault="00925338" w:rsidP="00925338">
      <w:pPr>
        <w:rPr>
          <w:b/>
          <w:i/>
          <w:noProof/>
          <w:color w:val="A6A6A6"/>
        </w:rPr>
      </w:pPr>
      <w:r>
        <w:rPr>
          <w:b/>
          <w:i/>
          <w:noProof/>
          <w:color w:val="A6A6A6"/>
        </w:rPr>
        <w:drawing>
          <wp:inline distT="0" distB="0" distL="0" distR="0" wp14:anchorId="12252CEF" wp14:editId="12252CF0">
            <wp:extent cx="5772785" cy="3609975"/>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12252C52" w14:textId="77777777" w:rsidR="00695D10" w:rsidRPr="00695D10" w:rsidRDefault="00695D10" w:rsidP="00695D10"/>
    <w:p w14:paraId="12252C53" w14:textId="77777777" w:rsidR="00AE7647" w:rsidRPr="00AA1474" w:rsidRDefault="00AE7647" w:rsidP="00AE7647">
      <w:pPr>
        <w:pStyle w:val="Heading2"/>
        <w:spacing w:before="240"/>
        <w:rPr>
          <w:color w:val="3B8DCC"/>
        </w:rPr>
      </w:pPr>
      <w:bookmarkStart w:id="12" w:name="_Toc453842024"/>
      <w:r w:rsidRPr="00AA1474">
        <w:rPr>
          <w:color w:val="3B8DCC"/>
        </w:rPr>
        <w:lastRenderedPageBreak/>
        <w:t>Population pyramid 2005 and 2014 comparison</w:t>
      </w:r>
      <w:bookmarkEnd w:id="12"/>
      <w:r w:rsidRPr="00AA1474">
        <w:rPr>
          <w:color w:val="3B8DCC"/>
        </w:rPr>
        <w:t xml:space="preserve"> </w:t>
      </w:r>
    </w:p>
    <w:p w14:paraId="12252C54" w14:textId="77777777" w:rsidR="00F42FB6" w:rsidRDefault="00AE0089" w:rsidP="008E725D">
      <w:pPr>
        <w:jc w:val="left"/>
        <w:rPr>
          <w:b/>
          <w:i/>
          <w:noProof/>
          <w:color w:val="629FC2"/>
        </w:rPr>
      </w:pPr>
      <w:r>
        <w:rPr>
          <w:b/>
          <w:i/>
          <w:noProof/>
          <w:color w:val="629FC2"/>
        </w:rPr>
        <w:drawing>
          <wp:inline distT="0" distB="0" distL="0" distR="0" wp14:anchorId="12252CF1" wp14:editId="12252CF2">
            <wp:extent cx="6404400" cy="4284595"/>
            <wp:effectExtent l="19050" t="0" r="0" b="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6404400" cy="4284595"/>
                    </a:xfrm>
                    <a:prstGeom prst="rect">
                      <a:avLst/>
                    </a:prstGeom>
                    <a:noFill/>
                    <a:ln w="9525">
                      <a:noFill/>
                      <a:miter lim="800000"/>
                      <a:headEnd/>
                      <a:tailEnd/>
                    </a:ln>
                  </pic:spPr>
                </pic:pic>
              </a:graphicData>
            </a:graphic>
          </wp:inline>
        </w:drawing>
      </w:r>
    </w:p>
    <w:p w14:paraId="12252C55" w14:textId="77777777" w:rsidR="00AE7647" w:rsidRPr="00B5367E" w:rsidRDefault="00AE7647" w:rsidP="00AE7647">
      <w:pPr>
        <w:pStyle w:val="Heading2"/>
        <w:spacing w:before="240" w:after="120"/>
        <w:rPr>
          <w:color w:val="3B8DCC"/>
        </w:rPr>
      </w:pPr>
      <w:bookmarkStart w:id="13" w:name="_Toc453842025"/>
      <w:r w:rsidRPr="00AA1474">
        <w:rPr>
          <w:color w:val="3B8DCC"/>
        </w:rPr>
        <w:t>Population pyramid 2014</w:t>
      </w:r>
      <w:r w:rsidR="008B2E57">
        <w:rPr>
          <w:color w:val="3B8DCC"/>
        </w:rPr>
        <w:t xml:space="preserve"> comparison</w:t>
      </w:r>
      <w:bookmarkEnd w:id="13"/>
      <w:r w:rsidRPr="00AA1474">
        <w:rPr>
          <w:color w:val="3B8DCC"/>
        </w:rPr>
        <w:t xml:space="preserve">  </w:t>
      </w:r>
    </w:p>
    <w:p w14:paraId="12252C56" w14:textId="77777777" w:rsidR="008953A2" w:rsidRDefault="003D2902" w:rsidP="008E725D">
      <w:pPr>
        <w:jc w:val="left"/>
        <w:rPr>
          <w:b/>
          <w:i/>
          <w:noProof/>
          <w:color w:val="629FC2"/>
        </w:rPr>
      </w:pPr>
      <w:r>
        <w:rPr>
          <w:b/>
          <w:i/>
          <w:noProof/>
          <w:color w:val="629FC2"/>
        </w:rPr>
        <w:drawing>
          <wp:inline distT="0" distB="0" distL="0" distR="0" wp14:anchorId="12252CF3" wp14:editId="12252CF4">
            <wp:extent cx="6397692" cy="42840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6397692" cy="4284000"/>
                    </a:xfrm>
                    <a:prstGeom prst="rect">
                      <a:avLst/>
                    </a:prstGeom>
                    <a:noFill/>
                    <a:ln w="9525">
                      <a:noFill/>
                      <a:miter lim="800000"/>
                      <a:headEnd/>
                      <a:tailEnd/>
                    </a:ln>
                  </pic:spPr>
                </pic:pic>
              </a:graphicData>
            </a:graphic>
          </wp:inline>
        </w:drawing>
      </w:r>
    </w:p>
    <w:p w14:paraId="12252C57" w14:textId="77777777" w:rsidR="00AE7647" w:rsidRDefault="00AE7647" w:rsidP="00AE7647">
      <w:pPr>
        <w:pStyle w:val="Heading2"/>
        <w:rPr>
          <w:color w:val="3B8DCC"/>
          <w:u w:color="FF0000"/>
        </w:rPr>
      </w:pPr>
      <w:bookmarkStart w:id="14" w:name="_Toc453842026"/>
      <w:r w:rsidRPr="00A30C20">
        <w:rPr>
          <w:color w:val="3B8DCC"/>
          <w:u w:color="FF0000"/>
        </w:rPr>
        <w:lastRenderedPageBreak/>
        <w:t xml:space="preserve">Population estimates </w:t>
      </w:r>
      <w:r w:rsidR="00925338">
        <w:rPr>
          <w:color w:val="3B8DCC"/>
          <w:u w:color="FF0000"/>
        </w:rPr>
        <w:t xml:space="preserve">by </w:t>
      </w:r>
      <w:r w:rsidRPr="00A30C20">
        <w:rPr>
          <w:color w:val="3B8DCC"/>
          <w:u w:color="FF0000"/>
        </w:rPr>
        <w:t>L</w:t>
      </w:r>
      <w:r w:rsidR="00533582">
        <w:rPr>
          <w:color w:val="3B8DCC"/>
          <w:u w:color="FF0000"/>
        </w:rPr>
        <w:t xml:space="preserve">ocal </w:t>
      </w:r>
      <w:r w:rsidRPr="00A30C20">
        <w:rPr>
          <w:color w:val="3B8DCC"/>
          <w:u w:color="FF0000"/>
        </w:rPr>
        <w:t>S</w:t>
      </w:r>
      <w:r w:rsidR="00533582">
        <w:rPr>
          <w:color w:val="3B8DCC"/>
          <w:u w:color="FF0000"/>
        </w:rPr>
        <w:t xml:space="preserve">uper </w:t>
      </w:r>
      <w:r w:rsidRPr="00A30C20">
        <w:rPr>
          <w:color w:val="3B8DCC"/>
          <w:u w:color="FF0000"/>
        </w:rPr>
        <w:t>O</w:t>
      </w:r>
      <w:r w:rsidR="00533582">
        <w:rPr>
          <w:color w:val="3B8DCC"/>
          <w:u w:color="FF0000"/>
        </w:rPr>
        <w:t xml:space="preserve">utput </w:t>
      </w:r>
      <w:r w:rsidRPr="00A30C20">
        <w:rPr>
          <w:color w:val="3B8DCC"/>
          <w:u w:color="FF0000"/>
        </w:rPr>
        <w:t>A</w:t>
      </w:r>
      <w:r w:rsidR="00533582">
        <w:rPr>
          <w:color w:val="3B8DCC"/>
          <w:u w:color="FF0000"/>
        </w:rPr>
        <w:t>rea</w:t>
      </w:r>
      <w:bookmarkEnd w:id="14"/>
    </w:p>
    <w:p w14:paraId="12252C58" w14:textId="77777777" w:rsidR="00AE7647" w:rsidRDefault="00AE7647" w:rsidP="00AE7647">
      <w:pPr>
        <w:spacing w:before="0"/>
      </w:pPr>
    </w:p>
    <w:p w14:paraId="12252C59" w14:textId="77777777" w:rsidR="00AE7647" w:rsidRPr="00A30C20" w:rsidRDefault="00AE7647" w:rsidP="00AE7647">
      <w:pPr>
        <w:spacing w:before="0"/>
        <w:rPr>
          <w:b/>
          <w:i/>
          <w:color w:val="A6A6A6"/>
        </w:rPr>
      </w:pPr>
      <w:r>
        <w:rPr>
          <w:b/>
          <w:i/>
          <w:color w:val="A6A6A6"/>
        </w:rPr>
        <w:t>Under 16</w:t>
      </w:r>
    </w:p>
    <w:p w14:paraId="12252C5A" w14:textId="77777777" w:rsidR="008F5E62" w:rsidRDefault="00AF07B8" w:rsidP="008F5E62">
      <w:pPr>
        <w:jc w:val="center"/>
        <w:rPr>
          <w:b/>
          <w:i/>
          <w:noProof/>
          <w:color w:val="629FC2"/>
        </w:rPr>
      </w:pPr>
      <w:r>
        <w:rPr>
          <w:noProof/>
        </w:rPr>
        <w:drawing>
          <wp:inline distT="0" distB="0" distL="0" distR="0" wp14:anchorId="12252CF5" wp14:editId="12252CF6">
            <wp:extent cx="6839999" cy="5218395"/>
            <wp:effectExtent l="19050" t="0" r="0" b="0"/>
            <wp:docPr id="57"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839999" cy="5218395"/>
                    </a:xfrm>
                    <a:prstGeom prst="rect">
                      <a:avLst/>
                    </a:prstGeom>
                  </pic:spPr>
                </pic:pic>
              </a:graphicData>
            </a:graphic>
          </wp:inline>
        </w:drawing>
      </w:r>
    </w:p>
    <w:p w14:paraId="12252C5B" w14:textId="77777777" w:rsidR="00F42FB6" w:rsidRDefault="00F42FB6" w:rsidP="008F5E62">
      <w:pPr>
        <w:rPr>
          <w:b/>
          <w:i/>
          <w:color w:val="629FC2"/>
        </w:rPr>
      </w:pPr>
    </w:p>
    <w:p w14:paraId="12252C5C" w14:textId="77777777" w:rsidR="00F42FB6" w:rsidRDefault="00F42FB6" w:rsidP="008F5E62">
      <w:pPr>
        <w:rPr>
          <w:b/>
          <w:i/>
          <w:color w:val="629FC2"/>
        </w:rPr>
      </w:pPr>
    </w:p>
    <w:p w14:paraId="12252C5D" w14:textId="77777777" w:rsidR="00F42FB6" w:rsidRDefault="00F42FB6" w:rsidP="008F5E62">
      <w:pPr>
        <w:rPr>
          <w:b/>
          <w:i/>
          <w:color w:val="629FC2"/>
        </w:rPr>
      </w:pPr>
    </w:p>
    <w:p w14:paraId="12252C5E" w14:textId="77777777" w:rsidR="00F42FB6" w:rsidRDefault="00F42FB6" w:rsidP="008F5E62">
      <w:pPr>
        <w:rPr>
          <w:b/>
          <w:i/>
          <w:color w:val="629FC2"/>
        </w:rPr>
      </w:pPr>
    </w:p>
    <w:p w14:paraId="12252C5F" w14:textId="77777777" w:rsidR="00F42FB6" w:rsidRDefault="00F42FB6" w:rsidP="008F5E62">
      <w:pPr>
        <w:rPr>
          <w:b/>
          <w:i/>
          <w:color w:val="629FC2"/>
        </w:rPr>
      </w:pPr>
    </w:p>
    <w:p w14:paraId="12252C60" w14:textId="77777777" w:rsidR="00F42FB6" w:rsidRDefault="00F42FB6" w:rsidP="008F5E62">
      <w:pPr>
        <w:rPr>
          <w:b/>
          <w:i/>
          <w:color w:val="629FC2"/>
        </w:rPr>
      </w:pPr>
    </w:p>
    <w:p w14:paraId="12252C61" w14:textId="77777777" w:rsidR="00F42FB6" w:rsidRDefault="00F42FB6" w:rsidP="008F5E62">
      <w:pPr>
        <w:rPr>
          <w:b/>
          <w:i/>
          <w:color w:val="629FC2"/>
        </w:rPr>
      </w:pPr>
    </w:p>
    <w:p w14:paraId="12252C62" w14:textId="77777777" w:rsidR="00F42FB6" w:rsidRDefault="00F42FB6" w:rsidP="008F5E62">
      <w:pPr>
        <w:rPr>
          <w:b/>
          <w:i/>
          <w:color w:val="629FC2"/>
        </w:rPr>
      </w:pPr>
    </w:p>
    <w:p w14:paraId="12252C63" w14:textId="77777777" w:rsidR="00A53EF1" w:rsidRDefault="00A53EF1" w:rsidP="008F5E62">
      <w:pPr>
        <w:rPr>
          <w:b/>
          <w:i/>
          <w:color w:val="629FC2"/>
        </w:rPr>
      </w:pPr>
    </w:p>
    <w:p w14:paraId="12252C64" w14:textId="77777777" w:rsidR="00F42FB6" w:rsidRDefault="00F42FB6" w:rsidP="008F5E62">
      <w:pPr>
        <w:rPr>
          <w:b/>
          <w:i/>
          <w:color w:val="629FC2"/>
        </w:rPr>
      </w:pPr>
    </w:p>
    <w:p w14:paraId="12252C65" w14:textId="77777777" w:rsidR="00374ACD" w:rsidRDefault="00374ACD" w:rsidP="008F5E62">
      <w:pPr>
        <w:rPr>
          <w:b/>
          <w:i/>
          <w:color w:val="629FC2"/>
        </w:rPr>
      </w:pPr>
    </w:p>
    <w:p w14:paraId="12252C66" w14:textId="77777777" w:rsidR="00AE7647" w:rsidRPr="00A30C20" w:rsidRDefault="00AE7647" w:rsidP="00AE7647">
      <w:pPr>
        <w:spacing w:before="0"/>
        <w:rPr>
          <w:b/>
          <w:i/>
          <w:color w:val="A6A6A6"/>
        </w:rPr>
      </w:pPr>
      <w:r w:rsidRPr="00A30C20">
        <w:rPr>
          <w:b/>
          <w:i/>
          <w:color w:val="A6A6A6"/>
        </w:rPr>
        <w:lastRenderedPageBreak/>
        <w:t>16</w:t>
      </w:r>
      <w:r>
        <w:rPr>
          <w:b/>
          <w:i/>
          <w:color w:val="A6A6A6"/>
        </w:rPr>
        <w:t xml:space="preserve"> – 64 years</w:t>
      </w:r>
    </w:p>
    <w:p w14:paraId="12252C67" w14:textId="77777777" w:rsidR="008F5E62" w:rsidRDefault="008F5E62" w:rsidP="008F5E62">
      <w:pPr>
        <w:jc w:val="center"/>
        <w:rPr>
          <w:b/>
          <w:i/>
          <w:color w:val="629FC2"/>
        </w:rPr>
      </w:pPr>
      <w:r>
        <w:rPr>
          <w:noProof/>
        </w:rPr>
        <w:drawing>
          <wp:inline distT="0" distB="0" distL="0" distR="0" wp14:anchorId="12252CF7" wp14:editId="12252CF8">
            <wp:extent cx="6839999" cy="5218395"/>
            <wp:effectExtent l="19050" t="0" r="0" b="0"/>
            <wp:docPr id="59"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839999" cy="5218395"/>
                    </a:xfrm>
                    <a:prstGeom prst="rect">
                      <a:avLst/>
                    </a:prstGeom>
                  </pic:spPr>
                </pic:pic>
              </a:graphicData>
            </a:graphic>
          </wp:inline>
        </w:drawing>
      </w:r>
    </w:p>
    <w:p w14:paraId="12252C68" w14:textId="77777777" w:rsidR="00F42FB6" w:rsidRDefault="00F42FB6" w:rsidP="00E12D22">
      <w:pPr>
        <w:jc w:val="left"/>
        <w:rPr>
          <w:b/>
          <w:i/>
          <w:color w:val="629FC2"/>
        </w:rPr>
      </w:pPr>
    </w:p>
    <w:p w14:paraId="12252C69" w14:textId="77777777" w:rsidR="00F42FB6" w:rsidRDefault="00F42FB6" w:rsidP="00E12D22">
      <w:pPr>
        <w:jc w:val="left"/>
        <w:rPr>
          <w:b/>
          <w:i/>
          <w:color w:val="629FC2"/>
        </w:rPr>
      </w:pPr>
    </w:p>
    <w:p w14:paraId="12252C6A" w14:textId="77777777" w:rsidR="00F42FB6" w:rsidRDefault="00F42FB6" w:rsidP="00E12D22">
      <w:pPr>
        <w:jc w:val="left"/>
        <w:rPr>
          <w:b/>
          <w:i/>
          <w:color w:val="629FC2"/>
        </w:rPr>
      </w:pPr>
    </w:p>
    <w:p w14:paraId="12252C6B" w14:textId="77777777" w:rsidR="00F42FB6" w:rsidRDefault="00F42FB6" w:rsidP="00E12D22">
      <w:pPr>
        <w:jc w:val="left"/>
        <w:rPr>
          <w:b/>
          <w:i/>
          <w:color w:val="629FC2"/>
        </w:rPr>
      </w:pPr>
    </w:p>
    <w:p w14:paraId="12252C6C" w14:textId="77777777" w:rsidR="00F42FB6" w:rsidRDefault="00F42FB6" w:rsidP="00E12D22">
      <w:pPr>
        <w:jc w:val="left"/>
        <w:rPr>
          <w:b/>
          <w:i/>
          <w:color w:val="629FC2"/>
        </w:rPr>
      </w:pPr>
    </w:p>
    <w:p w14:paraId="12252C6D" w14:textId="77777777" w:rsidR="00F42FB6" w:rsidRDefault="00F42FB6" w:rsidP="00E12D22">
      <w:pPr>
        <w:jc w:val="left"/>
        <w:rPr>
          <w:b/>
          <w:i/>
          <w:color w:val="629FC2"/>
        </w:rPr>
      </w:pPr>
    </w:p>
    <w:p w14:paraId="12252C6E" w14:textId="77777777" w:rsidR="00F42FB6" w:rsidRDefault="00F42FB6" w:rsidP="00E12D22">
      <w:pPr>
        <w:jc w:val="left"/>
        <w:rPr>
          <w:b/>
          <w:i/>
          <w:color w:val="629FC2"/>
        </w:rPr>
      </w:pPr>
    </w:p>
    <w:p w14:paraId="12252C6F" w14:textId="77777777" w:rsidR="00F42FB6" w:rsidRDefault="00F42FB6" w:rsidP="00E12D22">
      <w:pPr>
        <w:jc w:val="left"/>
        <w:rPr>
          <w:b/>
          <w:i/>
          <w:color w:val="629FC2"/>
        </w:rPr>
      </w:pPr>
    </w:p>
    <w:p w14:paraId="12252C70" w14:textId="77777777" w:rsidR="00F42FB6" w:rsidRDefault="00F42FB6" w:rsidP="00E12D22">
      <w:pPr>
        <w:jc w:val="left"/>
        <w:rPr>
          <w:b/>
          <w:i/>
          <w:color w:val="629FC2"/>
        </w:rPr>
      </w:pPr>
    </w:p>
    <w:p w14:paraId="12252C71" w14:textId="77777777" w:rsidR="00F42FB6" w:rsidRDefault="00F42FB6" w:rsidP="00E12D22">
      <w:pPr>
        <w:jc w:val="left"/>
        <w:rPr>
          <w:b/>
          <w:i/>
          <w:color w:val="629FC2"/>
        </w:rPr>
      </w:pPr>
    </w:p>
    <w:p w14:paraId="12252C72" w14:textId="77777777" w:rsidR="0017655F" w:rsidRDefault="0017655F" w:rsidP="00E12D22">
      <w:pPr>
        <w:jc w:val="left"/>
        <w:rPr>
          <w:b/>
          <w:i/>
          <w:color w:val="629FC2"/>
        </w:rPr>
      </w:pPr>
    </w:p>
    <w:p w14:paraId="12252C73" w14:textId="77777777" w:rsidR="002A3A90" w:rsidRDefault="002A3A90" w:rsidP="00AE7647">
      <w:pPr>
        <w:spacing w:before="0"/>
        <w:rPr>
          <w:b/>
          <w:i/>
          <w:color w:val="629FC2"/>
        </w:rPr>
      </w:pPr>
    </w:p>
    <w:p w14:paraId="12252C74" w14:textId="77777777" w:rsidR="002A3A90" w:rsidRDefault="002A3A90" w:rsidP="00AE7647">
      <w:pPr>
        <w:spacing w:before="0"/>
        <w:rPr>
          <w:b/>
          <w:i/>
          <w:color w:val="629FC2"/>
        </w:rPr>
      </w:pPr>
    </w:p>
    <w:p w14:paraId="12252C75" w14:textId="77777777" w:rsidR="00AE7647" w:rsidRPr="00A04CCC" w:rsidRDefault="00AE7647" w:rsidP="00AE7647">
      <w:pPr>
        <w:spacing w:before="0"/>
        <w:rPr>
          <w:b/>
          <w:i/>
          <w:color w:val="A6A6A6"/>
        </w:rPr>
      </w:pPr>
      <w:r>
        <w:rPr>
          <w:b/>
          <w:i/>
          <w:color w:val="A6A6A6"/>
        </w:rPr>
        <w:lastRenderedPageBreak/>
        <w:t>65 – 84 years</w:t>
      </w:r>
    </w:p>
    <w:p w14:paraId="12252C76" w14:textId="77777777" w:rsidR="00E12D22" w:rsidRDefault="00E12D22" w:rsidP="00E12D22">
      <w:pPr>
        <w:jc w:val="center"/>
      </w:pPr>
      <w:r>
        <w:rPr>
          <w:noProof/>
        </w:rPr>
        <w:drawing>
          <wp:inline distT="0" distB="0" distL="0" distR="0" wp14:anchorId="12252CF9" wp14:editId="12252CFA">
            <wp:extent cx="6839999" cy="5218395"/>
            <wp:effectExtent l="19050" t="0" r="0" b="0"/>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839999" cy="5218395"/>
                    </a:xfrm>
                    <a:prstGeom prst="rect">
                      <a:avLst/>
                    </a:prstGeom>
                    <a:noFill/>
                    <a:ln>
                      <a:noFill/>
                    </a:ln>
                  </pic:spPr>
                </pic:pic>
              </a:graphicData>
            </a:graphic>
          </wp:inline>
        </w:drawing>
      </w:r>
    </w:p>
    <w:p w14:paraId="12252C77" w14:textId="77777777" w:rsidR="00F42FB6" w:rsidRDefault="00F42FB6" w:rsidP="00E12D22">
      <w:pPr>
        <w:jc w:val="left"/>
        <w:rPr>
          <w:b/>
          <w:i/>
          <w:color w:val="629FC2"/>
        </w:rPr>
      </w:pPr>
    </w:p>
    <w:p w14:paraId="12252C78" w14:textId="77777777" w:rsidR="00F42FB6" w:rsidRDefault="00F42FB6" w:rsidP="00E12D22">
      <w:pPr>
        <w:jc w:val="left"/>
        <w:rPr>
          <w:b/>
          <w:i/>
          <w:color w:val="629FC2"/>
        </w:rPr>
      </w:pPr>
    </w:p>
    <w:p w14:paraId="12252C79" w14:textId="77777777" w:rsidR="00F42FB6" w:rsidRDefault="00F42FB6" w:rsidP="00E12D22">
      <w:pPr>
        <w:jc w:val="left"/>
        <w:rPr>
          <w:b/>
          <w:i/>
          <w:color w:val="629FC2"/>
        </w:rPr>
      </w:pPr>
    </w:p>
    <w:p w14:paraId="12252C7A" w14:textId="77777777" w:rsidR="00F42FB6" w:rsidRDefault="00F42FB6" w:rsidP="00E12D22">
      <w:pPr>
        <w:jc w:val="left"/>
        <w:rPr>
          <w:b/>
          <w:i/>
          <w:color w:val="629FC2"/>
        </w:rPr>
      </w:pPr>
    </w:p>
    <w:p w14:paraId="12252C7B" w14:textId="77777777" w:rsidR="00F42FB6" w:rsidRDefault="00F42FB6" w:rsidP="00E12D22">
      <w:pPr>
        <w:jc w:val="left"/>
        <w:rPr>
          <w:b/>
          <w:i/>
          <w:color w:val="629FC2"/>
        </w:rPr>
      </w:pPr>
    </w:p>
    <w:p w14:paraId="12252C7C" w14:textId="77777777" w:rsidR="00F42FB6" w:rsidRDefault="00F42FB6" w:rsidP="00E12D22">
      <w:pPr>
        <w:jc w:val="left"/>
        <w:rPr>
          <w:b/>
          <w:i/>
          <w:color w:val="629FC2"/>
        </w:rPr>
      </w:pPr>
    </w:p>
    <w:p w14:paraId="12252C7D" w14:textId="77777777" w:rsidR="00F42FB6" w:rsidRDefault="00F42FB6" w:rsidP="00E12D22">
      <w:pPr>
        <w:jc w:val="left"/>
        <w:rPr>
          <w:b/>
          <w:i/>
          <w:color w:val="629FC2"/>
        </w:rPr>
      </w:pPr>
    </w:p>
    <w:p w14:paraId="12252C7E" w14:textId="77777777" w:rsidR="00F42FB6" w:rsidRDefault="00F42FB6" w:rsidP="00E12D22">
      <w:pPr>
        <w:jc w:val="left"/>
        <w:rPr>
          <w:b/>
          <w:i/>
          <w:color w:val="629FC2"/>
        </w:rPr>
      </w:pPr>
    </w:p>
    <w:p w14:paraId="12252C7F" w14:textId="77777777" w:rsidR="00F42FB6" w:rsidRDefault="00F42FB6" w:rsidP="00E12D22">
      <w:pPr>
        <w:jc w:val="left"/>
        <w:rPr>
          <w:b/>
          <w:i/>
          <w:color w:val="629FC2"/>
        </w:rPr>
      </w:pPr>
    </w:p>
    <w:p w14:paraId="12252C80" w14:textId="77777777" w:rsidR="00F42FB6" w:rsidRDefault="00F42FB6" w:rsidP="00E12D22">
      <w:pPr>
        <w:jc w:val="left"/>
        <w:rPr>
          <w:b/>
          <w:i/>
          <w:color w:val="629FC2"/>
        </w:rPr>
      </w:pPr>
    </w:p>
    <w:p w14:paraId="12252C81" w14:textId="77777777" w:rsidR="00F42FB6" w:rsidRDefault="00F42FB6" w:rsidP="00E12D22">
      <w:pPr>
        <w:jc w:val="left"/>
        <w:rPr>
          <w:b/>
          <w:i/>
          <w:color w:val="629FC2"/>
        </w:rPr>
      </w:pPr>
    </w:p>
    <w:p w14:paraId="12252C82" w14:textId="77777777" w:rsidR="00F42FB6" w:rsidRDefault="00F42FB6" w:rsidP="00E12D22">
      <w:pPr>
        <w:jc w:val="left"/>
        <w:rPr>
          <w:b/>
          <w:i/>
          <w:color w:val="629FC2"/>
        </w:rPr>
      </w:pPr>
    </w:p>
    <w:p w14:paraId="12252C83" w14:textId="77777777" w:rsidR="00AE7647" w:rsidRDefault="00AE7647" w:rsidP="00AE7647">
      <w:pPr>
        <w:spacing w:before="0"/>
        <w:rPr>
          <w:b/>
          <w:i/>
          <w:color w:val="A6A6A6"/>
        </w:rPr>
      </w:pPr>
    </w:p>
    <w:p w14:paraId="12252C84" w14:textId="77777777" w:rsidR="00AE7647" w:rsidRPr="00A04CCC" w:rsidRDefault="00AE7647" w:rsidP="00AE7647">
      <w:pPr>
        <w:spacing w:before="0"/>
        <w:rPr>
          <w:b/>
          <w:i/>
          <w:color w:val="A6A6A6"/>
        </w:rPr>
      </w:pPr>
      <w:r>
        <w:rPr>
          <w:b/>
          <w:i/>
          <w:color w:val="A6A6A6"/>
        </w:rPr>
        <w:t>85+ years</w:t>
      </w:r>
    </w:p>
    <w:p w14:paraId="12252C85" w14:textId="77777777" w:rsidR="00EF3253" w:rsidRPr="00AE7647" w:rsidRDefault="00F42FB6" w:rsidP="00AE7647">
      <w:pPr>
        <w:jc w:val="center"/>
      </w:pPr>
      <w:r>
        <w:rPr>
          <w:noProof/>
        </w:rPr>
        <w:drawing>
          <wp:inline distT="0" distB="0" distL="0" distR="0" wp14:anchorId="12252CFB" wp14:editId="12252CFC">
            <wp:extent cx="6839999" cy="5218395"/>
            <wp:effectExtent l="19050" t="0" r="0" b="0"/>
            <wp:docPr id="5"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839999" cy="5218395"/>
                    </a:xfrm>
                    <a:prstGeom prst="rect">
                      <a:avLst/>
                    </a:prstGeom>
                    <a:noFill/>
                    <a:ln>
                      <a:noFill/>
                    </a:ln>
                  </pic:spPr>
                </pic:pic>
              </a:graphicData>
            </a:graphic>
          </wp:inline>
        </w:drawing>
      </w:r>
    </w:p>
    <w:p w14:paraId="12252C86" w14:textId="77777777" w:rsidR="00E90F21" w:rsidRPr="00481D51" w:rsidRDefault="00877A97" w:rsidP="00F42FB6">
      <w:pPr>
        <w:pStyle w:val="Heading1"/>
        <w:rPr>
          <w:color w:val="3B8DCC"/>
          <w:sz w:val="22"/>
          <w:szCs w:val="22"/>
        </w:rPr>
      </w:pPr>
      <w:bookmarkStart w:id="15" w:name="_Toc444506132"/>
      <w:bookmarkStart w:id="16" w:name="_Toc453842027"/>
      <w:r w:rsidRPr="00481D51">
        <w:rPr>
          <w:color w:val="3B8DCC"/>
        </w:rPr>
        <w:lastRenderedPageBreak/>
        <w:t>Population projections</w:t>
      </w:r>
      <w:bookmarkEnd w:id="15"/>
      <w:bookmarkEnd w:id="16"/>
    </w:p>
    <w:p w14:paraId="12252C87" w14:textId="77777777" w:rsidR="00AE7647" w:rsidRPr="00AA1474" w:rsidRDefault="00533582" w:rsidP="00AE7647">
      <w:pPr>
        <w:pStyle w:val="Heading2"/>
        <w:spacing w:before="240"/>
        <w:rPr>
          <w:color w:val="3B8DCC"/>
        </w:rPr>
      </w:pPr>
      <w:bookmarkStart w:id="17" w:name="_Toc453842028"/>
      <w:r>
        <w:rPr>
          <w:color w:val="3B8DCC"/>
        </w:rPr>
        <w:t>Projection</w:t>
      </w:r>
      <w:r w:rsidR="00AE7647" w:rsidRPr="00AA1474">
        <w:rPr>
          <w:color w:val="3B8DCC"/>
        </w:rPr>
        <w:t xml:space="preserve"> trends by age</w:t>
      </w:r>
      <w:bookmarkEnd w:id="17"/>
      <w:r w:rsidR="00AE7647" w:rsidRPr="00AA1474">
        <w:rPr>
          <w:color w:val="3B8DCC"/>
        </w:rPr>
        <w:t xml:space="preserve"> </w:t>
      </w:r>
    </w:p>
    <w:p w14:paraId="12252C88" w14:textId="77777777" w:rsidR="003503E2" w:rsidRDefault="008C3EFB" w:rsidP="00A1634C">
      <w:pPr>
        <w:rPr>
          <w:color w:val="629FC2"/>
          <w:highlight w:val="yellow"/>
        </w:rPr>
      </w:pPr>
      <w:r>
        <w:rPr>
          <w:noProof/>
          <w:color w:val="629FC2"/>
        </w:rPr>
        <w:drawing>
          <wp:inline distT="0" distB="0" distL="0" distR="0" wp14:anchorId="12252CFD" wp14:editId="12252CFE">
            <wp:extent cx="5772785" cy="3609975"/>
            <wp:effectExtent l="1905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12252C89" w14:textId="77777777" w:rsidR="00AE7647" w:rsidRPr="00DA0045" w:rsidRDefault="00AE7647" w:rsidP="00AE7647">
      <w:pPr>
        <w:pStyle w:val="Heading2"/>
        <w:spacing w:before="240"/>
        <w:rPr>
          <w:color w:val="3B8DCC"/>
        </w:rPr>
      </w:pPr>
      <w:bookmarkStart w:id="18" w:name="_Toc453842029"/>
      <w:r w:rsidRPr="00DA0045">
        <w:rPr>
          <w:color w:val="3B8DCC"/>
        </w:rPr>
        <w:t>Past trends and projections</w:t>
      </w:r>
      <w:bookmarkEnd w:id="18"/>
    </w:p>
    <w:p w14:paraId="12252C8A" w14:textId="77777777" w:rsidR="00695D10" w:rsidRDefault="008C3EFB" w:rsidP="004D7B89">
      <w:r>
        <w:rPr>
          <w:noProof/>
        </w:rPr>
        <w:drawing>
          <wp:inline distT="0" distB="0" distL="0" distR="0" wp14:anchorId="12252CFF" wp14:editId="12252D00">
            <wp:extent cx="5772785" cy="3673475"/>
            <wp:effectExtent l="0" t="0" r="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5772785" cy="3673475"/>
                    </a:xfrm>
                    <a:prstGeom prst="rect">
                      <a:avLst/>
                    </a:prstGeom>
                    <a:noFill/>
                    <a:ln w="9525">
                      <a:noFill/>
                      <a:miter lim="800000"/>
                      <a:headEnd/>
                      <a:tailEnd/>
                    </a:ln>
                  </pic:spPr>
                </pic:pic>
              </a:graphicData>
            </a:graphic>
          </wp:inline>
        </w:drawing>
      </w:r>
    </w:p>
    <w:p w14:paraId="12252C8B" w14:textId="77777777" w:rsidR="00AC2B51" w:rsidRDefault="00AC2B51" w:rsidP="004D7B89"/>
    <w:p w14:paraId="12252C8C" w14:textId="77777777" w:rsidR="00D958B1" w:rsidRPr="00481D51" w:rsidRDefault="00AB0881" w:rsidP="004D7B89">
      <w:pPr>
        <w:pStyle w:val="Heading1"/>
        <w:rPr>
          <w:color w:val="3B8DCC"/>
          <w:sz w:val="22"/>
          <w:szCs w:val="24"/>
        </w:rPr>
      </w:pPr>
      <w:bookmarkStart w:id="19" w:name="_Toc444506135"/>
      <w:bookmarkStart w:id="20" w:name="_Toc453842030"/>
      <w:r w:rsidRPr="00481D51">
        <w:rPr>
          <w:color w:val="3B8DCC"/>
        </w:rPr>
        <w:lastRenderedPageBreak/>
        <w:t>M</w:t>
      </w:r>
      <w:r w:rsidR="00610CA3" w:rsidRPr="00481D51">
        <w:rPr>
          <w:color w:val="3B8DCC"/>
        </w:rPr>
        <w:t>ortality</w:t>
      </w:r>
      <w:bookmarkEnd w:id="19"/>
      <w:bookmarkEnd w:id="20"/>
    </w:p>
    <w:p w14:paraId="12252C8D" w14:textId="77777777" w:rsidR="00AE7647" w:rsidRDefault="00AE7647" w:rsidP="00AE7647">
      <w:pPr>
        <w:pStyle w:val="Heading2"/>
        <w:rPr>
          <w:color w:val="3B8DCC"/>
        </w:rPr>
      </w:pPr>
      <w:bookmarkStart w:id="21" w:name="_Toc453842031"/>
      <w:bookmarkStart w:id="22" w:name="_Toc444506136"/>
      <w:r>
        <w:rPr>
          <w:color w:val="3B8DCC"/>
        </w:rPr>
        <w:t>All-cause m</w:t>
      </w:r>
      <w:r w:rsidRPr="00AA1474">
        <w:rPr>
          <w:color w:val="3B8DCC"/>
        </w:rPr>
        <w:t>ortality trends</w:t>
      </w:r>
      <w:bookmarkEnd w:id="21"/>
      <w:r w:rsidRPr="00AA1474">
        <w:rPr>
          <w:color w:val="3B8DCC"/>
        </w:rPr>
        <w:t xml:space="preserve"> </w:t>
      </w:r>
    </w:p>
    <w:p w14:paraId="12252C8E" w14:textId="77777777" w:rsidR="00AE7647" w:rsidRPr="00DA0045" w:rsidRDefault="00AE7647" w:rsidP="00AE7647">
      <w:pPr>
        <w:rPr>
          <w:b/>
          <w:i/>
          <w:color w:val="A6A6A6"/>
        </w:rPr>
      </w:pPr>
      <w:r>
        <w:rPr>
          <w:b/>
          <w:i/>
          <w:color w:val="A6A6A6"/>
        </w:rPr>
        <w:t>Under 75</w:t>
      </w:r>
    </w:p>
    <w:p w14:paraId="12252C8F" w14:textId="77777777" w:rsidR="00AE7647" w:rsidRDefault="008C3EFB" w:rsidP="00AE7647">
      <w:r>
        <w:rPr>
          <w:noProof/>
        </w:rPr>
        <w:drawing>
          <wp:inline distT="0" distB="0" distL="0" distR="0" wp14:anchorId="12252D01" wp14:editId="12252D02">
            <wp:extent cx="5772785" cy="3601720"/>
            <wp:effectExtent l="19050" t="0" r="0"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5772785" cy="3601720"/>
                    </a:xfrm>
                    <a:prstGeom prst="rect">
                      <a:avLst/>
                    </a:prstGeom>
                    <a:noFill/>
                    <a:ln w="9525">
                      <a:noFill/>
                      <a:miter lim="800000"/>
                      <a:headEnd/>
                      <a:tailEnd/>
                    </a:ln>
                  </pic:spPr>
                </pic:pic>
              </a:graphicData>
            </a:graphic>
          </wp:inline>
        </w:drawing>
      </w:r>
    </w:p>
    <w:p w14:paraId="12252C90" w14:textId="77777777" w:rsidR="00AE7647" w:rsidRPr="00B07065" w:rsidRDefault="00AE7647" w:rsidP="00AE7647">
      <w:r w:rsidRPr="00DA0045">
        <w:rPr>
          <w:b/>
          <w:i/>
          <w:color w:val="A6A6A6"/>
        </w:rPr>
        <w:t>All ages</w:t>
      </w:r>
    </w:p>
    <w:p w14:paraId="12252C91" w14:textId="77777777" w:rsidR="00AE7647" w:rsidRPr="00AE7647" w:rsidRDefault="008C3EFB" w:rsidP="00AE7647">
      <w:r>
        <w:rPr>
          <w:noProof/>
        </w:rPr>
        <w:drawing>
          <wp:inline distT="0" distB="0" distL="0" distR="0" wp14:anchorId="12252D03" wp14:editId="12252D04">
            <wp:extent cx="5780405" cy="3601720"/>
            <wp:effectExtent l="19050" t="0" r="0"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780405" cy="3601720"/>
                    </a:xfrm>
                    <a:prstGeom prst="rect">
                      <a:avLst/>
                    </a:prstGeom>
                    <a:noFill/>
                    <a:ln w="9525">
                      <a:noFill/>
                      <a:miter lim="800000"/>
                      <a:headEnd/>
                      <a:tailEnd/>
                    </a:ln>
                  </pic:spPr>
                </pic:pic>
              </a:graphicData>
            </a:graphic>
          </wp:inline>
        </w:drawing>
      </w:r>
    </w:p>
    <w:p w14:paraId="12252C92" w14:textId="77777777" w:rsidR="00AE7647" w:rsidRDefault="00AE7647" w:rsidP="00AE7647">
      <w:pPr>
        <w:pStyle w:val="Heading2"/>
        <w:rPr>
          <w:i/>
          <w:color w:val="3B8DCC"/>
        </w:rPr>
      </w:pPr>
      <w:bookmarkStart w:id="23" w:name="_Toc453842032"/>
      <w:bookmarkEnd w:id="22"/>
      <w:r>
        <w:rPr>
          <w:color w:val="3B8DCC"/>
        </w:rPr>
        <w:lastRenderedPageBreak/>
        <w:t>All-cause m</w:t>
      </w:r>
      <w:r w:rsidRPr="00AA1474">
        <w:rPr>
          <w:color w:val="3B8DCC"/>
        </w:rPr>
        <w:t>ortality 2012-14</w:t>
      </w:r>
      <w:bookmarkEnd w:id="23"/>
      <w:r w:rsidRPr="00AA1474">
        <w:rPr>
          <w:color w:val="3B8DCC"/>
        </w:rPr>
        <w:t xml:space="preserve"> </w:t>
      </w:r>
    </w:p>
    <w:p w14:paraId="12252C93" w14:textId="77777777" w:rsidR="00AE7647" w:rsidRPr="00DA0045" w:rsidRDefault="00AE7647" w:rsidP="00AE7647">
      <w:pPr>
        <w:rPr>
          <w:b/>
          <w:i/>
          <w:color w:val="A6A6A6"/>
        </w:rPr>
      </w:pPr>
      <w:r>
        <w:rPr>
          <w:b/>
          <w:i/>
          <w:color w:val="A6A6A6"/>
        </w:rPr>
        <w:t>Under 75</w:t>
      </w:r>
    </w:p>
    <w:p w14:paraId="12252C94" w14:textId="77777777" w:rsidR="00D70C20" w:rsidRDefault="008C3EFB" w:rsidP="00ED181F">
      <w:pPr>
        <w:rPr>
          <w:b/>
          <w:i/>
          <w:color w:val="629FC2"/>
        </w:rPr>
      </w:pPr>
      <w:r>
        <w:rPr>
          <w:b/>
          <w:i/>
          <w:noProof/>
          <w:color w:val="629FC2"/>
        </w:rPr>
        <w:drawing>
          <wp:inline distT="0" distB="0" distL="0" distR="0" wp14:anchorId="12252D05" wp14:editId="12252D06">
            <wp:extent cx="4818380" cy="5263515"/>
            <wp:effectExtent l="19050" t="0" r="127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12252C95" w14:textId="77777777" w:rsidR="0080150A" w:rsidRDefault="0080150A" w:rsidP="00ED181F">
      <w:pPr>
        <w:rPr>
          <w:b/>
          <w:i/>
          <w:color w:val="629FC2"/>
        </w:rPr>
      </w:pPr>
    </w:p>
    <w:p w14:paraId="12252C96" w14:textId="77777777" w:rsidR="00AE7647" w:rsidRDefault="00AE7647" w:rsidP="00AE7647">
      <w:pPr>
        <w:rPr>
          <w:b/>
          <w:i/>
          <w:color w:val="A6A6A6"/>
        </w:rPr>
      </w:pPr>
    </w:p>
    <w:p w14:paraId="12252C97" w14:textId="77777777" w:rsidR="00AE7647" w:rsidRDefault="00AE7647" w:rsidP="00AE7647">
      <w:pPr>
        <w:rPr>
          <w:b/>
          <w:i/>
          <w:color w:val="A6A6A6"/>
        </w:rPr>
      </w:pPr>
    </w:p>
    <w:p w14:paraId="12252C98" w14:textId="77777777" w:rsidR="00AE7647" w:rsidRDefault="00AE7647" w:rsidP="00AE7647">
      <w:pPr>
        <w:rPr>
          <w:b/>
          <w:i/>
          <w:color w:val="A6A6A6"/>
        </w:rPr>
      </w:pPr>
    </w:p>
    <w:p w14:paraId="12252C99" w14:textId="77777777" w:rsidR="00AE7647" w:rsidRDefault="00AE7647" w:rsidP="00AE7647">
      <w:pPr>
        <w:rPr>
          <w:b/>
          <w:i/>
          <w:color w:val="A6A6A6"/>
        </w:rPr>
      </w:pPr>
    </w:p>
    <w:p w14:paraId="12252C9A" w14:textId="77777777" w:rsidR="00AE7647" w:rsidRDefault="00AE7647" w:rsidP="00AE7647">
      <w:pPr>
        <w:rPr>
          <w:b/>
          <w:i/>
          <w:color w:val="A6A6A6"/>
        </w:rPr>
      </w:pPr>
    </w:p>
    <w:p w14:paraId="12252C9B" w14:textId="77777777" w:rsidR="00AE7647" w:rsidRDefault="00AE7647" w:rsidP="00AE7647">
      <w:pPr>
        <w:rPr>
          <w:b/>
          <w:i/>
          <w:color w:val="A6A6A6"/>
        </w:rPr>
      </w:pPr>
    </w:p>
    <w:p w14:paraId="12252C9C" w14:textId="77777777" w:rsidR="00AE7647" w:rsidRDefault="00AE7647" w:rsidP="00AE7647">
      <w:pPr>
        <w:rPr>
          <w:b/>
          <w:i/>
          <w:color w:val="A6A6A6"/>
        </w:rPr>
      </w:pPr>
    </w:p>
    <w:p w14:paraId="12252C9D" w14:textId="77777777" w:rsidR="00AE7647" w:rsidRDefault="00AE7647" w:rsidP="00AE7647">
      <w:pPr>
        <w:rPr>
          <w:b/>
          <w:i/>
          <w:color w:val="A6A6A6"/>
        </w:rPr>
      </w:pPr>
    </w:p>
    <w:p w14:paraId="12252C9E" w14:textId="77777777" w:rsidR="008C3EFB" w:rsidRDefault="008C3EFB" w:rsidP="00AE7647">
      <w:pPr>
        <w:rPr>
          <w:b/>
          <w:i/>
          <w:color w:val="A6A6A6"/>
        </w:rPr>
      </w:pPr>
    </w:p>
    <w:p w14:paraId="12252C9F" w14:textId="77777777" w:rsidR="00533582" w:rsidRDefault="00533582" w:rsidP="00AE7647">
      <w:pPr>
        <w:rPr>
          <w:b/>
          <w:i/>
          <w:color w:val="A6A6A6"/>
        </w:rPr>
      </w:pPr>
    </w:p>
    <w:p w14:paraId="12252CA0" w14:textId="77777777" w:rsidR="00AE7647" w:rsidRPr="00B07065" w:rsidRDefault="00AE7647" w:rsidP="00AE7647">
      <w:pPr>
        <w:rPr>
          <w:b/>
          <w:i/>
          <w:color w:val="629FC2"/>
        </w:rPr>
      </w:pPr>
      <w:r w:rsidRPr="00DA0045">
        <w:rPr>
          <w:b/>
          <w:i/>
          <w:color w:val="A6A6A6"/>
        </w:rPr>
        <w:lastRenderedPageBreak/>
        <w:t>All ages</w:t>
      </w:r>
    </w:p>
    <w:p w14:paraId="12252CA1" w14:textId="77777777" w:rsidR="004A55E1" w:rsidRDefault="008C3EFB" w:rsidP="00ED181F">
      <w:pPr>
        <w:rPr>
          <w:b/>
          <w:i/>
          <w:color w:val="629FC2"/>
        </w:rPr>
      </w:pPr>
      <w:r>
        <w:rPr>
          <w:b/>
          <w:i/>
          <w:noProof/>
          <w:color w:val="629FC2"/>
        </w:rPr>
        <w:drawing>
          <wp:inline distT="0" distB="0" distL="0" distR="0" wp14:anchorId="12252D07" wp14:editId="12252D08">
            <wp:extent cx="4818380" cy="5263515"/>
            <wp:effectExtent l="19050" t="0" r="127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12252CA2" w14:textId="77777777" w:rsidR="004A55E1" w:rsidRDefault="004A55E1" w:rsidP="00ED181F">
      <w:pPr>
        <w:rPr>
          <w:b/>
          <w:i/>
          <w:color w:val="629FC2"/>
        </w:rPr>
      </w:pPr>
    </w:p>
    <w:p w14:paraId="12252CA3" w14:textId="77777777" w:rsidR="00D17C40" w:rsidRDefault="00D17C40" w:rsidP="00ED181F">
      <w:pPr>
        <w:rPr>
          <w:b/>
          <w:i/>
          <w:color w:val="629FC2"/>
        </w:rPr>
      </w:pPr>
    </w:p>
    <w:p w14:paraId="12252CA4" w14:textId="77777777" w:rsidR="004A55E1" w:rsidRDefault="004A55E1" w:rsidP="00ED181F">
      <w:pPr>
        <w:rPr>
          <w:b/>
          <w:i/>
          <w:color w:val="629FC2"/>
        </w:rPr>
      </w:pPr>
    </w:p>
    <w:p w14:paraId="12252CA5" w14:textId="77777777" w:rsidR="000D4AFD" w:rsidRDefault="000D4AFD" w:rsidP="00ED181F">
      <w:pPr>
        <w:rPr>
          <w:b/>
          <w:i/>
          <w:color w:val="629FC2"/>
        </w:rPr>
      </w:pPr>
    </w:p>
    <w:p w14:paraId="12252CA6" w14:textId="77777777" w:rsidR="00AE7647" w:rsidRDefault="00AE7647" w:rsidP="00ED181F">
      <w:pPr>
        <w:rPr>
          <w:b/>
          <w:i/>
          <w:color w:val="629FC2"/>
        </w:rPr>
      </w:pPr>
    </w:p>
    <w:p w14:paraId="12252CA7" w14:textId="77777777" w:rsidR="00AE7647" w:rsidRDefault="00AE7647" w:rsidP="00ED181F">
      <w:pPr>
        <w:rPr>
          <w:b/>
          <w:i/>
          <w:color w:val="629FC2"/>
        </w:rPr>
      </w:pPr>
    </w:p>
    <w:p w14:paraId="12252CA8" w14:textId="77777777" w:rsidR="00AE7647" w:rsidRDefault="00AE7647" w:rsidP="00ED181F">
      <w:pPr>
        <w:rPr>
          <w:b/>
          <w:i/>
          <w:color w:val="629FC2"/>
        </w:rPr>
      </w:pPr>
    </w:p>
    <w:p w14:paraId="12252CA9" w14:textId="77777777" w:rsidR="00AE7647" w:rsidRDefault="00AE7647" w:rsidP="00ED181F">
      <w:pPr>
        <w:rPr>
          <w:b/>
          <w:i/>
          <w:color w:val="629FC2"/>
        </w:rPr>
      </w:pPr>
    </w:p>
    <w:p w14:paraId="12252CAA" w14:textId="77777777" w:rsidR="00AE7647" w:rsidRDefault="00AE7647" w:rsidP="00ED181F">
      <w:pPr>
        <w:rPr>
          <w:b/>
          <w:i/>
          <w:color w:val="629FC2"/>
        </w:rPr>
      </w:pPr>
    </w:p>
    <w:p w14:paraId="12252CAB" w14:textId="77777777" w:rsidR="00AE7647" w:rsidRDefault="00AE7647" w:rsidP="00ED181F">
      <w:pPr>
        <w:rPr>
          <w:b/>
          <w:i/>
          <w:color w:val="629FC2"/>
        </w:rPr>
      </w:pPr>
    </w:p>
    <w:p w14:paraId="12252CAC" w14:textId="77777777" w:rsidR="00AE7647" w:rsidRDefault="008C3EFB" w:rsidP="00AE7647">
      <w:pPr>
        <w:pStyle w:val="Heading2"/>
        <w:rPr>
          <w:color w:val="3B8DCC"/>
        </w:rPr>
      </w:pPr>
      <w:bookmarkStart w:id="24" w:name="_Toc453842033"/>
      <w:r>
        <w:rPr>
          <w:color w:val="3B8DCC"/>
        </w:rPr>
        <w:lastRenderedPageBreak/>
        <w:t>All-cause mortality by</w:t>
      </w:r>
      <w:r w:rsidR="00AE7647" w:rsidRPr="00D521CE">
        <w:rPr>
          <w:color w:val="3B8DCC"/>
        </w:rPr>
        <w:t xml:space="preserve"> M</w:t>
      </w:r>
      <w:r w:rsidR="00533582">
        <w:rPr>
          <w:color w:val="3B8DCC"/>
        </w:rPr>
        <w:t xml:space="preserve">iddle </w:t>
      </w:r>
      <w:r w:rsidR="00AE7647" w:rsidRPr="00D521CE">
        <w:rPr>
          <w:color w:val="3B8DCC"/>
        </w:rPr>
        <w:t>S</w:t>
      </w:r>
      <w:r w:rsidR="00533582">
        <w:rPr>
          <w:color w:val="3B8DCC"/>
        </w:rPr>
        <w:t xml:space="preserve">uper </w:t>
      </w:r>
      <w:r w:rsidR="00AE7647" w:rsidRPr="00D521CE">
        <w:rPr>
          <w:color w:val="3B8DCC"/>
        </w:rPr>
        <w:t>O</w:t>
      </w:r>
      <w:r w:rsidR="00533582">
        <w:rPr>
          <w:color w:val="3B8DCC"/>
        </w:rPr>
        <w:t xml:space="preserve">utput </w:t>
      </w:r>
      <w:r w:rsidR="00AE7647" w:rsidRPr="00D521CE">
        <w:rPr>
          <w:color w:val="3B8DCC"/>
        </w:rPr>
        <w:t>A</w:t>
      </w:r>
      <w:r w:rsidR="00533582">
        <w:rPr>
          <w:color w:val="3B8DCC"/>
        </w:rPr>
        <w:t>rea</w:t>
      </w:r>
      <w:bookmarkEnd w:id="24"/>
    </w:p>
    <w:p w14:paraId="12252CAD" w14:textId="77777777" w:rsidR="00AE7647" w:rsidRPr="00AE7647" w:rsidRDefault="00AE7647" w:rsidP="00AE7647">
      <w:pPr>
        <w:rPr>
          <w:b/>
          <w:i/>
          <w:color w:val="A6A6A6"/>
        </w:rPr>
      </w:pPr>
      <w:r w:rsidRPr="00FA5FE8">
        <w:rPr>
          <w:b/>
          <w:i/>
          <w:color w:val="A6A6A6"/>
        </w:rPr>
        <w:t>Under 75</w:t>
      </w:r>
    </w:p>
    <w:p w14:paraId="12252CAE" w14:textId="77777777" w:rsidR="00F42FB6" w:rsidRDefault="00AC2B51" w:rsidP="00F42FB6">
      <w:pPr>
        <w:jc w:val="center"/>
        <w:rPr>
          <w:b/>
          <w:i/>
          <w:color w:val="629FC2"/>
        </w:rPr>
      </w:pPr>
      <w:r w:rsidRPr="00F14C0A">
        <w:rPr>
          <w:noProof/>
        </w:rPr>
        <w:drawing>
          <wp:inline distT="0" distB="0" distL="0" distR="0" wp14:anchorId="12252D09" wp14:editId="12252D0A">
            <wp:extent cx="6839999" cy="5218394"/>
            <wp:effectExtent l="19050" t="0" r="0" b="0"/>
            <wp:docPr id="31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839999" cy="5218394"/>
                    </a:xfrm>
                    <a:prstGeom prst="rect">
                      <a:avLst/>
                    </a:prstGeom>
                    <a:noFill/>
                    <a:ln w="9525">
                      <a:noFill/>
                      <a:miter lim="800000"/>
                      <a:headEnd/>
                      <a:tailEnd/>
                    </a:ln>
                  </pic:spPr>
                </pic:pic>
              </a:graphicData>
            </a:graphic>
          </wp:inline>
        </w:drawing>
      </w:r>
    </w:p>
    <w:p w14:paraId="12252CAF" w14:textId="77777777" w:rsidR="00F42FB6" w:rsidRDefault="00F42FB6" w:rsidP="00F42FB6">
      <w:pPr>
        <w:jc w:val="center"/>
        <w:rPr>
          <w:b/>
          <w:i/>
          <w:color w:val="629FC2"/>
        </w:rPr>
      </w:pPr>
    </w:p>
    <w:p w14:paraId="12252CB0" w14:textId="77777777" w:rsidR="00EF34F5" w:rsidRDefault="00EF34F5" w:rsidP="00F42FB6">
      <w:pPr>
        <w:jc w:val="left"/>
        <w:rPr>
          <w:b/>
          <w:i/>
          <w:color w:val="629FC2"/>
        </w:rPr>
      </w:pPr>
    </w:p>
    <w:p w14:paraId="12252CB1" w14:textId="77777777" w:rsidR="00EF34F5" w:rsidRDefault="00EF34F5" w:rsidP="00F42FB6">
      <w:pPr>
        <w:jc w:val="left"/>
        <w:rPr>
          <w:b/>
          <w:i/>
          <w:color w:val="629FC2"/>
        </w:rPr>
      </w:pPr>
    </w:p>
    <w:p w14:paraId="12252CB2" w14:textId="77777777" w:rsidR="00EF34F5" w:rsidRDefault="00EF34F5" w:rsidP="00F42FB6">
      <w:pPr>
        <w:jc w:val="left"/>
        <w:rPr>
          <w:b/>
          <w:i/>
          <w:color w:val="629FC2"/>
        </w:rPr>
      </w:pPr>
    </w:p>
    <w:p w14:paraId="12252CB3" w14:textId="77777777" w:rsidR="008D4177" w:rsidRDefault="008D4177" w:rsidP="008D4177">
      <w:pPr>
        <w:rPr>
          <w:b/>
          <w:i/>
          <w:color w:val="629FC2"/>
        </w:rPr>
      </w:pPr>
    </w:p>
    <w:p w14:paraId="12252CB4" w14:textId="77777777" w:rsidR="00AE7647" w:rsidRDefault="00AE7647" w:rsidP="008D4177"/>
    <w:p w14:paraId="12252CB5" w14:textId="77777777" w:rsidR="00C61F44" w:rsidRDefault="00C61F44" w:rsidP="008D4177"/>
    <w:p w14:paraId="12252CB6" w14:textId="77777777" w:rsidR="00610CA3" w:rsidRPr="0085292D" w:rsidRDefault="00A1634C" w:rsidP="0015768B">
      <w:pPr>
        <w:pStyle w:val="Heading1"/>
        <w:rPr>
          <w:i/>
          <w:color w:val="3B8DCC"/>
          <w:sz w:val="22"/>
          <w:szCs w:val="22"/>
        </w:rPr>
      </w:pPr>
      <w:bookmarkStart w:id="25" w:name="_Toc444506138"/>
      <w:bookmarkStart w:id="26" w:name="_Toc453842034"/>
      <w:r w:rsidRPr="0085292D">
        <w:rPr>
          <w:color w:val="3B8DCC"/>
        </w:rPr>
        <w:lastRenderedPageBreak/>
        <w:t>General fertility rate</w:t>
      </w:r>
      <w:bookmarkEnd w:id="25"/>
      <w:bookmarkEnd w:id="26"/>
    </w:p>
    <w:p w14:paraId="12252CB7" w14:textId="77777777" w:rsidR="00AE7647" w:rsidRPr="00AE7647" w:rsidRDefault="00AE7647" w:rsidP="00AE7647">
      <w:pPr>
        <w:pStyle w:val="Heading2"/>
        <w:rPr>
          <w:color w:val="3B8DCC"/>
        </w:rPr>
      </w:pPr>
      <w:bookmarkStart w:id="27" w:name="_Toc453842035"/>
      <w:bookmarkStart w:id="28" w:name="_Toc444506139"/>
      <w:r w:rsidRPr="00AA1474">
        <w:rPr>
          <w:color w:val="3B8DCC"/>
        </w:rPr>
        <w:t>General fertility rate trends</w:t>
      </w:r>
      <w:bookmarkEnd w:id="27"/>
      <w:r w:rsidRPr="00AA1474">
        <w:rPr>
          <w:color w:val="3B8DCC"/>
        </w:rPr>
        <w:t xml:space="preserve"> </w:t>
      </w:r>
    </w:p>
    <w:p w14:paraId="12252CB8" w14:textId="77777777" w:rsidR="00AE7647" w:rsidRDefault="008C3EFB" w:rsidP="00AE7647">
      <w:r>
        <w:rPr>
          <w:noProof/>
        </w:rPr>
        <w:drawing>
          <wp:inline distT="0" distB="0" distL="0" distR="0" wp14:anchorId="12252D0B" wp14:editId="12252D0C">
            <wp:extent cx="5764530" cy="3609975"/>
            <wp:effectExtent l="19050" t="0" r="7620" b="0"/>
            <wp:docPr id="2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5764530" cy="3609975"/>
                    </a:xfrm>
                    <a:prstGeom prst="rect">
                      <a:avLst/>
                    </a:prstGeom>
                    <a:noFill/>
                    <a:ln w="9525">
                      <a:noFill/>
                      <a:miter lim="800000"/>
                      <a:headEnd/>
                      <a:tailEnd/>
                    </a:ln>
                  </pic:spPr>
                </pic:pic>
              </a:graphicData>
            </a:graphic>
          </wp:inline>
        </w:drawing>
      </w:r>
    </w:p>
    <w:p w14:paraId="12252CB9" w14:textId="77777777" w:rsidR="00AE7647" w:rsidRDefault="00AE7647" w:rsidP="00AE7647"/>
    <w:p w14:paraId="12252CBA" w14:textId="77777777" w:rsidR="00AE7647" w:rsidRDefault="00AE7647" w:rsidP="00AE7647"/>
    <w:p w14:paraId="12252CBB" w14:textId="77777777" w:rsidR="00AE7647" w:rsidRDefault="00AE7647" w:rsidP="00AE7647"/>
    <w:p w14:paraId="12252CBC" w14:textId="77777777" w:rsidR="00AE7647" w:rsidRDefault="00AE7647" w:rsidP="00AE7647"/>
    <w:p w14:paraId="12252CBD" w14:textId="77777777" w:rsidR="00AE7647" w:rsidRDefault="00AE7647" w:rsidP="00AE7647"/>
    <w:p w14:paraId="12252CBE" w14:textId="77777777" w:rsidR="00AE7647" w:rsidRDefault="00AE7647" w:rsidP="00AE7647"/>
    <w:p w14:paraId="12252CBF" w14:textId="77777777" w:rsidR="00AE7647" w:rsidRDefault="00AE7647" w:rsidP="00AE7647"/>
    <w:p w14:paraId="12252CC0" w14:textId="77777777" w:rsidR="00AE7647" w:rsidRDefault="00AE7647" w:rsidP="00AE7647"/>
    <w:p w14:paraId="12252CC1" w14:textId="77777777" w:rsidR="00AE7647" w:rsidRDefault="00AE7647" w:rsidP="00AE7647"/>
    <w:p w14:paraId="12252CC2" w14:textId="77777777" w:rsidR="00AE7647" w:rsidRDefault="00AE7647" w:rsidP="00AE7647"/>
    <w:p w14:paraId="12252CC3" w14:textId="77777777" w:rsidR="00AE7647" w:rsidRDefault="00AE7647" w:rsidP="00AE7647"/>
    <w:p w14:paraId="12252CC4" w14:textId="77777777" w:rsidR="00AE7647" w:rsidRPr="00AE7647" w:rsidRDefault="00AE7647" w:rsidP="00AE7647"/>
    <w:p w14:paraId="12252CC5" w14:textId="77777777" w:rsidR="006131C2" w:rsidRPr="00AE7647" w:rsidRDefault="00AE7647" w:rsidP="00156AF2">
      <w:pPr>
        <w:pStyle w:val="Heading2"/>
        <w:rPr>
          <w:color w:val="3B8DCC"/>
        </w:rPr>
      </w:pPr>
      <w:bookmarkStart w:id="29" w:name="_Toc453842036"/>
      <w:bookmarkEnd w:id="28"/>
      <w:r w:rsidRPr="00AA1474">
        <w:rPr>
          <w:color w:val="3B8DCC"/>
        </w:rPr>
        <w:lastRenderedPageBreak/>
        <w:t>General fertility rate 2014</w:t>
      </w:r>
      <w:bookmarkEnd w:id="29"/>
      <w:r w:rsidRPr="00AA1474">
        <w:rPr>
          <w:color w:val="3B8DCC"/>
        </w:rPr>
        <w:t xml:space="preserve"> </w:t>
      </w:r>
    </w:p>
    <w:p w14:paraId="12252CC6" w14:textId="77777777" w:rsidR="00EF34F5" w:rsidRDefault="008C3EFB" w:rsidP="00EF3253">
      <w:pPr>
        <w:rPr>
          <w:b/>
          <w:i/>
          <w:color w:val="629FC2"/>
        </w:rPr>
      </w:pPr>
      <w:r>
        <w:rPr>
          <w:b/>
          <w:i/>
          <w:noProof/>
          <w:color w:val="629FC2"/>
        </w:rPr>
        <w:drawing>
          <wp:inline distT="0" distB="0" distL="0" distR="0" wp14:anchorId="12252D0D" wp14:editId="12252D0E">
            <wp:extent cx="4675505" cy="5327650"/>
            <wp:effectExtent l="19050" t="0" r="0" b="0"/>
            <wp:docPr id="2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srcRect/>
                    <a:stretch>
                      <a:fillRect/>
                    </a:stretch>
                  </pic:blipFill>
                  <pic:spPr bwMode="auto">
                    <a:xfrm>
                      <a:off x="0" y="0"/>
                      <a:ext cx="4675505" cy="5327650"/>
                    </a:xfrm>
                    <a:prstGeom prst="rect">
                      <a:avLst/>
                    </a:prstGeom>
                    <a:noFill/>
                    <a:ln w="9525">
                      <a:noFill/>
                      <a:miter lim="800000"/>
                      <a:headEnd/>
                      <a:tailEnd/>
                    </a:ln>
                  </pic:spPr>
                </pic:pic>
              </a:graphicData>
            </a:graphic>
          </wp:inline>
        </w:drawing>
      </w:r>
    </w:p>
    <w:p w14:paraId="12252CC7" w14:textId="77777777" w:rsidR="00EF34F5" w:rsidRDefault="00EF34F5" w:rsidP="00EF3253">
      <w:pPr>
        <w:rPr>
          <w:b/>
          <w:i/>
          <w:color w:val="629FC2"/>
        </w:rPr>
      </w:pPr>
    </w:p>
    <w:p w14:paraId="12252CC8" w14:textId="77777777" w:rsidR="00EF34F5" w:rsidRDefault="00EF34F5" w:rsidP="00EF3253">
      <w:pPr>
        <w:rPr>
          <w:b/>
          <w:i/>
          <w:color w:val="629FC2"/>
        </w:rPr>
      </w:pPr>
    </w:p>
    <w:p w14:paraId="12252CC9" w14:textId="77777777" w:rsidR="00EF34F5" w:rsidRDefault="00EF34F5" w:rsidP="00EF3253">
      <w:pPr>
        <w:rPr>
          <w:b/>
          <w:i/>
          <w:color w:val="629FC2"/>
        </w:rPr>
      </w:pPr>
    </w:p>
    <w:p w14:paraId="12252CCA" w14:textId="77777777" w:rsidR="000D4AFD" w:rsidRDefault="000D4AFD" w:rsidP="00DE3520">
      <w:pPr>
        <w:rPr>
          <w:b/>
          <w:i/>
          <w:color w:val="629FC2"/>
        </w:rPr>
      </w:pPr>
    </w:p>
    <w:p w14:paraId="12252CCB" w14:textId="77777777" w:rsidR="00AE7647" w:rsidRDefault="00AE7647" w:rsidP="00DE3520">
      <w:pPr>
        <w:rPr>
          <w:b/>
          <w:i/>
          <w:color w:val="629FC2"/>
        </w:rPr>
      </w:pPr>
    </w:p>
    <w:p w14:paraId="12252CCC" w14:textId="77777777" w:rsidR="00AE7647" w:rsidRDefault="00AE7647" w:rsidP="00DE3520">
      <w:pPr>
        <w:rPr>
          <w:b/>
          <w:i/>
          <w:color w:val="629FC2"/>
        </w:rPr>
      </w:pPr>
    </w:p>
    <w:p w14:paraId="12252CCD" w14:textId="77777777" w:rsidR="00AE7647" w:rsidRDefault="00AE7647" w:rsidP="00DE3520">
      <w:pPr>
        <w:rPr>
          <w:b/>
          <w:i/>
          <w:color w:val="629FC2"/>
        </w:rPr>
      </w:pPr>
    </w:p>
    <w:p w14:paraId="12252CCE" w14:textId="77777777" w:rsidR="00AE7647" w:rsidRDefault="00AE7647" w:rsidP="00DE3520">
      <w:pPr>
        <w:rPr>
          <w:b/>
          <w:i/>
          <w:color w:val="629FC2"/>
        </w:rPr>
      </w:pPr>
    </w:p>
    <w:p w14:paraId="12252CCF" w14:textId="77777777" w:rsidR="00AE7647" w:rsidRDefault="00AE7647" w:rsidP="00DE3520">
      <w:pPr>
        <w:rPr>
          <w:b/>
          <w:i/>
          <w:color w:val="629FC2"/>
        </w:rPr>
      </w:pPr>
    </w:p>
    <w:p w14:paraId="12252CD0" w14:textId="77777777" w:rsidR="00AE7647" w:rsidRDefault="00AE7647" w:rsidP="00DE3520">
      <w:pPr>
        <w:rPr>
          <w:b/>
          <w:i/>
          <w:color w:val="629FC2"/>
        </w:rPr>
      </w:pPr>
    </w:p>
    <w:p w14:paraId="12252CD1" w14:textId="77777777" w:rsidR="0085292D" w:rsidRPr="00AE7647" w:rsidRDefault="00AE7647" w:rsidP="00DE3520">
      <w:pPr>
        <w:pStyle w:val="Heading2"/>
        <w:rPr>
          <w:color w:val="3B8DCC"/>
        </w:rPr>
      </w:pPr>
      <w:bookmarkStart w:id="30" w:name="_Toc453842037"/>
      <w:r>
        <w:rPr>
          <w:color w:val="3B8DCC"/>
        </w:rPr>
        <w:lastRenderedPageBreak/>
        <w:t>General fertility rate</w:t>
      </w:r>
      <w:r w:rsidR="008C3EFB">
        <w:rPr>
          <w:color w:val="3B8DCC"/>
        </w:rPr>
        <w:t xml:space="preserve"> by</w:t>
      </w:r>
      <w:r w:rsidRPr="00FA5FE8">
        <w:rPr>
          <w:color w:val="3B8DCC"/>
        </w:rPr>
        <w:t xml:space="preserve"> </w:t>
      </w:r>
      <w:r>
        <w:rPr>
          <w:color w:val="3B8DCC"/>
        </w:rPr>
        <w:t>L</w:t>
      </w:r>
      <w:r w:rsidR="00533582">
        <w:rPr>
          <w:color w:val="3B8DCC"/>
        </w:rPr>
        <w:t xml:space="preserve">ower </w:t>
      </w:r>
      <w:r w:rsidRPr="00FA5FE8">
        <w:rPr>
          <w:color w:val="3B8DCC"/>
        </w:rPr>
        <w:t>S</w:t>
      </w:r>
      <w:r w:rsidR="00533582">
        <w:rPr>
          <w:color w:val="3B8DCC"/>
        </w:rPr>
        <w:t xml:space="preserve">uper </w:t>
      </w:r>
      <w:r w:rsidRPr="00FA5FE8">
        <w:rPr>
          <w:color w:val="3B8DCC"/>
        </w:rPr>
        <w:t>O</w:t>
      </w:r>
      <w:r w:rsidR="00533582">
        <w:rPr>
          <w:color w:val="3B8DCC"/>
        </w:rPr>
        <w:t xml:space="preserve">utput </w:t>
      </w:r>
      <w:r w:rsidRPr="00FA5FE8">
        <w:rPr>
          <w:color w:val="3B8DCC"/>
        </w:rPr>
        <w:t>A</w:t>
      </w:r>
      <w:r w:rsidR="00533582">
        <w:rPr>
          <w:color w:val="3B8DCC"/>
        </w:rPr>
        <w:t>rea</w:t>
      </w:r>
      <w:bookmarkEnd w:id="30"/>
    </w:p>
    <w:p w14:paraId="12252CD2" w14:textId="77777777" w:rsidR="00F42FB6" w:rsidRDefault="00C61F44" w:rsidP="008A397B">
      <w:pPr>
        <w:pStyle w:val="Heading2"/>
        <w:numPr>
          <w:ilvl w:val="0"/>
          <w:numId w:val="0"/>
        </w:numPr>
        <w:spacing w:before="240"/>
      </w:pPr>
      <w:r>
        <w:rPr>
          <w:i/>
          <w:color w:val="629FC2"/>
        </w:rPr>
        <w:drawing>
          <wp:inline distT="0" distB="0" distL="0" distR="0" wp14:anchorId="12252D0F" wp14:editId="12252D10">
            <wp:extent cx="6839999" cy="5218394"/>
            <wp:effectExtent l="19050" t="0" r="0" b="0"/>
            <wp:docPr id="48"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839999" cy="5218394"/>
                    </a:xfrm>
                    <a:prstGeom prst="rect">
                      <a:avLst/>
                    </a:prstGeom>
                  </pic:spPr>
                </pic:pic>
              </a:graphicData>
            </a:graphic>
          </wp:inline>
        </w:drawing>
      </w:r>
    </w:p>
    <w:p w14:paraId="12252CD3" w14:textId="77777777" w:rsidR="00DE3520" w:rsidRDefault="00DE3520" w:rsidP="00DE3520">
      <w:pPr>
        <w:pStyle w:val="Heading2"/>
        <w:numPr>
          <w:ilvl w:val="0"/>
          <w:numId w:val="0"/>
        </w:numPr>
        <w:ind w:left="1008"/>
      </w:pPr>
    </w:p>
    <w:p w14:paraId="12252CD4" w14:textId="77777777" w:rsidR="00DE3520" w:rsidRDefault="00DE3520" w:rsidP="00DE3520"/>
    <w:p w14:paraId="12252CD5" w14:textId="77777777" w:rsidR="00DE3520" w:rsidRDefault="00DE3520" w:rsidP="00DE3520"/>
    <w:p w14:paraId="12252CD6" w14:textId="77777777" w:rsidR="00DE3520" w:rsidRDefault="00DE3520" w:rsidP="00DE3520"/>
    <w:p w14:paraId="12252CD7" w14:textId="77777777" w:rsidR="00DE3520" w:rsidRDefault="00DE3520" w:rsidP="00DE3520"/>
    <w:p w14:paraId="12252CD8" w14:textId="77777777" w:rsidR="00DE3520" w:rsidRDefault="00DE3520" w:rsidP="00DE3520"/>
    <w:p w14:paraId="12252CD9" w14:textId="77777777" w:rsidR="00AF07B8" w:rsidRDefault="00AF07B8" w:rsidP="002E6EA8">
      <w:pPr>
        <w:rPr>
          <w:i/>
        </w:rPr>
      </w:pPr>
    </w:p>
    <w:p w14:paraId="12252CDA" w14:textId="77777777" w:rsidR="00AF07B8" w:rsidRPr="00AF07B8" w:rsidRDefault="00AF07B8" w:rsidP="002E6EA8">
      <w:pPr>
        <w:rPr>
          <w:i/>
        </w:rPr>
      </w:pPr>
    </w:p>
    <w:p w14:paraId="12252CDB" w14:textId="77777777" w:rsidR="00D70C20" w:rsidRDefault="00D70C20" w:rsidP="002E6EA8">
      <w:pPr>
        <w:rPr>
          <w:i/>
        </w:rPr>
      </w:pPr>
    </w:p>
    <w:p w14:paraId="12252CDC"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252D13" w14:textId="77777777" w:rsidR="000801FC" w:rsidRDefault="000801FC" w:rsidP="006E7D29">
      <w:r>
        <w:separator/>
      </w:r>
    </w:p>
  </w:endnote>
  <w:endnote w:type="continuationSeparator" w:id="0">
    <w:p w14:paraId="12252D14" w14:textId="77777777" w:rsidR="000801FC" w:rsidRDefault="000801FC"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52D18" w14:textId="77777777" w:rsidR="00376A57" w:rsidRDefault="00376A5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12252D19" w14:textId="77777777" w:rsidR="000801FC" w:rsidRDefault="00394FAB" w:rsidP="00B369F5">
        <w:pPr>
          <w:pStyle w:val="Footer"/>
          <w:jc w:val="center"/>
        </w:pPr>
        <w:r>
          <w:rPr>
            <w:rFonts w:ascii="Verdana" w:hAnsi="Verdana"/>
            <w:b/>
            <w:noProof/>
            <w:color w:val="B5C9D9"/>
            <w:sz w:val="16"/>
          </w:rPr>
          <w:pict w14:anchorId="12252D23">
            <v:rect id="_x0000_s121862" style="position:absolute;left:0;text-align:left;margin-left:-36.05pt;margin-top:-3.15pt;width:595.4pt;height:16.25pt;z-index:-251658752;mso-position-horizontal-relative:text;mso-position-vertical-relative:text" fillcolor="#629fc2" stroked="f"/>
          </w:pict>
        </w:r>
        <w:r w:rsidR="0041146A" w:rsidRPr="00CE5A4B">
          <w:rPr>
            <w:rFonts w:ascii="Verdana" w:hAnsi="Verdana"/>
            <w:b/>
            <w:color w:val="FFFFFF" w:themeColor="background1"/>
            <w:sz w:val="16"/>
          </w:rPr>
          <w:fldChar w:fldCharType="begin"/>
        </w:r>
        <w:r w:rsidR="000801FC" w:rsidRPr="00CE5A4B">
          <w:rPr>
            <w:rFonts w:ascii="Verdana" w:hAnsi="Verdana"/>
            <w:b/>
            <w:color w:val="FFFFFF" w:themeColor="background1"/>
            <w:sz w:val="16"/>
          </w:rPr>
          <w:instrText xml:space="preserve"> PAGE   \* MERGEFORMAT </w:instrText>
        </w:r>
        <w:r w:rsidR="0041146A" w:rsidRPr="00CE5A4B">
          <w:rPr>
            <w:rFonts w:ascii="Verdana" w:hAnsi="Verdana"/>
            <w:b/>
            <w:color w:val="FFFFFF" w:themeColor="background1"/>
            <w:sz w:val="16"/>
          </w:rPr>
          <w:fldChar w:fldCharType="separate"/>
        </w:r>
        <w:r w:rsidR="000801FC">
          <w:rPr>
            <w:rFonts w:ascii="Verdana" w:hAnsi="Verdana"/>
            <w:b/>
            <w:noProof/>
            <w:color w:val="FFFFFF" w:themeColor="background1"/>
            <w:sz w:val="16"/>
          </w:rPr>
          <w:t>2</w:t>
        </w:r>
        <w:r w:rsidR="0041146A" w:rsidRPr="00CE5A4B">
          <w:rPr>
            <w:rFonts w:ascii="Verdana" w:hAnsi="Verdana"/>
            <w:b/>
            <w:color w:val="FFFFFF" w:themeColor="background1"/>
            <w:sz w:val="16"/>
          </w:rPr>
          <w:fldChar w:fldCharType="end"/>
        </w:r>
      </w:p>
    </w:sdtContent>
  </w:sdt>
  <w:p w14:paraId="12252D1A" w14:textId="77777777" w:rsidR="000801FC" w:rsidRPr="008410BD" w:rsidRDefault="000801FC"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12252D1D" w14:textId="56D57FA5" w:rsidR="000801FC" w:rsidRDefault="00394FAB">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12252D1E" w14:textId="77777777" w:rsidR="000801FC" w:rsidRDefault="000801F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808080"/>
      </w:rPr>
      <w:id w:val="20961244"/>
      <w:docPartObj>
        <w:docPartGallery w:val="Page Numbers (Bottom of Page)"/>
        <w:docPartUnique/>
      </w:docPartObj>
    </w:sdtPr>
    <w:sdtEndPr/>
    <w:sdtContent>
      <w:p w14:paraId="12252D1F" w14:textId="2E07A3DF" w:rsidR="000801FC" w:rsidRPr="00533582" w:rsidRDefault="00394FAB">
        <w:pPr>
          <w:pStyle w:val="Footer"/>
          <w:jc w:val="right"/>
          <w:rPr>
            <w:color w:val="808080"/>
          </w:rPr>
        </w:pPr>
        <w:r>
          <w:rPr>
            <w:noProof/>
            <w:color w:val="808080"/>
          </w:rPr>
          <w:pict w14:anchorId="12252D24">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41146A" w:rsidRPr="00533582">
          <w:rPr>
            <w:color w:val="808080"/>
          </w:rPr>
          <w:fldChar w:fldCharType="begin"/>
        </w:r>
        <w:r w:rsidR="000801FC" w:rsidRPr="00533582">
          <w:rPr>
            <w:color w:val="808080"/>
          </w:rPr>
          <w:instrText xml:space="preserve"> PAGE   \* MERGEFORMAT </w:instrText>
        </w:r>
        <w:r w:rsidR="0041146A" w:rsidRPr="00533582">
          <w:rPr>
            <w:color w:val="808080"/>
          </w:rPr>
          <w:fldChar w:fldCharType="separate"/>
        </w:r>
        <w:r>
          <w:rPr>
            <w:noProof/>
            <w:color w:val="808080"/>
          </w:rPr>
          <w:t>4</w:t>
        </w:r>
        <w:r w:rsidR="0041146A" w:rsidRPr="00533582">
          <w:rPr>
            <w:color w:val="808080"/>
          </w:rPr>
          <w:fldChar w:fldCharType="end"/>
        </w:r>
      </w:p>
    </w:sdtContent>
  </w:sdt>
  <w:p w14:paraId="12252D20" w14:textId="77777777" w:rsidR="000801FC" w:rsidRPr="008410BD" w:rsidRDefault="000801FC"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52D21" w14:textId="77777777" w:rsidR="000801FC" w:rsidRDefault="000801FC">
    <w:pPr>
      <w:pStyle w:val="Footer"/>
      <w:jc w:val="right"/>
    </w:pPr>
  </w:p>
  <w:p w14:paraId="12252D22" w14:textId="77777777" w:rsidR="000801FC" w:rsidRDefault="000801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252D11" w14:textId="77777777" w:rsidR="000801FC" w:rsidRDefault="000801FC" w:rsidP="006E7D29">
      <w:r>
        <w:separator/>
      </w:r>
    </w:p>
  </w:footnote>
  <w:footnote w:type="continuationSeparator" w:id="0">
    <w:p w14:paraId="12252D12" w14:textId="77777777" w:rsidR="000801FC" w:rsidRDefault="000801FC"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52D15" w14:textId="77777777" w:rsidR="00376A57" w:rsidRDefault="00376A5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52D16" w14:textId="77777777" w:rsidR="000801FC" w:rsidRPr="00C82056" w:rsidRDefault="000801FC" w:rsidP="00ED45C2">
    <w:pPr>
      <w:pStyle w:val="Header"/>
      <w:jc w:val="right"/>
      <w:rPr>
        <w:rFonts w:ascii="Verdana" w:hAnsi="Verdana"/>
        <w:color w:val="808080"/>
        <w:sz w:val="16"/>
        <w:szCs w:val="20"/>
      </w:rPr>
    </w:pPr>
    <w:r w:rsidRPr="00C82056">
      <w:rPr>
        <w:rFonts w:ascii="Verdana" w:hAnsi="Verdana"/>
        <w:color w:val="808080"/>
        <w:sz w:val="16"/>
        <w:szCs w:val="20"/>
      </w:rPr>
      <w:t>Demography 2016: Hywel Dda UHB summary</w:t>
    </w:r>
  </w:p>
  <w:p w14:paraId="12252D17" w14:textId="77777777" w:rsidR="000801FC" w:rsidRPr="00533582" w:rsidRDefault="000801FC" w:rsidP="006E7D29">
    <w:pPr>
      <w:pStyle w:val="Header"/>
      <w:jc w:val="right"/>
      <w:rPr>
        <w:rFonts w:ascii="Verdana" w:hAnsi="Verdana"/>
        <w:b/>
        <w:color w:val="8080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52D1B" w14:textId="77777777" w:rsidR="000801FC" w:rsidRPr="00C82056" w:rsidRDefault="000801FC" w:rsidP="00ED45C2">
    <w:pPr>
      <w:pStyle w:val="Header"/>
      <w:jc w:val="right"/>
      <w:rPr>
        <w:rFonts w:ascii="Verdana" w:hAnsi="Verdana"/>
        <w:color w:val="808080"/>
        <w:sz w:val="16"/>
        <w:szCs w:val="20"/>
      </w:rPr>
    </w:pPr>
    <w:r w:rsidRPr="00C82056">
      <w:rPr>
        <w:rFonts w:ascii="Verdana" w:hAnsi="Verdana"/>
        <w:color w:val="808080"/>
        <w:sz w:val="16"/>
        <w:szCs w:val="20"/>
      </w:rPr>
      <w:t>Demography 2016: Hywel Dda UHB summary</w:t>
    </w:r>
  </w:p>
  <w:p w14:paraId="12252D1C" w14:textId="77777777" w:rsidR="000801FC" w:rsidRDefault="000801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F9A6E5D6"/>
    <w:lvl w:ilvl="0">
      <w:start w:val="1"/>
      <w:numFmt w:val="decimal"/>
      <w:pStyle w:val="Heading1"/>
      <w:lvlText w:val="%1"/>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7cafde"/>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F"/>
    <w:rsid w:val="0000586B"/>
    <w:rsid w:val="00007DE7"/>
    <w:rsid w:val="00010A0F"/>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5154"/>
    <w:rsid w:val="000566F2"/>
    <w:rsid w:val="000573BF"/>
    <w:rsid w:val="00057B43"/>
    <w:rsid w:val="00061117"/>
    <w:rsid w:val="00061B36"/>
    <w:rsid w:val="000620ED"/>
    <w:rsid w:val="000621A5"/>
    <w:rsid w:val="000626A9"/>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01FC"/>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749"/>
    <w:rsid w:val="000B5AF2"/>
    <w:rsid w:val="000B6FBB"/>
    <w:rsid w:val="000B6FEA"/>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4AFD"/>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7A2E"/>
    <w:rsid w:val="0012126E"/>
    <w:rsid w:val="001214F4"/>
    <w:rsid w:val="0012154D"/>
    <w:rsid w:val="00124396"/>
    <w:rsid w:val="00124A13"/>
    <w:rsid w:val="00124F74"/>
    <w:rsid w:val="00125913"/>
    <w:rsid w:val="00125927"/>
    <w:rsid w:val="001262C0"/>
    <w:rsid w:val="00127574"/>
    <w:rsid w:val="001279F6"/>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180"/>
    <w:rsid w:val="00155800"/>
    <w:rsid w:val="00156AF2"/>
    <w:rsid w:val="0015768B"/>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55F"/>
    <w:rsid w:val="00176635"/>
    <w:rsid w:val="001813AE"/>
    <w:rsid w:val="0018154F"/>
    <w:rsid w:val="00181BB5"/>
    <w:rsid w:val="00182345"/>
    <w:rsid w:val="00183155"/>
    <w:rsid w:val="001842C8"/>
    <w:rsid w:val="00186B40"/>
    <w:rsid w:val="001875B1"/>
    <w:rsid w:val="00190191"/>
    <w:rsid w:val="001907C0"/>
    <w:rsid w:val="0019091A"/>
    <w:rsid w:val="00196EA4"/>
    <w:rsid w:val="00197DFF"/>
    <w:rsid w:val="001A07B4"/>
    <w:rsid w:val="001A17AA"/>
    <w:rsid w:val="001A29A1"/>
    <w:rsid w:val="001A61BC"/>
    <w:rsid w:val="001A7273"/>
    <w:rsid w:val="001A78A3"/>
    <w:rsid w:val="001B1190"/>
    <w:rsid w:val="001B2015"/>
    <w:rsid w:val="001B2FB2"/>
    <w:rsid w:val="001B392E"/>
    <w:rsid w:val="001B4741"/>
    <w:rsid w:val="001B4D7C"/>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5AAD"/>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17B82"/>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71C"/>
    <w:rsid w:val="0027787B"/>
    <w:rsid w:val="002804CC"/>
    <w:rsid w:val="00280A1F"/>
    <w:rsid w:val="00280EAD"/>
    <w:rsid w:val="00281222"/>
    <w:rsid w:val="0028129B"/>
    <w:rsid w:val="002826DE"/>
    <w:rsid w:val="00282A7D"/>
    <w:rsid w:val="0028388B"/>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37BF"/>
    <w:rsid w:val="002A37E9"/>
    <w:rsid w:val="002A3A90"/>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2C7E"/>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115"/>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3E"/>
    <w:rsid w:val="003403D8"/>
    <w:rsid w:val="00340C6B"/>
    <w:rsid w:val="00341587"/>
    <w:rsid w:val="00347C8F"/>
    <w:rsid w:val="00350139"/>
    <w:rsid w:val="003503E2"/>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4ACD"/>
    <w:rsid w:val="00376A57"/>
    <w:rsid w:val="00377A2D"/>
    <w:rsid w:val="00385339"/>
    <w:rsid w:val="00385CE6"/>
    <w:rsid w:val="003862D2"/>
    <w:rsid w:val="00386B7A"/>
    <w:rsid w:val="00387267"/>
    <w:rsid w:val="003905E9"/>
    <w:rsid w:val="00390769"/>
    <w:rsid w:val="00390943"/>
    <w:rsid w:val="0039236D"/>
    <w:rsid w:val="00392515"/>
    <w:rsid w:val="00392A95"/>
    <w:rsid w:val="00392BBB"/>
    <w:rsid w:val="003940E5"/>
    <w:rsid w:val="003945CA"/>
    <w:rsid w:val="00394BA2"/>
    <w:rsid w:val="00394FAB"/>
    <w:rsid w:val="00395BB6"/>
    <w:rsid w:val="00395F80"/>
    <w:rsid w:val="00396807"/>
    <w:rsid w:val="00396C66"/>
    <w:rsid w:val="00396D79"/>
    <w:rsid w:val="003A036A"/>
    <w:rsid w:val="003A2DFD"/>
    <w:rsid w:val="003A4ED1"/>
    <w:rsid w:val="003A51E6"/>
    <w:rsid w:val="003A58B2"/>
    <w:rsid w:val="003A5C71"/>
    <w:rsid w:val="003B11DE"/>
    <w:rsid w:val="003B28A4"/>
    <w:rsid w:val="003B41D9"/>
    <w:rsid w:val="003B45F5"/>
    <w:rsid w:val="003B62B1"/>
    <w:rsid w:val="003C0550"/>
    <w:rsid w:val="003C0AB7"/>
    <w:rsid w:val="003C1AF6"/>
    <w:rsid w:val="003C4FD2"/>
    <w:rsid w:val="003C54ED"/>
    <w:rsid w:val="003C65B7"/>
    <w:rsid w:val="003C7DAB"/>
    <w:rsid w:val="003D2902"/>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5BA4"/>
    <w:rsid w:val="00406020"/>
    <w:rsid w:val="00406A81"/>
    <w:rsid w:val="00406D46"/>
    <w:rsid w:val="00407333"/>
    <w:rsid w:val="00407E15"/>
    <w:rsid w:val="0041146A"/>
    <w:rsid w:val="0041159A"/>
    <w:rsid w:val="0041169E"/>
    <w:rsid w:val="0041173A"/>
    <w:rsid w:val="00411B4C"/>
    <w:rsid w:val="00412B53"/>
    <w:rsid w:val="00412D86"/>
    <w:rsid w:val="004139EF"/>
    <w:rsid w:val="00413B83"/>
    <w:rsid w:val="00414659"/>
    <w:rsid w:val="00414FD1"/>
    <w:rsid w:val="004150C3"/>
    <w:rsid w:val="0041739B"/>
    <w:rsid w:val="00417F5F"/>
    <w:rsid w:val="004230FB"/>
    <w:rsid w:val="00423447"/>
    <w:rsid w:val="00423DAB"/>
    <w:rsid w:val="00424E94"/>
    <w:rsid w:val="00430B01"/>
    <w:rsid w:val="00430CFA"/>
    <w:rsid w:val="00433D04"/>
    <w:rsid w:val="00434F1A"/>
    <w:rsid w:val="00436D68"/>
    <w:rsid w:val="00436E3B"/>
    <w:rsid w:val="00436F0C"/>
    <w:rsid w:val="00437C5C"/>
    <w:rsid w:val="00440158"/>
    <w:rsid w:val="00442251"/>
    <w:rsid w:val="004430FE"/>
    <w:rsid w:val="00443140"/>
    <w:rsid w:val="00444880"/>
    <w:rsid w:val="00444C6E"/>
    <w:rsid w:val="00445907"/>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65D2"/>
    <w:rsid w:val="004674E6"/>
    <w:rsid w:val="004676DC"/>
    <w:rsid w:val="004709AB"/>
    <w:rsid w:val="0047179D"/>
    <w:rsid w:val="00471FEF"/>
    <w:rsid w:val="00472306"/>
    <w:rsid w:val="00474429"/>
    <w:rsid w:val="00475082"/>
    <w:rsid w:val="004758F8"/>
    <w:rsid w:val="00477E6B"/>
    <w:rsid w:val="00481113"/>
    <w:rsid w:val="00481C9E"/>
    <w:rsid w:val="00481D50"/>
    <w:rsid w:val="00481D51"/>
    <w:rsid w:val="00482504"/>
    <w:rsid w:val="00483252"/>
    <w:rsid w:val="004834A6"/>
    <w:rsid w:val="004844E8"/>
    <w:rsid w:val="004907DB"/>
    <w:rsid w:val="004909BC"/>
    <w:rsid w:val="00490BD5"/>
    <w:rsid w:val="00490FB8"/>
    <w:rsid w:val="00492201"/>
    <w:rsid w:val="004932B0"/>
    <w:rsid w:val="0049422B"/>
    <w:rsid w:val="00494ECF"/>
    <w:rsid w:val="00495E79"/>
    <w:rsid w:val="004A05B5"/>
    <w:rsid w:val="004A1B7C"/>
    <w:rsid w:val="004A3715"/>
    <w:rsid w:val="004A3994"/>
    <w:rsid w:val="004A413B"/>
    <w:rsid w:val="004A44B2"/>
    <w:rsid w:val="004A492F"/>
    <w:rsid w:val="004A4940"/>
    <w:rsid w:val="004A55E1"/>
    <w:rsid w:val="004A5740"/>
    <w:rsid w:val="004A7068"/>
    <w:rsid w:val="004A7B2C"/>
    <w:rsid w:val="004A7DE1"/>
    <w:rsid w:val="004B1B9A"/>
    <w:rsid w:val="004B2626"/>
    <w:rsid w:val="004B2EBE"/>
    <w:rsid w:val="004B37BB"/>
    <w:rsid w:val="004B5DC5"/>
    <w:rsid w:val="004B6267"/>
    <w:rsid w:val="004B62DB"/>
    <w:rsid w:val="004B69EE"/>
    <w:rsid w:val="004B6E31"/>
    <w:rsid w:val="004B7D8C"/>
    <w:rsid w:val="004C0D13"/>
    <w:rsid w:val="004C0EBC"/>
    <w:rsid w:val="004C2C12"/>
    <w:rsid w:val="004C2CD4"/>
    <w:rsid w:val="004C3261"/>
    <w:rsid w:val="004C3CDE"/>
    <w:rsid w:val="004C5D09"/>
    <w:rsid w:val="004C6CBA"/>
    <w:rsid w:val="004C787D"/>
    <w:rsid w:val="004C7E40"/>
    <w:rsid w:val="004D074C"/>
    <w:rsid w:val="004D16D4"/>
    <w:rsid w:val="004D2A1E"/>
    <w:rsid w:val="004D75E7"/>
    <w:rsid w:val="004D7B89"/>
    <w:rsid w:val="004E10BC"/>
    <w:rsid w:val="004E1109"/>
    <w:rsid w:val="004E1834"/>
    <w:rsid w:val="004E2130"/>
    <w:rsid w:val="004E2491"/>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356A"/>
    <w:rsid w:val="0052425A"/>
    <w:rsid w:val="0052430A"/>
    <w:rsid w:val="0052504B"/>
    <w:rsid w:val="005253A4"/>
    <w:rsid w:val="00530221"/>
    <w:rsid w:val="00530327"/>
    <w:rsid w:val="00530CDA"/>
    <w:rsid w:val="00531585"/>
    <w:rsid w:val="0053235C"/>
    <w:rsid w:val="0053252B"/>
    <w:rsid w:val="005325E2"/>
    <w:rsid w:val="0053358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BF7"/>
    <w:rsid w:val="00554D7D"/>
    <w:rsid w:val="00554F96"/>
    <w:rsid w:val="00556453"/>
    <w:rsid w:val="005572BC"/>
    <w:rsid w:val="00560936"/>
    <w:rsid w:val="00560DCF"/>
    <w:rsid w:val="00561365"/>
    <w:rsid w:val="00561C5C"/>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1CB3"/>
    <w:rsid w:val="00582233"/>
    <w:rsid w:val="00582541"/>
    <w:rsid w:val="00583447"/>
    <w:rsid w:val="005838C5"/>
    <w:rsid w:val="00583FC7"/>
    <w:rsid w:val="00584086"/>
    <w:rsid w:val="005847B7"/>
    <w:rsid w:val="00586156"/>
    <w:rsid w:val="00586362"/>
    <w:rsid w:val="0058735C"/>
    <w:rsid w:val="0059056E"/>
    <w:rsid w:val="00590F50"/>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B7D18"/>
    <w:rsid w:val="005C02F7"/>
    <w:rsid w:val="005C03FB"/>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07442"/>
    <w:rsid w:val="006103B4"/>
    <w:rsid w:val="00610CA3"/>
    <w:rsid w:val="0061123F"/>
    <w:rsid w:val="00611247"/>
    <w:rsid w:val="00611584"/>
    <w:rsid w:val="00611B0C"/>
    <w:rsid w:val="00612A6F"/>
    <w:rsid w:val="006131C2"/>
    <w:rsid w:val="00613966"/>
    <w:rsid w:val="00614007"/>
    <w:rsid w:val="00614138"/>
    <w:rsid w:val="0061422B"/>
    <w:rsid w:val="00614CC9"/>
    <w:rsid w:val="00620213"/>
    <w:rsid w:val="00620222"/>
    <w:rsid w:val="00620284"/>
    <w:rsid w:val="0062088C"/>
    <w:rsid w:val="00620D34"/>
    <w:rsid w:val="0062147E"/>
    <w:rsid w:val="00621C99"/>
    <w:rsid w:val="00622030"/>
    <w:rsid w:val="0062337E"/>
    <w:rsid w:val="00623E39"/>
    <w:rsid w:val="006248C3"/>
    <w:rsid w:val="00625B1C"/>
    <w:rsid w:val="00626CBF"/>
    <w:rsid w:val="006273A2"/>
    <w:rsid w:val="00627A2A"/>
    <w:rsid w:val="00630639"/>
    <w:rsid w:val="00630AFD"/>
    <w:rsid w:val="006329E7"/>
    <w:rsid w:val="00633268"/>
    <w:rsid w:val="00633A6F"/>
    <w:rsid w:val="00636EB1"/>
    <w:rsid w:val="00640448"/>
    <w:rsid w:val="00640695"/>
    <w:rsid w:val="00640A1C"/>
    <w:rsid w:val="00641328"/>
    <w:rsid w:val="00641D1E"/>
    <w:rsid w:val="00641EA1"/>
    <w:rsid w:val="00643753"/>
    <w:rsid w:val="00643C38"/>
    <w:rsid w:val="00646A7F"/>
    <w:rsid w:val="006471D5"/>
    <w:rsid w:val="00647335"/>
    <w:rsid w:val="00650B43"/>
    <w:rsid w:val="0065184D"/>
    <w:rsid w:val="00653182"/>
    <w:rsid w:val="0065427C"/>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A58"/>
    <w:rsid w:val="0068047C"/>
    <w:rsid w:val="0068478C"/>
    <w:rsid w:val="00685736"/>
    <w:rsid w:val="00685FA5"/>
    <w:rsid w:val="00691DA0"/>
    <w:rsid w:val="0069223F"/>
    <w:rsid w:val="006928D2"/>
    <w:rsid w:val="006937EA"/>
    <w:rsid w:val="00694323"/>
    <w:rsid w:val="00694F5D"/>
    <w:rsid w:val="00695D10"/>
    <w:rsid w:val="00696F89"/>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4A1E"/>
    <w:rsid w:val="006D50DB"/>
    <w:rsid w:val="006D78C8"/>
    <w:rsid w:val="006E0237"/>
    <w:rsid w:val="006E1BDE"/>
    <w:rsid w:val="006E2F8A"/>
    <w:rsid w:val="006E30E5"/>
    <w:rsid w:val="006E32C1"/>
    <w:rsid w:val="006E3C18"/>
    <w:rsid w:val="006E7549"/>
    <w:rsid w:val="006E78EA"/>
    <w:rsid w:val="006E7B2A"/>
    <w:rsid w:val="006E7D29"/>
    <w:rsid w:val="006F074C"/>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CDF"/>
    <w:rsid w:val="00717F3A"/>
    <w:rsid w:val="007217A7"/>
    <w:rsid w:val="00721EC5"/>
    <w:rsid w:val="0072404F"/>
    <w:rsid w:val="00724B3C"/>
    <w:rsid w:val="00724D19"/>
    <w:rsid w:val="00726CF3"/>
    <w:rsid w:val="0072797C"/>
    <w:rsid w:val="007304DF"/>
    <w:rsid w:val="00731F83"/>
    <w:rsid w:val="00740A03"/>
    <w:rsid w:val="00741752"/>
    <w:rsid w:val="007417A5"/>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29D2"/>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B0F"/>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50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3F0"/>
    <w:rsid w:val="008358CE"/>
    <w:rsid w:val="00836EDE"/>
    <w:rsid w:val="008410BD"/>
    <w:rsid w:val="00842B6B"/>
    <w:rsid w:val="00842D2E"/>
    <w:rsid w:val="00842DEC"/>
    <w:rsid w:val="00843114"/>
    <w:rsid w:val="008441E3"/>
    <w:rsid w:val="00844FBF"/>
    <w:rsid w:val="00845BCC"/>
    <w:rsid w:val="008465DC"/>
    <w:rsid w:val="008469C2"/>
    <w:rsid w:val="00851A61"/>
    <w:rsid w:val="0085292D"/>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2A7"/>
    <w:rsid w:val="008953A2"/>
    <w:rsid w:val="00895A5B"/>
    <w:rsid w:val="008A02EE"/>
    <w:rsid w:val="008A0F1F"/>
    <w:rsid w:val="008A145F"/>
    <w:rsid w:val="008A2A8A"/>
    <w:rsid w:val="008A2ADD"/>
    <w:rsid w:val="008A2FA6"/>
    <w:rsid w:val="008A3147"/>
    <w:rsid w:val="008A397B"/>
    <w:rsid w:val="008A460C"/>
    <w:rsid w:val="008A647E"/>
    <w:rsid w:val="008A6CA7"/>
    <w:rsid w:val="008A6D6D"/>
    <w:rsid w:val="008B08D3"/>
    <w:rsid w:val="008B2E57"/>
    <w:rsid w:val="008B3099"/>
    <w:rsid w:val="008B5334"/>
    <w:rsid w:val="008C0EDF"/>
    <w:rsid w:val="008C1BEF"/>
    <w:rsid w:val="008C3E9C"/>
    <w:rsid w:val="008C3EFB"/>
    <w:rsid w:val="008C5EA2"/>
    <w:rsid w:val="008C5EE2"/>
    <w:rsid w:val="008D0175"/>
    <w:rsid w:val="008D0294"/>
    <w:rsid w:val="008D04A7"/>
    <w:rsid w:val="008D2065"/>
    <w:rsid w:val="008D3688"/>
    <w:rsid w:val="008D36E3"/>
    <w:rsid w:val="008D4177"/>
    <w:rsid w:val="008D57A0"/>
    <w:rsid w:val="008D58B5"/>
    <w:rsid w:val="008D6259"/>
    <w:rsid w:val="008E039A"/>
    <w:rsid w:val="008E1255"/>
    <w:rsid w:val="008E18A1"/>
    <w:rsid w:val="008E1E53"/>
    <w:rsid w:val="008E29B9"/>
    <w:rsid w:val="008E3D5C"/>
    <w:rsid w:val="008E41C0"/>
    <w:rsid w:val="008E5F88"/>
    <w:rsid w:val="008E6549"/>
    <w:rsid w:val="008E716C"/>
    <w:rsid w:val="008E725D"/>
    <w:rsid w:val="008F035F"/>
    <w:rsid w:val="008F0CA6"/>
    <w:rsid w:val="008F1303"/>
    <w:rsid w:val="008F216F"/>
    <w:rsid w:val="008F2FB3"/>
    <w:rsid w:val="008F44D2"/>
    <w:rsid w:val="008F56DB"/>
    <w:rsid w:val="008F5714"/>
    <w:rsid w:val="008F5E62"/>
    <w:rsid w:val="008F6A00"/>
    <w:rsid w:val="00901E1A"/>
    <w:rsid w:val="009021A6"/>
    <w:rsid w:val="00902F98"/>
    <w:rsid w:val="009060C7"/>
    <w:rsid w:val="009074C2"/>
    <w:rsid w:val="009076BD"/>
    <w:rsid w:val="0091077E"/>
    <w:rsid w:val="00910E90"/>
    <w:rsid w:val="00912284"/>
    <w:rsid w:val="00912AFC"/>
    <w:rsid w:val="00913AAB"/>
    <w:rsid w:val="0091436A"/>
    <w:rsid w:val="00914418"/>
    <w:rsid w:val="00915776"/>
    <w:rsid w:val="00915802"/>
    <w:rsid w:val="0091681D"/>
    <w:rsid w:val="009202D7"/>
    <w:rsid w:val="00922B57"/>
    <w:rsid w:val="00923895"/>
    <w:rsid w:val="00924B26"/>
    <w:rsid w:val="00924C7F"/>
    <w:rsid w:val="00925338"/>
    <w:rsid w:val="0092596C"/>
    <w:rsid w:val="00925BE1"/>
    <w:rsid w:val="00927C92"/>
    <w:rsid w:val="0093157C"/>
    <w:rsid w:val="00932623"/>
    <w:rsid w:val="00932DBB"/>
    <w:rsid w:val="00932ED1"/>
    <w:rsid w:val="009339AF"/>
    <w:rsid w:val="00933A8C"/>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4D02"/>
    <w:rsid w:val="00977AF1"/>
    <w:rsid w:val="0098046A"/>
    <w:rsid w:val="00983E52"/>
    <w:rsid w:val="00984646"/>
    <w:rsid w:val="009849FE"/>
    <w:rsid w:val="00985919"/>
    <w:rsid w:val="00985B16"/>
    <w:rsid w:val="00986663"/>
    <w:rsid w:val="00986D19"/>
    <w:rsid w:val="009908C6"/>
    <w:rsid w:val="00993F7D"/>
    <w:rsid w:val="00993FF4"/>
    <w:rsid w:val="00997334"/>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353C"/>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2FE4"/>
    <w:rsid w:val="00A04144"/>
    <w:rsid w:val="00A0492D"/>
    <w:rsid w:val="00A05845"/>
    <w:rsid w:val="00A0592F"/>
    <w:rsid w:val="00A05F48"/>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1EF"/>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27B6"/>
    <w:rsid w:val="00A44745"/>
    <w:rsid w:val="00A44C30"/>
    <w:rsid w:val="00A44FFF"/>
    <w:rsid w:val="00A45AA1"/>
    <w:rsid w:val="00A468F9"/>
    <w:rsid w:val="00A52430"/>
    <w:rsid w:val="00A53EF1"/>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488"/>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2B51"/>
    <w:rsid w:val="00AC3BBC"/>
    <w:rsid w:val="00AC6874"/>
    <w:rsid w:val="00AD0FCC"/>
    <w:rsid w:val="00AD10BB"/>
    <w:rsid w:val="00AD42F0"/>
    <w:rsid w:val="00AD4D26"/>
    <w:rsid w:val="00AD4F0D"/>
    <w:rsid w:val="00AD575C"/>
    <w:rsid w:val="00AD66DA"/>
    <w:rsid w:val="00AD6D97"/>
    <w:rsid w:val="00AD7186"/>
    <w:rsid w:val="00AE0089"/>
    <w:rsid w:val="00AE0697"/>
    <w:rsid w:val="00AE143B"/>
    <w:rsid w:val="00AE1B26"/>
    <w:rsid w:val="00AE1D8F"/>
    <w:rsid w:val="00AE5B27"/>
    <w:rsid w:val="00AE71DB"/>
    <w:rsid w:val="00AE7647"/>
    <w:rsid w:val="00AF07B8"/>
    <w:rsid w:val="00AF08E9"/>
    <w:rsid w:val="00AF0D35"/>
    <w:rsid w:val="00AF1853"/>
    <w:rsid w:val="00AF1D44"/>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18E4"/>
    <w:rsid w:val="00B32A2E"/>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3EC6"/>
    <w:rsid w:val="00B57BB8"/>
    <w:rsid w:val="00B60E06"/>
    <w:rsid w:val="00B62E35"/>
    <w:rsid w:val="00B6341B"/>
    <w:rsid w:val="00B63A68"/>
    <w:rsid w:val="00B6471E"/>
    <w:rsid w:val="00B6475F"/>
    <w:rsid w:val="00B6533E"/>
    <w:rsid w:val="00B6543A"/>
    <w:rsid w:val="00B700CB"/>
    <w:rsid w:val="00B70132"/>
    <w:rsid w:val="00B71784"/>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4C31"/>
    <w:rsid w:val="00B8518C"/>
    <w:rsid w:val="00B8545A"/>
    <w:rsid w:val="00B861EB"/>
    <w:rsid w:val="00B86E2A"/>
    <w:rsid w:val="00B900F6"/>
    <w:rsid w:val="00B90A5B"/>
    <w:rsid w:val="00B92322"/>
    <w:rsid w:val="00B9246C"/>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457"/>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1F44"/>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056"/>
    <w:rsid w:val="00C82B08"/>
    <w:rsid w:val="00C8712C"/>
    <w:rsid w:val="00C87631"/>
    <w:rsid w:val="00C87BD1"/>
    <w:rsid w:val="00C91A6B"/>
    <w:rsid w:val="00C91BAF"/>
    <w:rsid w:val="00C920B0"/>
    <w:rsid w:val="00C92EB4"/>
    <w:rsid w:val="00C94A39"/>
    <w:rsid w:val="00C95174"/>
    <w:rsid w:val="00C96BB7"/>
    <w:rsid w:val="00CA04EC"/>
    <w:rsid w:val="00CA1DF3"/>
    <w:rsid w:val="00CA3016"/>
    <w:rsid w:val="00CA4263"/>
    <w:rsid w:val="00CA6655"/>
    <w:rsid w:val="00CA70A3"/>
    <w:rsid w:val="00CA7BC3"/>
    <w:rsid w:val="00CB06F6"/>
    <w:rsid w:val="00CB18CE"/>
    <w:rsid w:val="00CB2C0E"/>
    <w:rsid w:val="00CB3386"/>
    <w:rsid w:val="00CB3DF0"/>
    <w:rsid w:val="00CB401F"/>
    <w:rsid w:val="00CB425B"/>
    <w:rsid w:val="00CB46E2"/>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194"/>
    <w:rsid w:val="00CE7AD5"/>
    <w:rsid w:val="00CF1A0B"/>
    <w:rsid w:val="00CF1E9A"/>
    <w:rsid w:val="00CF291A"/>
    <w:rsid w:val="00CF3797"/>
    <w:rsid w:val="00CF3FC7"/>
    <w:rsid w:val="00CF5AFE"/>
    <w:rsid w:val="00CF68E5"/>
    <w:rsid w:val="00CF776C"/>
    <w:rsid w:val="00D0189E"/>
    <w:rsid w:val="00D020EF"/>
    <w:rsid w:val="00D03992"/>
    <w:rsid w:val="00D049BD"/>
    <w:rsid w:val="00D04C9B"/>
    <w:rsid w:val="00D05579"/>
    <w:rsid w:val="00D0580D"/>
    <w:rsid w:val="00D0634E"/>
    <w:rsid w:val="00D064B4"/>
    <w:rsid w:val="00D0678C"/>
    <w:rsid w:val="00D074B8"/>
    <w:rsid w:val="00D1062F"/>
    <w:rsid w:val="00D12107"/>
    <w:rsid w:val="00D123CA"/>
    <w:rsid w:val="00D129B1"/>
    <w:rsid w:val="00D13A9F"/>
    <w:rsid w:val="00D140F1"/>
    <w:rsid w:val="00D1475C"/>
    <w:rsid w:val="00D148A5"/>
    <w:rsid w:val="00D17C40"/>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20B1"/>
    <w:rsid w:val="00D63C29"/>
    <w:rsid w:val="00D642CB"/>
    <w:rsid w:val="00D6522B"/>
    <w:rsid w:val="00D659D4"/>
    <w:rsid w:val="00D66056"/>
    <w:rsid w:val="00D7012F"/>
    <w:rsid w:val="00D70C20"/>
    <w:rsid w:val="00D70DBB"/>
    <w:rsid w:val="00D71F7B"/>
    <w:rsid w:val="00D73430"/>
    <w:rsid w:val="00D7344B"/>
    <w:rsid w:val="00D80438"/>
    <w:rsid w:val="00D80541"/>
    <w:rsid w:val="00D83BA7"/>
    <w:rsid w:val="00D8565A"/>
    <w:rsid w:val="00D85775"/>
    <w:rsid w:val="00D85A6F"/>
    <w:rsid w:val="00D86012"/>
    <w:rsid w:val="00D87AB7"/>
    <w:rsid w:val="00D87D1F"/>
    <w:rsid w:val="00D9002E"/>
    <w:rsid w:val="00D9197B"/>
    <w:rsid w:val="00D92940"/>
    <w:rsid w:val="00D954C2"/>
    <w:rsid w:val="00D958B1"/>
    <w:rsid w:val="00D95F5B"/>
    <w:rsid w:val="00DA221B"/>
    <w:rsid w:val="00DA227E"/>
    <w:rsid w:val="00DA22DC"/>
    <w:rsid w:val="00DA29C5"/>
    <w:rsid w:val="00DA4244"/>
    <w:rsid w:val="00DA4A2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C5C7C"/>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3520"/>
    <w:rsid w:val="00DE3DBF"/>
    <w:rsid w:val="00DE6FEE"/>
    <w:rsid w:val="00DE73E0"/>
    <w:rsid w:val="00DE7E54"/>
    <w:rsid w:val="00DF0005"/>
    <w:rsid w:val="00DF249E"/>
    <w:rsid w:val="00DF2DAC"/>
    <w:rsid w:val="00DF3A7D"/>
    <w:rsid w:val="00DF456C"/>
    <w:rsid w:val="00DF45CB"/>
    <w:rsid w:val="00DF53DF"/>
    <w:rsid w:val="00DF5F69"/>
    <w:rsid w:val="00E02C5A"/>
    <w:rsid w:val="00E03235"/>
    <w:rsid w:val="00E05FDE"/>
    <w:rsid w:val="00E06818"/>
    <w:rsid w:val="00E11F67"/>
    <w:rsid w:val="00E1243C"/>
    <w:rsid w:val="00E12D22"/>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86A"/>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1FB6"/>
    <w:rsid w:val="00E6217D"/>
    <w:rsid w:val="00E62F2A"/>
    <w:rsid w:val="00E63E17"/>
    <w:rsid w:val="00E63F6C"/>
    <w:rsid w:val="00E64207"/>
    <w:rsid w:val="00E64215"/>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78C"/>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5A4"/>
    <w:rsid w:val="00EB47E4"/>
    <w:rsid w:val="00EB4C9B"/>
    <w:rsid w:val="00EB56F9"/>
    <w:rsid w:val="00EB6053"/>
    <w:rsid w:val="00EB7506"/>
    <w:rsid w:val="00EC1475"/>
    <w:rsid w:val="00EC2D34"/>
    <w:rsid w:val="00EC4AD5"/>
    <w:rsid w:val="00EC5359"/>
    <w:rsid w:val="00EC5B20"/>
    <w:rsid w:val="00EC6834"/>
    <w:rsid w:val="00EC7773"/>
    <w:rsid w:val="00ED0624"/>
    <w:rsid w:val="00ED0BD8"/>
    <w:rsid w:val="00ED181F"/>
    <w:rsid w:val="00ED2705"/>
    <w:rsid w:val="00ED32E0"/>
    <w:rsid w:val="00ED3368"/>
    <w:rsid w:val="00ED3397"/>
    <w:rsid w:val="00ED36AB"/>
    <w:rsid w:val="00ED3986"/>
    <w:rsid w:val="00ED4067"/>
    <w:rsid w:val="00ED45C2"/>
    <w:rsid w:val="00ED53CC"/>
    <w:rsid w:val="00ED5FC4"/>
    <w:rsid w:val="00ED73B7"/>
    <w:rsid w:val="00ED75DB"/>
    <w:rsid w:val="00ED7792"/>
    <w:rsid w:val="00EE14FD"/>
    <w:rsid w:val="00EE1927"/>
    <w:rsid w:val="00EE3920"/>
    <w:rsid w:val="00EE3C98"/>
    <w:rsid w:val="00EE6014"/>
    <w:rsid w:val="00EE684D"/>
    <w:rsid w:val="00EE728C"/>
    <w:rsid w:val="00EE74DF"/>
    <w:rsid w:val="00EF0EC4"/>
    <w:rsid w:val="00EF112D"/>
    <w:rsid w:val="00EF1BCF"/>
    <w:rsid w:val="00EF26D5"/>
    <w:rsid w:val="00EF2DCE"/>
    <w:rsid w:val="00EF3253"/>
    <w:rsid w:val="00EF34F5"/>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4C0A"/>
    <w:rsid w:val="00F15DC9"/>
    <w:rsid w:val="00F15EA7"/>
    <w:rsid w:val="00F1731B"/>
    <w:rsid w:val="00F22475"/>
    <w:rsid w:val="00F230D2"/>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2FB6"/>
    <w:rsid w:val="00F435C1"/>
    <w:rsid w:val="00F4391B"/>
    <w:rsid w:val="00F447C2"/>
    <w:rsid w:val="00F44B92"/>
    <w:rsid w:val="00F46297"/>
    <w:rsid w:val="00F552AE"/>
    <w:rsid w:val="00F5549B"/>
    <w:rsid w:val="00F55A7A"/>
    <w:rsid w:val="00F565ED"/>
    <w:rsid w:val="00F6028E"/>
    <w:rsid w:val="00F62011"/>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878B0"/>
    <w:rsid w:val="00F9110E"/>
    <w:rsid w:val="00F9295E"/>
    <w:rsid w:val="00F93539"/>
    <w:rsid w:val="00F93A98"/>
    <w:rsid w:val="00F93E67"/>
    <w:rsid w:val="00F9494D"/>
    <w:rsid w:val="00F97578"/>
    <w:rsid w:val="00FA0244"/>
    <w:rsid w:val="00FA0576"/>
    <w:rsid w:val="00FA1393"/>
    <w:rsid w:val="00FA213A"/>
    <w:rsid w:val="00FA3CD8"/>
    <w:rsid w:val="00FA4948"/>
    <w:rsid w:val="00FA4FCD"/>
    <w:rsid w:val="00FA60E9"/>
    <w:rsid w:val="00FA71CA"/>
    <w:rsid w:val="00FA77B6"/>
    <w:rsid w:val="00FB0A4B"/>
    <w:rsid w:val="00FB35B3"/>
    <w:rsid w:val="00FB3979"/>
    <w:rsid w:val="00FB3E49"/>
    <w:rsid w:val="00FB431B"/>
    <w:rsid w:val="00FB6D05"/>
    <w:rsid w:val="00FC0C3F"/>
    <w:rsid w:val="00FC1DCB"/>
    <w:rsid w:val="00FC22CE"/>
    <w:rsid w:val="00FC2B1A"/>
    <w:rsid w:val="00FC2E03"/>
    <w:rsid w:val="00FC30B6"/>
    <w:rsid w:val="00FC3F19"/>
    <w:rsid w:val="00FD0EF9"/>
    <w:rsid w:val="00FD0FA7"/>
    <w:rsid w:val="00FD230A"/>
    <w:rsid w:val="00FD2F98"/>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7cafde"/>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12252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CB3DF0"/>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490365018">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372419072">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0E52D0-8B43-481C-9B2D-9DB080B8B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948</Words>
  <Characters>5409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6345</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2016-06-23T07:25:00Z</dcterms:created>
  <dcterms:modified xsi:type="dcterms:W3CDTF">2021-07-12T14:38:00Z</dcterms:modified>
</cp:coreProperties>
</file>