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2C4BB1FC" w14:textId="77777777" w:rsidTr="00EB7C5A">
        <w:tc>
          <w:tcPr>
            <w:tcW w:w="9322" w:type="dxa"/>
            <w:gridSpan w:val="3"/>
          </w:tcPr>
          <w:p w14:paraId="1225ABE8" w14:textId="77777777" w:rsidR="00E24A32" w:rsidRDefault="00DC3F38" w:rsidP="006D753E">
            <w:pPr>
              <w:spacing w:before="0"/>
            </w:pPr>
            <w:bookmarkStart w:id="0" w:name="_GoBack"/>
            <w:bookmarkEnd w:id="0"/>
            <w:r>
              <w:rPr>
                <w:noProof/>
                <w:lang w:eastAsia="en-GB"/>
              </w:rPr>
              <w:drawing>
                <wp:inline distT="0" distB="0" distL="0" distR="0" wp14:anchorId="042C2B33" wp14:editId="2D81F55B">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4A40A01F" w14:textId="77777777" w:rsidR="00DC3F38" w:rsidRDefault="00DC3F38" w:rsidP="006D753E">
            <w:pPr>
              <w:spacing w:before="0"/>
            </w:pPr>
          </w:p>
        </w:tc>
      </w:tr>
      <w:tr w:rsidR="00617298" w14:paraId="3560E6BC"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6EF7D986" w14:textId="77777777" w:rsidR="009E6905" w:rsidRPr="00186DDC" w:rsidRDefault="009E6905" w:rsidP="001001B6">
            <w:pPr>
              <w:jc w:val="center"/>
              <w:rPr>
                <w:b/>
                <w:sz w:val="44"/>
                <w:szCs w:val="44"/>
              </w:rPr>
            </w:pPr>
            <w:r>
              <w:rPr>
                <w:b/>
                <w:sz w:val="48"/>
                <w:szCs w:val="48"/>
              </w:rPr>
              <w:t>Respiratory</w:t>
            </w:r>
            <w:r w:rsidR="00186DDC" w:rsidRPr="00DD2235">
              <w:rPr>
                <w:b/>
                <w:sz w:val="48"/>
                <w:szCs w:val="48"/>
              </w:rPr>
              <w:t xml:space="preserve"> Disease Delivery Plan Indicators</w:t>
            </w:r>
            <w:r w:rsidR="00B67020" w:rsidRPr="00DD2235">
              <w:rPr>
                <w:b/>
                <w:sz w:val="48"/>
                <w:szCs w:val="48"/>
              </w:rPr>
              <w:t xml:space="preserve"> 201</w:t>
            </w:r>
            <w:r w:rsidR="00186DDC" w:rsidRPr="00DD2235">
              <w:rPr>
                <w:b/>
                <w:sz w:val="48"/>
                <w:szCs w:val="48"/>
              </w:rPr>
              <w:t>5</w:t>
            </w:r>
          </w:p>
        </w:tc>
      </w:tr>
      <w:tr w:rsidR="00617298" w14:paraId="58D19E63"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61809A47" w14:textId="77777777" w:rsidR="00617298" w:rsidRPr="003255BB" w:rsidRDefault="00617298" w:rsidP="00A24FDE">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A24FDE">
              <w:rPr>
                <w:rFonts w:ascii="Verdana" w:hAnsi="Verdana"/>
              </w:rPr>
              <w:t>21</w:t>
            </w:r>
            <w:r w:rsidR="00A24FDE">
              <w:rPr>
                <w:rFonts w:ascii="Verdana" w:hAnsi="Verdana"/>
                <w:vertAlign w:val="superscript"/>
              </w:rPr>
              <w:t>st</w:t>
            </w:r>
            <w:r w:rsidR="009E6905">
              <w:rPr>
                <w:rFonts w:ascii="Verdana" w:hAnsi="Verdana"/>
              </w:rPr>
              <w:t xml:space="preserve"> Ju</w:t>
            </w:r>
            <w:r w:rsidR="00A24FDE">
              <w:rPr>
                <w:rFonts w:ascii="Verdana" w:hAnsi="Verdana"/>
              </w:rPr>
              <w:t>ly</w:t>
            </w:r>
            <w:r w:rsidR="00B67020">
              <w:rPr>
                <w:rFonts w:ascii="Verdana" w:hAnsi="Verdana"/>
              </w:rPr>
              <w:t xml:space="preserve"> 201</w:t>
            </w:r>
            <w:r w:rsidR="006F2849">
              <w:rPr>
                <w:rFonts w:ascii="Verdana" w:hAnsi="Verdana"/>
              </w:rPr>
              <w:t xml:space="preserve">5 </w:t>
            </w:r>
          </w:p>
        </w:tc>
        <w:tc>
          <w:tcPr>
            <w:tcW w:w="4652" w:type="dxa"/>
          </w:tcPr>
          <w:p w14:paraId="1DAB89C9" w14:textId="77777777" w:rsidR="00F30B20" w:rsidRPr="003255BB" w:rsidRDefault="00617298" w:rsidP="00D8682B">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D8682B">
              <w:rPr>
                <w:rFonts w:ascii="Verdana" w:hAnsi="Verdana"/>
              </w:rPr>
              <w:t>1</w:t>
            </w:r>
            <w:r w:rsidR="00502541">
              <w:rPr>
                <w:rFonts w:ascii="Verdana" w:hAnsi="Verdana"/>
              </w:rPr>
              <w:t xml:space="preserve"> FINAL</w:t>
            </w:r>
          </w:p>
        </w:tc>
      </w:tr>
      <w:tr w:rsidR="00617298" w14:paraId="70955C46"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7CB628E8"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734C5087"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51BA3BCF"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3E3EE2F9"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2D01CEBC"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3964CBF4" w14:textId="77777777" w:rsidR="00EA1F74" w:rsidRDefault="00B67020" w:rsidP="006F2849">
            <w:pPr>
              <w:pStyle w:val="CoverSheet"/>
              <w:rPr>
                <w:rFonts w:ascii="Verdana" w:hAnsi="Verdana"/>
              </w:rPr>
            </w:pPr>
            <w:r>
              <w:rPr>
                <w:rFonts w:ascii="Verdana" w:hAnsi="Verdana"/>
              </w:rPr>
              <w:t>The purpose of this docu</w:t>
            </w:r>
            <w:r w:rsidR="00604D37">
              <w:rPr>
                <w:rFonts w:ascii="Verdana" w:hAnsi="Verdana"/>
              </w:rPr>
              <w:t xml:space="preserve">ment is to </w:t>
            </w:r>
            <w:r w:rsidR="006F2849">
              <w:rPr>
                <w:rFonts w:ascii="Verdana" w:hAnsi="Verdana"/>
              </w:rPr>
              <w:t xml:space="preserve">bring together a series of indicators to assist health board colleagues with the development of their </w:t>
            </w:r>
            <w:r w:rsidR="009E6905">
              <w:rPr>
                <w:rFonts w:ascii="Verdana" w:hAnsi="Verdana"/>
              </w:rPr>
              <w:t>Respiratory</w:t>
            </w:r>
            <w:r w:rsidR="006F2849">
              <w:rPr>
                <w:rFonts w:ascii="Verdana" w:hAnsi="Verdana"/>
              </w:rPr>
              <w:t xml:space="preserve"> </w:t>
            </w:r>
            <w:r w:rsidR="009F56A2">
              <w:rPr>
                <w:rFonts w:ascii="Verdana" w:hAnsi="Verdana"/>
              </w:rPr>
              <w:t>Disease D</w:t>
            </w:r>
            <w:r w:rsidR="006F2849">
              <w:rPr>
                <w:rFonts w:ascii="Verdana" w:hAnsi="Verdana"/>
              </w:rPr>
              <w:t xml:space="preserve">elivery </w:t>
            </w:r>
            <w:r w:rsidR="009F56A2">
              <w:rPr>
                <w:rFonts w:ascii="Verdana" w:hAnsi="Verdana"/>
              </w:rPr>
              <w:t>P</w:t>
            </w:r>
            <w:r w:rsidR="006F2849">
              <w:rPr>
                <w:rFonts w:ascii="Verdana" w:hAnsi="Verdana"/>
              </w:rPr>
              <w:t>lan.</w:t>
            </w:r>
            <w:r w:rsidR="00EA1F74">
              <w:rPr>
                <w:rFonts w:ascii="Verdana" w:hAnsi="Verdana"/>
              </w:rPr>
              <w:t xml:space="preserve"> </w:t>
            </w:r>
            <w:r w:rsidR="00EA1F74" w:rsidRPr="000051CF">
              <w:rPr>
                <w:rFonts w:ascii="Verdana" w:hAnsi="Verdana"/>
              </w:rPr>
              <w:t>Th</w:t>
            </w:r>
            <w:r w:rsidR="00EA1F74">
              <w:rPr>
                <w:rFonts w:ascii="Verdana" w:hAnsi="Verdana"/>
              </w:rPr>
              <w:t>is is</w:t>
            </w:r>
            <w:r w:rsidR="00EA1F74" w:rsidRPr="000051CF">
              <w:rPr>
                <w:rFonts w:ascii="Verdana" w:hAnsi="Verdana"/>
              </w:rPr>
              <w:t xml:space="preserve"> not designed as </w:t>
            </w:r>
            <w:r w:rsidR="00EA1F74">
              <w:rPr>
                <w:rFonts w:ascii="Verdana" w:hAnsi="Verdana"/>
              </w:rPr>
              <w:t>a stand-alone document</w:t>
            </w:r>
            <w:r w:rsidR="00EA1F74" w:rsidRPr="000051CF">
              <w:rPr>
                <w:rFonts w:ascii="Verdana" w:hAnsi="Verdana"/>
              </w:rPr>
              <w:t xml:space="preserve"> but as a resource to hold indicators for re-use elsewhere.</w:t>
            </w:r>
          </w:p>
          <w:p w14:paraId="6AF11852" w14:textId="77777777" w:rsidR="006F2849" w:rsidRPr="00F30B20" w:rsidRDefault="006F2849" w:rsidP="006F2849">
            <w:pPr>
              <w:pStyle w:val="CoverSheet"/>
              <w:rPr>
                <w:rFonts w:ascii="Verdana" w:hAnsi="Verdana"/>
              </w:rPr>
            </w:pPr>
          </w:p>
        </w:tc>
      </w:tr>
    </w:tbl>
    <w:p w14:paraId="0D963491" w14:textId="77777777" w:rsidR="00013471" w:rsidRDefault="00013471" w:rsidP="00013471"/>
    <w:p w14:paraId="566B4470" w14:textId="77777777" w:rsidR="00507B37" w:rsidRDefault="00507B37" w:rsidP="00013471"/>
    <w:p w14:paraId="6C2D6B81" w14:textId="77777777" w:rsidR="00B67020" w:rsidRDefault="00B67020" w:rsidP="00013471"/>
    <w:p w14:paraId="25822681" w14:textId="77777777" w:rsidR="00B67020" w:rsidRDefault="00B67020" w:rsidP="00013471"/>
    <w:p w14:paraId="0D0BF969" w14:textId="77777777" w:rsidR="00304E0B" w:rsidRDefault="00304E0B" w:rsidP="00304E0B">
      <w:pPr>
        <w:spacing w:before="0"/>
      </w:pPr>
    </w:p>
    <w:p w14:paraId="1F6BDCC1" w14:textId="77777777" w:rsidR="00604D37" w:rsidRDefault="00604D37" w:rsidP="00304E0B">
      <w:pPr>
        <w:spacing w:before="0"/>
      </w:pPr>
    </w:p>
    <w:p w14:paraId="0800A704" w14:textId="77777777" w:rsidR="00604D37" w:rsidRDefault="00604D37" w:rsidP="00304E0B">
      <w:pPr>
        <w:spacing w:before="0"/>
      </w:pPr>
    </w:p>
    <w:p w14:paraId="1C140232" w14:textId="77777777" w:rsidR="00561862" w:rsidRDefault="00561862" w:rsidP="00304E0B">
      <w:pPr>
        <w:spacing w:before="0"/>
      </w:pPr>
    </w:p>
    <w:p w14:paraId="46A5056A" w14:textId="77777777" w:rsidR="00C04655" w:rsidRDefault="00C04655" w:rsidP="006D753E">
      <w:pPr>
        <w:rPr>
          <w:b/>
          <w:sz w:val="28"/>
          <w:szCs w:val="28"/>
        </w:rPr>
      </w:pPr>
    </w:p>
    <w:p w14:paraId="43CD97C3" w14:textId="236B0BDE" w:rsidR="00DC7376" w:rsidRDefault="008A5C7E" w:rsidP="006D753E">
      <w:pPr>
        <w:rPr>
          <w:b/>
          <w:sz w:val="28"/>
          <w:szCs w:val="28"/>
        </w:rPr>
      </w:pPr>
      <w:r>
        <w:rPr>
          <w:b/>
          <w:noProof/>
          <w:sz w:val="28"/>
          <w:szCs w:val="28"/>
          <w:lang w:eastAsia="en-GB"/>
        </w:rPr>
        <w:lastRenderedPageBreak/>
        <mc:AlternateContent>
          <mc:Choice Requires="wps">
            <w:drawing>
              <wp:anchor distT="0" distB="0" distL="114300" distR="114300" simplePos="0" relativeHeight="251663360" behindDoc="0" locked="0" layoutInCell="1" allowOverlap="1" wp14:anchorId="6DAE75E1" wp14:editId="2B9C3A08">
                <wp:simplePos x="0" y="0"/>
                <wp:positionH relativeFrom="margin">
                  <wp:align>center</wp:align>
                </wp:positionH>
                <wp:positionV relativeFrom="margin">
                  <wp:align>bottom</wp:align>
                </wp:positionV>
                <wp:extent cx="4017645" cy="918210"/>
                <wp:effectExtent l="0" t="3810" r="0" b="1905"/>
                <wp:wrapSquare wrapText="bothSides"/>
                <wp:docPr id="1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7645" cy="918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F17ED9" w14:textId="77777777" w:rsidR="00E579C1" w:rsidRPr="00336C42" w:rsidRDefault="00E579C1" w:rsidP="00DC73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0C9C1145" w14:textId="77777777" w:rsidR="00E579C1" w:rsidRPr="000124B1" w:rsidRDefault="00E579C1" w:rsidP="00DC73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5A4F2DA6" w14:textId="77777777" w:rsidR="00E579C1" w:rsidRPr="000124B1" w:rsidRDefault="00E579C1" w:rsidP="00DC7376">
                            <w:pPr>
                              <w:tabs>
                                <w:tab w:val="left" w:pos="6750"/>
                              </w:tabs>
                              <w:spacing w:before="0" w:line="288" w:lineRule="auto"/>
                              <w:jc w:val="center"/>
                              <w:rPr>
                                <w:i/>
                                <w:sz w:val="22"/>
                                <w:szCs w:val="22"/>
                              </w:rPr>
                            </w:pPr>
                            <w:r w:rsidRPr="000124B1">
                              <w:rPr>
                                <w:i/>
                                <w:sz w:val="22"/>
                                <w:szCs w:val="22"/>
                              </w:rPr>
                              <w:t>Acknowledg</w:t>
                            </w:r>
                            <w:r w:rsidR="00965CA0">
                              <w:rPr>
                                <w:i/>
                                <w:sz w:val="22"/>
                                <w:szCs w:val="22"/>
                              </w:rPr>
                              <w:t>e</w:t>
                            </w:r>
                            <w:r w:rsidRPr="000124B1">
                              <w:rPr>
                                <w:i/>
                                <w:sz w:val="22"/>
                                <w:szCs w:val="22"/>
                              </w:rPr>
                              <w:t>ment to Public Health Wales NHS Trust to be stated.</w:t>
                            </w:r>
                          </w:p>
                          <w:p w14:paraId="2A97323E" w14:textId="77777777" w:rsidR="00E579C1" w:rsidRPr="000124B1" w:rsidRDefault="00E579C1" w:rsidP="00DC73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56F2E72" w14:textId="77777777" w:rsidR="00E579C1" w:rsidRDefault="00E579C1" w:rsidP="00DC7376">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AE75E1" id="_x0000_t202" coordsize="21600,21600" o:spt="202" path="m,l,21600r21600,l21600,xe">
                <v:stroke joinstyle="miter"/>
                <v:path gradientshapeok="t" o:connecttype="rect"/>
              </v:shapetype>
              <v:shape id="Text Box 13" o:spid="_x0000_s1026" type="#_x0000_t202" style="position:absolute;left:0;text-align:left;margin-left:0;margin-top:0;width:316.35pt;height:72.3pt;z-index:25166336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vWwgg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" stroked="f">
                <v:textbox>
                  <w:txbxContent>
                    <w:p w14:paraId="35F17ED9" w14:textId="77777777" w:rsidR="00E579C1" w:rsidRPr="00336C42" w:rsidRDefault="00E579C1" w:rsidP="00DC7376">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0C9C1145" w14:textId="77777777" w:rsidR="00E579C1" w:rsidRPr="000124B1" w:rsidRDefault="00E579C1" w:rsidP="00DC7376">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5A4F2DA6" w14:textId="77777777" w:rsidR="00E579C1" w:rsidRPr="000124B1" w:rsidRDefault="00E579C1" w:rsidP="00DC7376">
                      <w:pPr>
                        <w:tabs>
                          <w:tab w:val="left" w:pos="6750"/>
                        </w:tabs>
                        <w:spacing w:before="0" w:line="288" w:lineRule="auto"/>
                        <w:jc w:val="center"/>
                        <w:rPr>
                          <w:i/>
                          <w:sz w:val="22"/>
                          <w:szCs w:val="22"/>
                        </w:rPr>
                      </w:pPr>
                      <w:r w:rsidRPr="000124B1">
                        <w:rPr>
                          <w:i/>
                          <w:sz w:val="22"/>
                          <w:szCs w:val="22"/>
                        </w:rPr>
                        <w:t>Acknowledg</w:t>
                      </w:r>
                      <w:r w:rsidR="00965CA0">
                        <w:rPr>
                          <w:i/>
                          <w:sz w:val="22"/>
                          <w:szCs w:val="22"/>
                        </w:rPr>
                        <w:t>e</w:t>
                      </w:r>
                      <w:r w:rsidRPr="000124B1">
                        <w:rPr>
                          <w:i/>
                          <w:sz w:val="22"/>
                          <w:szCs w:val="22"/>
                        </w:rPr>
                        <w:t>ment to Public Health Wales NHS Trust to be stated.</w:t>
                      </w:r>
                    </w:p>
                    <w:p w14:paraId="2A97323E" w14:textId="77777777" w:rsidR="00E579C1" w:rsidRPr="000124B1" w:rsidRDefault="00E579C1" w:rsidP="00DC7376">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56F2E72" w14:textId="77777777" w:rsidR="00E579C1" w:rsidRDefault="00E579C1" w:rsidP="00DC7376">
                      <w:pPr>
                        <w:spacing w:line="288" w:lineRule="auto"/>
                        <w:jc w:val="center"/>
                      </w:pPr>
                    </w:p>
                  </w:txbxContent>
                </v:textbox>
                <w10:wrap type="square" anchorx="margin" anchory="margin"/>
              </v:shape>
            </w:pict>
          </mc:Fallback>
        </mc:AlternateContent>
      </w:r>
    </w:p>
    <w:p w14:paraId="4143EF07" w14:textId="77777777" w:rsidR="00DC7376" w:rsidRDefault="00DC7376" w:rsidP="006D753E">
      <w:pPr>
        <w:rPr>
          <w:b/>
          <w:sz w:val="28"/>
          <w:szCs w:val="28"/>
        </w:rPr>
      </w:pPr>
    </w:p>
    <w:p w14:paraId="6635BB8E" w14:textId="77777777" w:rsidR="00DC7376" w:rsidRDefault="00DC7376" w:rsidP="006D753E">
      <w:pPr>
        <w:rPr>
          <w:b/>
          <w:sz w:val="28"/>
          <w:szCs w:val="28"/>
        </w:rPr>
      </w:pPr>
    </w:p>
    <w:p w14:paraId="36691286" w14:textId="77777777" w:rsidR="00DC7376" w:rsidRDefault="00DC7376" w:rsidP="006D753E">
      <w:pPr>
        <w:rPr>
          <w:b/>
          <w:sz w:val="28"/>
          <w:szCs w:val="28"/>
        </w:rPr>
      </w:pPr>
    </w:p>
    <w:p w14:paraId="77F873A5" w14:textId="77777777" w:rsidR="00DC7376" w:rsidRDefault="00DC7376" w:rsidP="006D753E">
      <w:pPr>
        <w:rPr>
          <w:b/>
          <w:sz w:val="28"/>
          <w:szCs w:val="28"/>
        </w:rPr>
      </w:pPr>
    </w:p>
    <w:p w14:paraId="11798066" w14:textId="77777777" w:rsidR="00DC7376" w:rsidRDefault="00DC7376" w:rsidP="006D753E">
      <w:pPr>
        <w:rPr>
          <w:b/>
          <w:sz w:val="28"/>
          <w:szCs w:val="28"/>
        </w:rPr>
      </w:pPr>
    </w:p>
    <w:p w14:paraId="7D3F7B7A" w14:textId="77777777" w:rsidR="00DC7376" w:rsidRDefault="00DC7376" w:rsidP="006D753E">
      <w:pPr>
        <w:rPr>
          <w:b/>
          <w:sz w:val="28"/>
          <w:szCs w:val="28"/>
        </w:rPr>
      </w:pPr>
    </w:p>
    <w:p w14:paraId="077100E4" w14:textId="77777777" w:rsidR="00DC7376" w:rsidRDefault="00DC7376" w:rsidP="006D753E">
      <w:pPr>
        <w:rPr>
          <w:b/>
          <w:sz w:val="28"/>
          <w:szCs w:val="28"/>
        </w:rPr>
      </w:pPr>
    </w:p>
    <w:p w14:paraId="153BF130" w14:textId="77777777" w:rsidR="00DC7376" w:rsidRDefault="00DC7376" w:rsidP="006D753E">
      <w:pPr>
        <w:rPr>
          <w:b/>
          <w:sz w:val="28"/>
          <w:szCs w:val="28"/>
        </w:rPr>
      </w:pPr>
    </w:p>
    <w:p w14:paraId="37A0876B" w14:textId="77777777" w:rsidR="00DC7376" w:rsidRDefault="00DC7376" w:rsidP="006D753E">
      <w:pPr>
        <w:rPr>
          <w:b/>
          <w:sz w:val="28"/>
          <w:szCs w:val="28"/>
        </w:rPr>
      </w:pPr>
    </w:p>
    <w:p w14:paraId="2477EA91" w14:textId="77777777" w:rsidR="00DC7376" w:rsidRDefault="00DC7376" w:rsidP="006D753E">
      <w:pPr>
        <w:rPr>
          <w:b/>
          <w:sz w:val="28"/>
          <w:szCs w:val="28"/>
        </w:rPr>
      </w:pPr>
    </w:p>
    <w:p w14:paraId="276E7639" w14:textId="77777777" w:rsidR="00DC7376" w:rsidRDefault="00DC7376" w:rsidP="006D753E">
      <w:pPr>
        <w:rPr>
          <w:b/>
          <w:sz w:val="28"/>
          <w:szCs w:val="28"/>
        </w:rPr>
      </w:pPr>
    </w:p>
    <w:p w14:paraId="53BA2F5D" w14:textId="77777777" w:rsidR="00DC7376" w:rsidRDefault="00DC7376" w:rsidP="006D753E">
      <w:pPr>
        <w:rPr>
          <w:b/>
          <w:sz w:val="28"/>
          <w:szCs w:val="28"/>
        </w:rPr>
      </w:pPr>
    </w:p>
    <w:p w14:paraId="28B7E7A4" w14:textId="77777777" w:rsidR="00DC7376" w:rsidRDefault="00DC7376" w:rsidP="006D753E">
      <w:pPr>
        <w:rPr>
          <w:b/>
          <w:sz w:val="28"/>
          <w:szCs w:val="28"/>
        </w:rPr>
      </w:pPr>
    </w:p>
    <w:p w14:paraId="323E44C9" w14:textId="77777777" w:rsidR="00DC7376" w:rsidRDefault="00DC7376" w:rsidP="006D753E">
      <w:pPr>
        <w:rPr>
          <w:b/>
          <w:sz w:val="28"/>
          <w:szCs w:val="28"/>
        </w:rPr>
      </w:pPr>
    </w:p>
    <w:p w14:paraId="19E1B46E" w14:textId="77777777" w:rsidR="00DC7376" w:rsidRDefault="00DC7376" w:rsidP="006D753E">
      <w:pPr>
        <w:rPr>
          <w:b/>
          <w:sz w:val="28"/>
          <w:szCs w:val="28"/>
        </w:rPr>
      </w:pPr>
    </w:p>
    <w:p w14:paraId="02D39889" w14:textId="77777777" w:rsidR="00DC7376" w:rsidRDefault="00DC7376" w:rsidP="006D753E">
      <w:pPr>
        <w:rPr>
          <w:b/>
          <w:sz w:val="28"/>
          <w:szCs w:val="28"/>
        </w:rPr>
      </w:pPr>
    </w:p>
    <w:p w14:paraId="0A8F7892" w14:textId="77777777" w:rsidR="00DC7376" w:rsidRDefault="00DC7376" w:rsidP="006D753E">
      <w:pPr>
        <w:rPr>
          <w:b/>
          <w:sz w:val="28"/>
          <w:szCs w:val="28"/>
        </w:rPr>
      </w:pPr>
    </w:p>
    <w:p w14:paraId="3D112061" w14:textId="77777777" w:rsidR="00DC7376" w:rsidRDefault="00DC7376" w:rsidP="006D753E">
      <w:pPr>
        <w:rPr>
          <w:b/>
          <w:sz w:val="28"/>
          <w:szCs w:val="28"/>
        </w:rPr>
      </w:pPr>
    </w:p>
    <w:p w14:paraId="55140192" w14:textId="77777777" w:rsidR="00DC7376" w:rsidRDefault="00DC7376" w:rsidP="006D753E">
      <w:pPr>
        <w:rPr>
          <w:b/>
          <w:sz w:val="28"/>
          <w:szCs w:val="28"/>
        </w:rPr>
      </w:pPr>
    </w:p>
    <w:p w14:paraId="7B8D0E82" w14:textId="77777777" w:rsidR="006D753E" w:rsidRPr="00B227C0" w:rsidRDefault="00D468AF" w:rsidP="006D753E">
      <w:pPr>
        <w:rPr>
          <w:b/>
          <w:sz w:val="32"/>
          <w:szCs w:val="22"/>
        </w:rPr>
      </w:pPr>
      <w:r w:rsidRPr="00B227C0">
        <w:rPr>
          <w:b/>
          <w:sz w:val="32"/>
          <w:szCs w:val="22"/>
        </w:rPr>
        <w:lastRenderedPageBreak/>
        <w:t>Contents</w:t>
      </w:r>
    </w:p>
    <w:p w14:paraId="6D729493" w14:textId="77777777" w:rsidR="0047611E" w:rsidRDefault="001C15C7">
      <w:pPr>
        <w:pStyle w:val="TOC1"/>
        <w:rPr>
          <w:rFonts w:asciiTheme="minorHAnsi" w:eastAsiaTheme="minorEastAsia" w:hAnsiTheme="minorHAnsi" w:cstheme="minorBidi"/>
          <w:b w:val="0"/>
          <w:caps w:val="0"/>
          <w:sz w:val="22"/>
          <w:szCs w:val="22"/>
          <w:lang w:eastAsia="en-GB"/>
        </w:rPr>
      </w:pPr>
      <w:r w:rsidRPr="00846833">
        <w:rPr>
          <w:caps w:val="0"/>
          <w:sz w:val="22"/>
          <w:szCs w:val="22"/>
        </w:rPr>
        <w:fldChar w:fldCharType="begin"/>
      </w:r>
      <w:r w:rsidR="00D468AF" w:rsidRPr="00846833">
        <w:rPr>
          <w:caps w:val="0"/>
          <w:sz w:val="22"/>
          <w:szCs w:val="22"/>
        </w:rPr>
        <w:instrText xml:space="preserve"> TOC \o "1-3" \h \z \u </w:instrText>
      </w:r>
      <w:r w:rsidRPr="00846833">
        <w:rPr>
          <w:caps w:val="0"/>
          <w:sz w:val="22"/>
          <w:szCs w:val="22"/>
        </w:rPr>
        <w:fldChar w:fldCharType="separate"/>
      </w:r>
      <w:hyperlink w:anchor="_Toc426452225" w:history="1">
        <w:r w:rsidR="0047611E" w:rsidRPr="00A9668B">
          <w:rPr>
            <w:rStyle w:val="Hyperlink"/>
          </w:rPr>
          <w:t>1</w:t>
        </w:r>
        <w:r w:rsidR="0047611E">
          <w:rPr>
            <w:rFonts w:asciiTheme="minorHAnsi" w:eastAsiaTheme="minorEastAsia" w:hAnsiTheme="minorHAnsi" w:cstheme="minorBidi"/>
            <w:b w:val="0"/>
            <w:caps w:val="0"/>
            <w:sz w:val="22"/>
            <w:szCs w:val="22"/>
            <w:lang w:eastAsia="en-GB"/>
          </w:rPr>
          <w:tab/>
        </w:r>
        <w:r w:rsidR="0047611E" w:rsidRPr="00A9668B">
          <w:rPr>
            <w:rStyle w:val="Hyperlink"/>
          </w:rPr>
          <w:t>Introduction</w:t>
        </w:r>
        <w:r w:rsidR="0047611E">
          <w:rPr>
            <w:webHidden/>
          </w:rPr>
          <w:tab/>
        </w:r>
        <w:r>
          <w:rPr>
            <w:webHidden/>
          </w:rPr>
          <w:fldChar w:fldCharType="begin"/>
        </w:r>
        <w:r w:rsidR="0047611E">
          <w:rPr>
            <w:webHidden/>
          </w:rPr>
          <w:instrText xml:space="preserve"> PAGEREF _Toc426452225 \h </w:instrText>
        </w:r>
        <w:r>
          <w:rPr>
            <w:webHidden/>
          </w:rPr>
        </w:r>
        <w:r>
          <w:rPr>
            <w:webHidden/>
          </w:rPr>
          <w:fldChar w:fldCharType="separate"/>
        </w:r>
        <w:r w:rsidR="0047611E">
          <w:rPr>
            <w:webHidden/>
          </w:rPr>
          <w:t>4</w:t>
        </w:r>
        <w:r>
          <w:rPr>
            <w:webHidden/>
          </w:rPr>
          <w:fldChar w:fldCharType="end"/>
        </w:r>
      </w:hyperlink>
    </w:p>
    <w:p w14:paraId="5FBAB546" w14:textId="77777777" w:rsidR="0047611E" w:rsidRDefault="008A5C7E">
      <w:pPr>
        <w:pStyle w:val="TOC1"/>
        <w:rPr>
          <w:rFonts w:asciiTheme="minorHAnsi" w:eastAsiaTheme="minorEastAsia" w:hAnsiTheme="minorHAnsi" w:cstheme="minorBidi"/>
          <w:b w:val="0"/>
          <w:caps w:val="0"/>
          <w:sz w:val="22"/>
          <w:szCs w:val="22"/>
          <w:lang w:eastAsia="en-GB"/>
        </w:rPr>
      </w:pPr>
      <w:hyperlink w:anchor="_Toc426452226" w:history="1">
        <w:r w:rsidR="0047611E" w:rsidRPr="00A9668B">
          <w:rPr>
            <w:rStyle w:val="Hyperlink"/>
          </w:rPr>
          <w:t>2</w:t>
        </w:r>
        <w:r w:rsidR="0047611E">
          <w:rPr>
            <w:rFonts w:asciiTheme="minorHAnsi" w:eastAsiaTheme="minorEastAsia" w:hAnsiTheme="minorHAnsi" w:cstheme="minorBidi"/>
            <w:b w:val="0"/>
            <w:caps w:val="0"/>
            <w:sz w:val="22"/>
            <w:szCs w:val="22"/>
            <w:lang w:eastAsia="en-GB"/>
          </w:rPr>
          <w:tab/>
        </w:r>
        <w:r w:rsidR="0047611E" w:rsidRPr="00A9668B">
          <w:rPr>
            <w:rStyle w:val="Hyperlink"/>
          </w:rPr>
          <w:t>How to copy and paste tables, charts and maps</w:t>
        </w:r>
        <w:r w:rsidR="0047611E">
          <w:rPr>
            <w:webHidden/>
          </w:rPr>
          <w:tab/>
        </w:r>
        <w:r w:rsidR="001C15C7">
          <w:rPr>
            <w:webHidden/>
          </w:rPr>
          <w:fldChar w:fldCharType="begin"/>
        </w:r>
        <w:r w:rsidR="0047611E">
          <w:rPr>
            <w:webHidden/>
          </w:rPr>
          <w:instrText xml:space="preserve"> PAGEREF _Toc426452226 \h </w:instrText>
        </w:r>
        <w:r w:rsidR="001C15C7">
          <w:rPr>
            <w:webHidden/>
          </w:rPr>
        </w:r>
        <w:r w:rsidR="001C15C7">
          <w:rPr>
            <w:webHidden/>
          </w:rPr>
          <w:fldChar w:fldCharType="separate"/>
        </w:r>
        <w:r w:rsidR="0047611E">
          <w:rPr>
            <w:webHidden/>
          </w:rPr>
          <w:t>5</w:t>
        </w:r>
        <w:r w:rsidR="001C15C7">
          <w:rPr>
            <w:webHidden/>
          </w:rPr>
          <w:fldChar w:fldCharType="end"/>
        </w:r>
      </w:hyperlink>
    </w:p>
    <w:p w14:paraId="18C93199"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27" w:history="1">
        <w:r w:rsidR="0047611E" w:rsidRPr="0047611E">
          <w:rPr>
            <w:rStyle w:val="Hyperlink"/>
          </w:rPr>
          <w:t>2.1</w:t>
        </w:r>
        <w:r w:rsidR="0047611E" w:rsidRPr="0047611E">
          <w:rPr>
            <w:rFonts w:asciiTheme="minorHAnsi" w:eastAsiaTheme="minorEastAsia" w:hAnsiTheme="minorHAnsi" w:cstheme="minorBidi"/>
            <w:sz w:val="22"/>
            <w:szCs w:val="22"/>
            <w:lang w:eastAsia="en-GB"/>
          </w:rPr>
          <w:tab/>
        </w:r>
        <w:r w:rsidR="0047611E" w:rsidRPr="0047611E">
          <w:rPr>
            <w:rStyle w:val="Hyperlink"/>
          </w:rPr>
          <w:t>Copying and pasting tables, charts and maps (Figure 1)</w:t>
        </w:r>
        <w:r w:rsidR="0047611E" w:rsidRPr="0047611E">
          <w:rPr>
            <w:webHidden/>
          </w:rPr>
          <w:tab/>
        </w:r>
        <w:r w:rsidR="001C15C7" w:rsidRPr="0047611E">
          <w:rPr>
            <w:webHidden/>
          </w:rPr>
          <w:fldChar w:fldCharType="begin"/>
        </w:r>
        <w:r w:rsidR="0047611E" w:rsidRPr="0047611E">
          <w:rPr>
            <w:webHidden/>
          </w:rPr>
          <w:instrText xml:space="preserve"> PAGEREF _Toc426452227 \h </w:instrText>
        </w:r>
        <w:r w:rsidR="001C15C7" w:rsidRPr="0047611E">
          <w:rPr>
            <w:webHidden/>
          </w:rPr>
        </w:r>
        <w:r w:rsidR="001C15C7" w:rsidRPr="0047611E">
          <w:rPr>
            <w:webHidden/>
          </w:rPr>
          <w:fldChar w:fldCharType="separate"/>
        </w:r>
        <w:r w:rsidR="0047611E" w:rsidRPr="0047611E">
          <w:rPr>
            <w:webHidden/>
          </w:rPr>
          <w:t>5</w:t>
        </w:r>
        <w:r w:rsidR="001C15C7" w:rsidRPr="0047611E">
          <w:rPr>
            <w:webHidden/>
          </w:rPr>
          <w:fldChar w:fldCharType="end"/>
        </w:r>
      </w:hyperlink>
    </w:p>
    <w:p w14:paraId="79807506"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28" w:history="1">
        <w:r w:rsidR="0047611E" w:rsidRPr="0047611E">
          <w:rPr>
            <w:rStyle w:val="Hyperlink"/>
          </w:rPr>
          <w:t>2.2</w:t>
        </w:r>
        <w:r w:rsidR="0047611E" w:rsidRPr="0047611E">
          <w:rPr>
            <w:rFonts w:asciiTheme="minorHAnsi" w:eastAsiaTheme="minorEastAsia" w:hAnsiTheme="minorHAnsi" w:cstheme="minorBidi"/>
            <w:sz w:val="22"/>
            <w:szCs w:val="22"/>
            <w:lang w:eastAsia="en-GB"/>
          </w:rPr>
          <w:tab/>
        </w:r>
        <w:r w:rsidR="0047611E" w:rsidRPr="0047611E">
          <w:rPr>
            <w:rStyle w:val="Hyperlink"/>
          </w:rPr>
          <w:t>Resizing images (Figure 2)</w:t>
        </w:r>
        <w:r w:rsidR="0047611E" w:rsidRPr="0047611E">
          <w:rPr>
            <w:webHidden/>
          </w:rPr>
          <w:tab/>
        </w:r>
        <w:r w:rsidR="001C15C7" w:rsidRPr="0047611E">
          <w:rPr>
            <w:webHidden/>
          </w:rPr>
          <w:fldChar w:fldCharType="begin"/>
        </w:r>
        <w:r w:rsidR="0047611E" w:rsidRPr="0047611E">
          <w:rPr>
            <w:webHidden/>
          </w:rPr>
          <w:instrText xml:space="preserve"> PAGEREF _Toc426452228 \h </w:instrText>
        </w:r>
        <w:r w:rsidR="001C15C7" w:rsidRPr="0047611E">
          <w:rPr>
            <w:webHidden/>
          </w:rPr>
        </w:r>
        <w:r w:rsidR="001C15C7" w:rsidRPr="0047611E">
          <w:rPr>
            <w:webHidden/>
          </w:rPr>
          <w:fldChar w:fldCharType="separate"/>
        </w:r>
        <w:r w:rsidR="0047611E" w:rsidRPr="0047611E">
          <w:rPr>
            <w:webHidden/>
          </w:rPr>
          <w:t>6</w:t>
        </w:r>
        <w:r w:rsidR="001C15C7" w:rsidRPr="0047611E">
          <w:rPr>
            <w:webHidden/>
          </w:rPr>
          <w:fldChar w:fldCharType="end"/>
        </w:r>
      </w:hyperlink>
    </w:p>
    <w:p w14:paraId="50165B18" w14:textId="77777777" w:rsidR="0047611E" w:rsidRDefault="008A5C7E">
      <w:pPr>
        <w:pStyle w:val="TOC1"/>
        <w:rPr>
          <w:rFonts w:asciiTheme="minorHAnsi" w:eastAsiaTheme="minorEastAsia" w:hAnsiTheme="minorHAnsi" w:cstheme="minorBidi"/>
          <w:b w:val="0"/>
          <w:caps w:val="0"/>
          <w:sz w:val="22"/>
          <w:szCs w:val="22"/>
          <w:lang w:eastAsia="en-GB"/>
        </w:rPr>
      </w:pPr>
      <w:hyperlink w:anchor="_Toc426452229" w:history="1">
        <w:r w:rsidR="0047611E" w:rsidRPr="00A9668B">
          <w:rPr>
            <w:rStyle w:val="Hyperlink"/>
          </w:rPr>
          <w:t>3</w:t>
        </w:r>
        <w:r w:rsidR="0047611E">
          <w:rPr>
            <w:rFonts w:asciiTheme="minorHAnsi" w:eastAsiaTheme="minorEastAsia" w:hAnsiTheme="minorHAnsi" w:cstheme="minorBidi"/>
            <w:b w:val="0"/>
            <w:caps w:val="0"/>
            <w:sz w:val="22"/>
            <w:szCs w:val="22"/>
            <w:lang w:eastAsia="en-GB"/>
          </w:rPr>
          <w:tab/>
        </w:r>
        <w:r w:rsidR="0047611E" w:rsidRPr="00A9668B">
          <w:rPr>
            <w:rStyle w:val="Hyperlink"/>
          </w:rPr>
          <w:t>Hospital activity</w:t>
        </w:r>
        <w:r w:rsidR="0047611E">
          <w:rPr>
            <w:webHidden/>
          </w:rPr>
          <w:tab/>
        </w:r>
        <w:r w:rsidR="001C15C7">
          <w:rPr>
            <w:webHidden/>
          </w:rPr>
          <w:fldChar w:fldCharType="begin"/>
        </w:r>
        <w:r w:rsidR="0047611E">
          <w:rPr>
            <w:webHidden/>
          </w:rPr>
          <w:instrText xml:space="preserve"> PAGEREF _Toc426452229 \h </w:instrText>
        </w:r>
        <w:r w:rsidR="001C15C7">
          <w:rPr>
            <w:webHidden/>
          </w:rPr>
        </w:r>
        <w:r w:rsidR="001C15C7">
          <w:rPr>
            <w:webHidden/>
          </w:rPr>
          <w:fldChar w:fldCharType="separate"/>
        </w:r>
        <w:r w:rsidR="0047611E">
          <w:rPr>
            <w:webHidden/>
          </w:rPr>
          <w:t>7</w:t>
        </w:r>
        <w:r w:rsidR="001C15C7">
          <w:rPr>
            <w:webHidden/>
          </w:rPr>
          <w:fldChar w:fldCharType="end"/>
        </w:r>
      </w:hyperlink>
    </w:p>
    <w:p w14:paraId="04B18190"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30" w:history="1">
        <w:r w:rsidR="0047611E" w:rsidRPr="0047611E">
          <w:rPr>
            <w:rStyle w:val="Hyperlink"/>
          </w:rPr>
          <w:t>3.1</w:t>
        </w:r>
        <w:r w:rsidR="0047611E" w:rsidRPr="0047611E">
          <w:rPr>
            <w:rFonts w:asciiTheme="minorHAnsi" w:eastAsiaTheme="minorEastAsia" w:hAnsiTheme="minorHAnsi" w:cstheme="minorBidi"/>
            <w:sz w:val="22"/>
            <w:szCs w:val="22"/>
            <w:lang w:eastAsia="en-GB"/>
          </w:rPr>
          <w:tab/>
        </w:r>
        <w:r w:rsidR="0047611E" w:rsidRPr="0047611E">
          <w:rPr>
            <w:rStyle w:val="Hyperlink"/>
          </w:rPr>
          <w:t>Person-based hospital admissions: Chronic Obstructive Pulmonary Disease</w:t>
        </w:r>
        <w:r w:rsidR="0047611E" w:rsidRPr="0047611E">
          <w:rPr>
            <w:webHidden/>
          </w:rPr>
          <w:tab/>
        </w:r>
        <w:r w:rsidR="001C15C7" w:rsidRPr="0047611E">
          <w:rPr>
            <w:webHidden/>
          </w:rPr>
          <w:fldChar w:fldCharType="begin"/>
        </w:r>
        <w:r w:rsidR="0047611E" w:rsidRPr="0047611E">
          <w:rPr>
            <w:webHidden/>
          </w:rPr>
          <w:instrText xml:space="preserve"> PAGEREF _Toc426452230 \h </w:instrText>
        </w:r>
        <w:r w:rsidR="001C15C7" w:rsidRPr="0047611E">
          <w:rPr>
            <w:webHidden/>
          </w:rPr>
        </w:r>
        <w:r w:rsidR="001C15C7" w:rsidRPr="0047611E">
          <w:rPr>
            <w:webHidden/>
          </w:rPr>
          <w:fldChar w:fldCharType="separate"/>
        </w:r>
        <w:r w:rsidR="0047611E" w:rsidRPr="0047611E">
          <w:rPr>
            <w:webHidden/>
          </w:rPr>
          <w:t>7</w:t>
        </w:r>
        <w:r w:rsidR="001C15C7" w:rsidRPr="0047611E">
          <w:rPr>
            <w:webHidden/>
          </w:rPr>
          <w:fldChar w:fldCharType="end"/>
        </w:r>
      </w:hyperlink>
    </w:p>
    <w:p w14:paraId="28C41C9F"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31" w:history="1">
        <w:r w:rsidR="0047611E" w:rsidRPr="0047611E">
          <w:rPr>
            <w:rStyle w:val="Hyperlink"/>
          </w:rPr>
          <w:t>3.2</w:t>
        </w:r>
        <w:r w:rsidR="0047611E" w:rsidRPr="0047611E">
          <w:rPr>
            <w:rFonts w:asciiTheme="minorHAnsi" w:eastAsiaTheme="minorEastAsia" w:hAnsiTheme="minorHAnsi" w:cstheme="minorBidi"/>
            <w:sz w:val="22"/>
            <w:szCs w:val="22"/>
            <w:lang w:eastAsia="en-GB"/>
          </w:rPr>
          <w:tab/>
        </w:r>
        <w:r w:rsidR="0047611E" w:rsidRPr="0047611E">
          <w:rPr>
            <w:rStyle w:val="Hyperlink"/>
          </w:rPr>
          <w:t>Emergency hospital admissions: Asthma</w:t>
        </w:r>
        <w:r w:rsidR="0047611E" w:rsidRPr="0047611E">
          <w:rPr>
            <w:webHidden/>
          </w:rPr>
          <w:tab/>
        </w:r>
        <w:r w:rsidR="001C15C7" w:rsidRPr="0047611E">
          <w:rPr>
            <w:webHidden/>
          </w:rPr>
          <w:fldChar w:fldCharType="begin"/>
        </w:r>
        <w:r w:rsidR="0047611E" w:rsidRPr="0047611E">
          <w:rPr>
            <w:webHidden/>
          </w:rPr>
          <w:instrText xml:space="preserve"> PAGEREF _Toc426452231 \h </w:instrText>
        </w:r>
        <w:r w:rsidR="001C15C7" w:rsidRPr="0047611E">
          <w:rPr>
            <w:webHidden/>
          </w:rPr>
        </w:r>
        <w:r w:rsidR="001C15C7" w:rsidRPr="0047611E">
          <w:rPr>
            <w:webHidden/>
          </w:rPr>
          <w:fldChar w:fldCharType="separate"/>
        </w:r>
        <w:r w:rsidR="0047611E" w:rsidRPr="0047611E">
          <w:rPr>
            <w:webHidden/>
          </w:rPr>
          <w:t>11</w:t>
        </w:r>
        <w:r w:rsidR="001C15C7" w:rsidRPr="0047611E">
          <w:rPr>
            <w:webHidden/>
          </w:rPr>
          <w:fldChar w:fldCharType="end"/>
        </w:r>
      </w:hyperlink>
    </w:p>
    <w:p w14:paraId="068AD928"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32" w:history="1">
        <w:r w:rsidR="0047611E" w:rsidRPr="0047611E">
          <w:rPr>
            <w:rStyle w:val="Hyperlink"/>
          </w:rPr>
          <w:t>3.3</w:t>
        </w:r>
        <w:r w:rsidR="0047611E" w:rsidRPr="0047611E">
          <w:rPr>
            <w:rFonts w:asciiTheme="minorHAnsi" w:eastAsiaTheme="minorEastAsia" w:hAnsiTheme="minorHAnsi" w:cstheme="minorBidi"/>
            <w:sz w:val="22"/>
            <w:szCs w:val="22"/>
            <w:lang w:eastAsia="en-GB"/>
          </w:rPr>
          <w:tab/>
        </w:r>
        <w:r w:rsidR="0047611E" w:rsidRPr="0047611E">
          <w:rPr>
            <w:rStyle w:val="Hyperlink"/>
          </w:rPr>
          <w:t>Emergency hospital admissions: Chronic Obstructive Pulmonary Disease</w:t>
        </w:r>
        <w:r w:rsidR="0047611E" w:rsidRPr="0047611E">
          <w:rPr>
            <w:webHidden/>
          </w:rPr>
          <w:tab/>
        </w:r>
        <w:r w:rsidR="001C15C7" w:rsidRPr="0047611E">
          <w:rPr>
            <w:webHidden/>
          </w:rPr>
          <w:fldChar w:fldCharType="begin"/>
        </w:r>
        <w:r w:rsidR="0047611E" w:rsidRPr="0047611E">
          <w:rPr>
            <w:webHidden/>
          </w:rPr>
          <w:instrText xml:space="preserve"> PAGEREF _Toc426452232 \h </w:instrText>
        </w:r>
        <w:r w:rsidR="001C15C7" w:rsidRPr="0047611E">
          <w:rPr>
            <w:webHidden/>
          </w:rPr>
        </w:r>
        <w:r w:rsidR="001C15C7" w:rsidRPr="0047611E">
          <w:rPr>
            <w:webHidden/>
          </w:rPr>
          <w:fldChar w:fldCharType="separate"/>
        </w:r>
        <w:r w:rsidR="0047611E" w:rsidRPr="0047611E">
          <w:rPr>
            <w:webHidden/>
          </w:rPr>
          <w:t>15</w:t>
        </w:r>
        <w:r w:rsidR="001C15C7" w:rsidRPr="0047611E">
          <w:rPr>
            <w:webHidden/>
          </w:rPr>
          <w:fldChar w:fldCharType="end"/>
        </w:r>
      </w:hyperlink>
    </w:p>
    <w:p w14:paraId="17B97B65" w14:textId="77777777" w:rsidR="0047611E" w:rsidRDefault="008A5C7E">
      <w:pPr>
        <w:pStyle w:val="TOC1"/>
        <w:rPr>
          <w:rFonts w:asciiTheme="minorHAnsi" w:eastAsiaTheme="minorEastAsia" w:hAnsiTheme="minorHAnsi" w:cstheme="minorBidi"/>
          <w:b w:val="0"/>
          <w:caps w:val="0"/>
          <w:sz w:val="22"/>
          <w:szCs w:val="22"/>
          <w:lang w:eastAsia="en-GB"/>
        </w:rPr>
      </w:pPr>
      <w:hyperlink w:anchor="_Toc426452233" w:history="1">
        <w:r w:rsidR="0047611E" w:rsidRPr="00A9668B">
          <w:rPr>
            <w:rStyle w:val="Hyperlink"/>
          </w:rPr>
          <w:t>4</w:t>
        </w:r>
        <w:r w:rsidR="0047611E">
          <w:rPr>
            <w:rFonts w:asciiTheme="minorHAnsi" w:eastAsiaTheme="minorEastAsia" w:hAnsiTheme="minorHAnsi" w:cstheme="minorBidi"/>
            <w:b w:val="0"/>
            <w:caps w:val="0"/>
            <w:sz w:val="22"/>
            <w:szCs w:val="22"/>
            <w:lang w:eastAsia="en-GB"/>
          </w:rPr>
          <w:tab/>
        </w:r>
        <w:r w:rsidR="0047611E" w:rsidRPr="00A9668B">
          <w:rPr>
            <w:rStyle w:val="Hyperlink"/>
          </w:rPr>
          <w:t>Mortality indicators</w:t>
        </w:r>
        <w:r w:rsidR="0047611E">
          <w:rPr>
            <w:webHidden/>
          </w:rPr>
          <w:tab/>
        </w:r>
        <w:r w:rsidR="001C15C7">
          <w:rPr>
            <w:webHidden/>
          </w:rPr>
          <w:fldChar w:fldCharType="begin"/>
        </w:r>
        <w:r w:rsidR="0047611E">
          <w:rPr>
            <w:webHidden/>
          </w:rPr>
          <w:instrText xml:space="preserve"> PAGEREF _Toc426452233 \h </w:instrText>
        </w:r>
        <w:r w:rsidR="001C15C7">
          <w:rPr>
            <w:webHidden/>
          </w:rPr>
        </w:r>
        <w:r w:rsidR="001C15C7">
          <w:rPr>
            <w:webHidden/>
          </w:rPr>
          <w:fldChar w:fldCharType="separate"/>
        </w:r>
        <w:r w:rsidR="0047611E">
          <w:rPr>
            <w:webHidden/>
          </w:rPr>
          <w:t>19</w:t>
        </w:r>
        <w:r w:rsidR="001C15C7">
          <w:rPr>
            <w:webHidden/>
          </w:rPr>
          <w:fldChar w:fldCharType="end"/>
        </w:r>
      </w:hyperlink>
    </w:p>
    <w:p w14:paraId="41BF9D72"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34" w:history="1">
        <w:r w:rsidR="0047611E" w:rsidRPr="0047611E">
          <w:rPr>
            <w:rStyle w:val="Hyperlink"/>
          </w:rPr>
          <w:t>4.1</w:t>
        </w:r>
        <w:r w:rsidR="0047611E" w:rsidRPr="0047611E">
          <w:rPr>
            <w:rFonts w:asciiTheme="minorHAnsi" w:eastAsiaTheme="minorEastAsia" w:hAnsiTheme="minorHAnsi" w:cstheme="minorBidi"/>
            <w:sz w:val="22"/>
            <w:szCs w:val="22"/>
            <w:lang w:eastAsia="en-GB"/>
          </w:rPr>
          <w:tab/>
        </w:r>
        <w:r w:rsidR="0047611E" w:rsidRPr="0047611E">
          <w:rPr>
            <w:rStyle w:val="Hyperlink"/>
          </w:rPr>
          <w:t>Respiratory Disease</w:t>
        </w:r>
        <w:r w:rsidR="0047611E" w:rsidRPr="0047611E">
          <w:rPr>
            <w:webHidden/>
          </w:rPr>
          <w:tab/>
        </w:r>
        <w:r w:rsidR="001C15C7" w:rsidRPr="0047611E">
          <w:rPr>
            <w:webHidden/>
          </w:rPr>
          <w:fldChar w:fldCharType="begin"/>
        </w:r>
        <w:r w:rsidR="0047611E" w:rsidRPr="0047611E">
          <w:rPr>
            <w:webHidden/>
          </w:rPr>
          <w:instrText xml:space="preserve"> PAGEREF _Toc426452234 \h </w:instrText>
        </w:r>
        <w:r w:rsidR="001C15C7" w:rsidRPr="0047611E">
          <w:rPr>
            <w:webHidden/>
          </w:rPr>
        </w:r>
        <w:r w:rsidR="001C15C7" w:rsidRPr="0047611E">
          <w:rPr>
            <w:webHidden/>
          </w:rPr>
          <w:fldChar w:fldCharType="separate"/>
        </w:r>
        <w:r w:rsidR="0047611E" w:rsidRPr="0047611E">
          <w:rPr>
            <w:webHidden/>
          </w:rPr>
          <w:t>19</w:t>
        </w:r>
        <w:r w:rsidR="001C15C7" w:rsidRPr="0047611E">
          <w:rPr>
            <w:webHidden/>
          </w:rPr>
          <w:fldChar w:fldCharType="end"/>
        </w:r>
      </w:hyperlink>
    </w:p>
    <w:p w14:paraId="6F07EA64"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35" w:history="1">
        <w:r w:rsidR="0047611E" w:rsidRPr="0047611E">
          <w:rPr>
            <w:rStyle w:val="Hyperlink"/>
          </w:rPr>
          <w:t>4.2</w:t>
        </w:r>
        <w:r w:rsidR="0047611E" w:rsidRPr="0047611E">
          <w:rPr>
            <w:rFonts w:asciiTheme="minorHAnsi" w:eastAsiaTheme="minorEastAsia" w:hAnsiTheme="minorHAnsi" w:cstheme="minorBidi"/>
            <w:sz w:val="22"/>
            <w:szCs w:val="22"/>
            <w:lang w:eastAsia="en-GB"/>
          </w:rPr>
          <w:tab/>
        </w:r>
        <w:r w:rsidR="0047611E" w:rsidRPr="0047611E">
          <w:rPr>
            <w:rStyle w:val="Hyperlink"/>
          </w:rPr>
          <w:t>Asthma</w:t>
        </w:r>
        <w:r w:rsidR="0047611E" w:rsidRPr="0047611E">
          <w:rPr>
            <w:webHidden/>
          </w:rPr>
          <w:tab/>
        </w:r>
        <w:r w:rsidR="001C15C7" w:rsidRPr="0047611E">
          <w:rPr>
            <w:webHidden/>
          </w:rPr>
          <w:fldChar w:fldCharType="begin"/>
        </w:r>
        <w:r w:rsidR="0047611E" w:rsidRPr="0047611E">
          <w:rPr>
            <w:webHidden/>
          </w:rPr>
          <w:instrText xml:space="preserve"> PAGEREF _Toc426452235 \h </w:instrText>
        </w:r>
        <w:r w:rsidR="001C15C7" w:rsidRPr="0047611E">
          <w:rPr>
            <w:webHidden/>
          </w:rPr>
        </w:r>
        <w:r w:rsidR="001C15C7" w:rsidRPr="0047611E">
          <w:rPr>
            <w:webHidden/>
          </w:rPr>
          <w:fldChar w:fldCharType="separate"/>
        </w:r>
        <w:r w:rsidR="0047611E" w:rsidRPr="0047611E">
          <w:rPr>
            <w:webHidden/>
          </w:rPr>
          <w:t>23</w:t>
        </w:r>
        <w:r w:rsidR="001C15C7" w:rsidRPr="0047611E">
          <w:rPr>
            <w:webHidden/>
          </w:rPr>
          <w:fldChar w:fldCharType="end"/>
        </w:r>
      </w:hyperlink>
    </w:p>
    <w:p w14:paraId="1DB7DF36"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36" w:history="1">
        <w:r w:rsidR="0047611E" w:rsidRPr="0047611E">
          <w:rPr>
            <w:rStyle w:val="Hyperlink"/>
          </w:rPr>
          <w:t>4.3</w:t>
        </w:r>
        <w:r w:rsidR="0047611E" w:rsidRPr="0047611E">
          <w:rPr>
            <w:rFonts w:asciiTheme="minorHAnsi" w:eastAsiaTheme="minorEastAsia" w:hAnsiTheme="minorHAnsi" w:cstheme="minorBidi"/>
            <w:sz w:val="22"/>
            <w:szCs w:val="22"/>
            <w:lang w:eastAsia="en-GB"/>
          </w:rPr>
          <w:tab/>
        </w:r>
        <w:r w:rsidR="0047611E" w:rsidRPr="0047611E">
          <w:rPr>
            <w:rStyle w:val="Hyperlink"/>
          </w:rPr>
          <w:t>Chronic Obstructive Pulmonary Disease</w:t>
        </w:r>
        <w:r w:rsidR="0047611E" w:rsidRPr="0047611E">
          <w:rPr>
            <w:webHidden/>
          </w:rPr>
          <w:tab/>
        </w:r>
        <w:r w:rsidR="001C15C7" w:rsidRPr="0047611E">
          <w:rPr>
            <w:webHidden/>
          </w:rPr>
          <w:fldChar w:fldCharType="begin"/>
        </w:r>
        <w:r w:rsidR="0047611E" w:rsidRPr="0047611E">
          <w:rPr>
            <w:webHidden/>
          </w:rPr>
          <w:instrText xml:space="preserve"> PAGEREF _Toc426452236 \h </w:instrText>
        </w:r>
        <w:r w:rsidR="001C15C7" w:rsidRPr="0047611E">
          <w:rPr>
            <w:webHidden/>
          </w:rPr>
        </w:r>
        <w:r w:rsidR="001C15C7" w:rsidRPr="0047611E">
          <w:rPr>
            <w:webHidden/>
          </w:rPr>
          <w:fldChar w:fldCharType="separate"/>
        </w:r>
        <w:r w:rsidR="0047611E" w:rsidRPr="0047611E">
          <w:rPr>
            <w:webHidden/>
          </w:rPr>
          <w:t>25</w:t>
        </w:r>
        <w:r w:rsidR="001C15C7" w:rsidRPr="0047611E">
          <w:rPr>
            <w:webHidden/>
          </w:rPr>
          <w:fldChar w:fldCharType="end"/>
        </w:r>
      </w:hyperlink>
    </w:p>
    <w:p w14:paraId="31FAEF36"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37" w:history="1">
        <w:r w:rsidR="0047611E" w:rsidRPr="0047611E">
          <w:rPr>
            <w:rStyle w:val="Hyperlink"/>
          </w:rPr>
          <w:t>4.4</w:t>
        </w:r>
        <w:r w:rsidR="0047611E" w:rsidRPr="0047611E">
          <w:rPr>
            <w:rFonts w:asciiTheme="minorHAnsi" w:eastAsiaTheme="minorEastAsia" w:hAnsiTheme="minorHAnsi" w:cstheme="minorBidi"/>
            <w:sz w:val="22"/>
            <w:szCs w:val="22"/>
            <w:lang w:eastAsia="en-GB"/>
          </w:rPr>
          <w:tab/>
        </w:r>
        <w:r w:rsidR="0047611E" w:rsidRPr="0047611E">
          <w:rPr>
            <w:rStyle w:val="Hyperlink"/>
          </w:rPr>
          <w:t>Interstitial Lung Disease</w:t>
        </w:r>
        <w:r w:rsidR="0047611E" w:rsidRPr="0047611E">
          <w:rPr>
            <w:webHidden/>
          </w:rPr>
          <w:tab/>
        </w:r>
        <w:r w:rsidR="001C15C7" w:rsidRPr="0047611E">
          <w:rPr>
            <w:webHidden/>
          </w:rPr>
          <w:fldChar w:fldCharType="begin"/>
        </w:r>
        <w:r w:rsidR="0047611E" w:rsidRPr="0047611E">
          <w:rPr>
            <w:webHidden/>
          </w:rPr>
          <w:instrText xml:space="preserve"> PAGEREF _Toc426452237 \h </w:instrText>
        </w:r>
        <w:r w:rsidR="001C15C7" w:rsidRPr="0047611E">
          <w:rPr>
            <w:webHidden/>
          </w:rPr>
        </w:r>
        <w:r w:rsidR="001C15C7" w:rsidRPr="0047611E">
          <w:rPr>
            <w:webHidden/>
          </w:rPr>
          <w:fldChar w:fldCharType="separate"/>
        </w:r>
        <w:r w:rsidR="0047611E" w:rsidRPr="0047611E">
          <w:rPr>
            <w:webHidden/>
          </w:rPr>
          <w:t>29</w:t>
        </w:r>
        <w:r w:rsidR="001C15C7" w:rsidRPr="0047611E">
          <w:rPr>
            <w:webHidden/>
          </w:rPr>
          <w:fldChar w:fldCharType="end"/>
        </w:r>
      </w:hyperlink>
    </w:p>
    <w:p w14:paraId="02B7C73C"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38" w:history="1">
        <w:r w:rsidR="0047611E" w:rsidRPr="0047611E">
          <w:rPr>
            <w:rStyle w:val="Hyperlink"/>
          </w:rPr>
          <w:t>4.5</w:t>
        </w:r>
        <w:r w:rsidR="0047611E" w:rsidRPr="0047611E">
          <w:rPr>
            <w:rFonts w:asciiTheme="minorHAnsi" w:eastAsiaTheme="minorEastAsia" w:hAnsiTheme="minorHAnsi" w:cstheme="minorBidi"/>
            <w:sz w:val="22"/>
            <w:szCs w:val="22"/>
            <w:lang w:eastAsia="en-GB"/>
          </w:rPr>
          <w:tab/>
        </w:r>
        <w:r w:rsidR="0047611E" w:rsidRPr="0047611E">
          <w:rPr>
            <w:rStyle w:val="Hyperlink"/>
          </w:rPr>
          <w:t>Obstructive Sleep Apnoea-Hypopnoea Syndrome</w:t>
        </w:r>
        <w:r w:rsidR="0047611E" w:rsidRPr="0047611E">
          <w:rPr>
            <w:webHidden/>
          </w:rPr>
          <w:tab/>
        </w:r>
        <w:r w:rsidR="001C15C7" w:rsidRPr="0047611E">
          <w:rPr>
            <w:webHidden/>
          </w:rPr>
          <w:fldChar w:fldCharType="begin"/>
        </w:r>
        <w:r w:rsidR="0047611E" w:rsidRPr="0047611E">
          <w:rPr>
            <w:webHidden/>
          </w:rPr>
          <w:instrText xml:space="preserve"> PAGEREF _Toc426452238 \h </w:instrText>
        </w:r>
        <w:r w:rsidR="001C15C7" w:rsidRPr="0047611E">
          <w:rPr>
            <w:webHidden/>
          </w:rPr>
        </w:r>
        <w:r w:rsidR="001C15C7" w:rsidRPr="0047611E">
          <w:rPr>
            <w:webHidden/>
          </w:rPr>
          <w:fldChar w:fldCharType="separate"/>
        </w:r>
        <w:r w:rsidR="0047611E" w:rsidRPr="0047611E">
          <w:rPr>
            <w:webHidden/>
          </w:rPr>
          <w:t>32</w:t>
        </w:r>
        <w:r w:rsidR="001C15C7" w:rsidRPr="0047611E">
          <w:rPr>
            <w:webHidden/>
          </w:rPr>
          <w:fldChar w:fldCharType="end"/>
        </w:r>
      </w:hyperlink>
    </w:p>
    <w:p w14:paraId="5F62E964" w14:textId="77777777" w:rsidR="0047611E" w:rsidRDefault="008A5C7E">
      <w:pPr>
        <w:pStyle w:val="TOC1"/>
        <w:rPr>
          <w:rFonts w:asciiTheme="minorHAnsi" w:eastAsiaTheme="minorEastAsia" w:hAnsiTheme="minorHAnsi" w:cstheme="minorBidi"/>
          <w:b w:val="0"/>
          <w:caps w:val="0"/>
          <w:sz w:val="22"/>
          <w:szCs w:val="22"/>
          <w:lang w:eastAsia="en-GB"/>
        </w:rPr>
      </w:pPr>
      <w:hyperlink w:anchor="_Toc426452239" w:history="1">
        <w:r w:rsidR="0047611E" w:rsidRPr="00A9668B">
          <w:rPr>
            <w:rStyle w:val="Hyperlink"/>
          </w:rPr>
          <w:t>5</w:t>
        </w:r>
        <w:r w:rsidR="0047611E">
          <w:rPr>
            <w:rFonts w:asciiTheme="minorHAnsi" w:eastAsiaTheme="minorEastAsia" w:hAnsiTheme="minorHAnsi" w:cstheme="minorBidi"/>
            <w:b w:val="0"/>
            <w:caps w:val="0"/>
            <w:sz w:val="22"/>
            <w:szCs w:val="22"/>
            <w:lang w:eastAsia="en-GB"/>
          </w:rPr>
          <w:tab/>
        </w:r>
        <w:r w:rsidR="0047611E" w:rsidRPr="00A9668B">
          <w:rPr>
            <w:rStyle w:val="Hyperlink"/>
          </w:rPr>
          <w:t>GP practice registers</w:t>
        </w:r>
        <w:r w:rsidR="0047611E">
          <w:rPr>
            <w:webHidden/>
          </w:rPr>
          <w:tab/>
        </w:r>
        <w:r w:rsidR="001C15C7">
          <w:rPr>
            <w:webHidden/>
          </w:rPr>
          <w:fldChar w:fldCharType="begin"/>
        </w:r>
        <w:r w:rsidR="0047611E">
          <w:rPr>
            <w:webHidden/>
          </w:rPr>
          <w:instrText xml:space="preserve"> PAGEREF _Toc426452239 \h </w:instrText>
        </w:r>
        <w:r w:rsidR="001C15C7">
          <w:rPr>
            <w:webHidden/>
          </w:rPr>
        </w:r>
        <w:r w:rsidR="001C15C7">
          <w:rPr>
            <w:webHidden/>
          </w:rPr>
          <w:fldChar w:fldCharType="separate"/>
        </w:r>
        <w:r w:rsidR="0047611E">
          <w:rPr>
            <w:webHidden/>
          </w:rPr>
          <w:t>33</w:t>
        </w:r>
        <w:r w:rsidR="001C15C7">
          <w:rPr>
            <w:webHidden/>
          </w:rPr>
          <w:fldChar w:fldCharType="end"/>
        </w:r>
      </w:hyperlink>
    </w:p>
    <w:p w14:paraId="70A07BB1"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40" w:history="1">
        <w:r w:rsidR="0047611E" w:rsidRPr="0047611E">
          <w:rPr>
            <w:rStyle w:val="Hyperlink"/>
          </w:rPr>
          <w:t>5.1</w:t>
        </w:r>
        <w:r w:rsidR="0047611E" w:rsidRPr="0047611E">
          <w:rPr>
            <w:rFonts w:asciiTheme="minorHAnsi" w:eastAsiaTheme="minorEastAsia" w:hAnsiTheme="minorHAnsi" w:cstheme="minorBidi"/>
            <w:sz w:val="22"/>
            <w:szCs w:val="22"/>
            <w:lang w:eastAsia="en-GB"/>
          </w:rPr>
          <w:tab/>
        </w:r>
        <w:r w:rsidR="0047611E" w:rsidRPr="0047611E">
          <w:rPr>
            <w:rStyle w:val="Hyperlink"/>
          </w:rPr>
          <w:t>Patients on GP practice registers with asthma</w:t>
        </w:r>
        <w:r w:rsidR="0047611E" w:rsidRPr="0047611E">
          <w:rPr>
            <w:webHidden/>
          </w:rPr>
          <w:tab/>
        </w:r>
        <w:r w:rsidR="001C15C7" w:rsidRPr="0047611E">
          <w:rPr>
            <w:webHidden/>
          </w:rPr>
          <w:fldChar w:fldCharType="begin"/>
        </w:r>
        <w:r w:rsidR="0047611E" w:rsidRPr="0047611E">
          <w:rPr>
            <w:webHidden/>
          </w:rPr>
          <w:instrText xml:space="preserve"> PAGEREF _Toc426452240 \h </w:instrText>
        </w:r>
        <w:r w:rsidR="001C15C7" w:rsidRPr="0047611E">
          <w:rPr>
            <w:webHidden/>
          </w:rPr>
        </w:r>
        <w:r w:rsidR="001C15C7" w:rsidRPr="0047611E">
          <w:rPr>
            <w:webHidden/>
          </w:rPr>
          <w:fldChar w:fldCharType="separate"/>
        </w:r>
        <w:r w:rsidR="0047611E" w:rsidRPr="0047611E">
          <w:rPr>
            <w:webHidden/>
          </w:rPr>
          <w:t>33</w:t>
        </w:r>
        <w:r w:rsidR="001C15C7" w:rsidRPr="0047611E">
          <w:rPr>
            <w:webHidden/>
          </w:rPr>
          <w:fldChar w:fldCharType="end"/>
        </w:r>
      </w:hyperlink>
    </w:p>
    <w:p w14:paraId="57B62864" w14:textId="77777777" w:rsidR="0047611E" w:rsidRPr="0047611E" w:rsidRDefault="008A5C7E">
      <w:pPr>
        <w:pStyle w:val="TOC2"/>
        <w:rPr>
          <w:rFonts w:asciiTheme="minorHAnsi" w:eastAsiaTheme="minorEastAsia" w:hAnsiTheme="minorHAnsi" w:cstheme="minorBidi"/>
          <w:sz w:val="22"/>
          <w:szCs w:val="22"/>
          <w:lang w:eastAsia="en-GB"/>
        </w:rPr>
      </w:pPr>
      <w:hyperlink w:anchor="_Toc426452241" w:history="1">
        <w:r w:rsidR="0047611E" w:rsidRPr="0047611E">
          <w:rPr>
            <w:rStyle w:val="Hyperlink"/>
          </w:rPr>
          <w:t>5.2</w:t>
        </w:r>
        <w:r w:rsidR="0047611E" w:rsidRPr="0047611E">
          <w:rPr>
            <w:rFonts w:asciiTheme="minorHAnsi" w:eastAsiaTheme="minorEastAsia" w:hAnsiTheme="minorHAnsi" w:cstheme="minorBidi"/>
            <w:sz w:val="22"/>
            <w:szCs w:val="22"/>
            <w:lang w:eastAsia="en-GB"/>
          </w:rPr>
          <w:tab/>
        </w:r>
        <w:r w:rsidR="0047611E" w:rsidRPr="0047611E">
          <w:rPr>
            <w:rStyle w:val="Hyperlink"/>
          </w:rPr>
          <w:t>Patients on GP practice registers with chronic obstructive pulmonary disease</w:t>
        </w:r>
        <w:r w:rsidR="0047611E" w:rsidRPr="0047611E">
          <w:rPr>
            <w:webHidden/>
          </w:rPr>
          <w:tab/>
        </w:r>
        <w:r w:rsidR="001C15C7" w:rsidRPr="0047611E">
          <w:rPr>
            <w:webHidden/>
          </w:rPr>
          <w:fldChar w:fldCharType="begin"/>
        </w:r>
        <w:r w:rsidR="0047611E" w:rsidRPr="0047611E">
          <w:rPr>
            <w:webHidden/>
          </w:rPr>
          <w:instrText xml:space="preserve"> PAGEREF _Toc426452241 \h </w:instrText>
        </w:r>
        <w:r w:rsidR="001C15C7" w:rsidRPr="0047611E">
          <w:rPr>
            <w:webHidden/>
          </w:rPr>
        </w:r>
        <w:r w:rsidR="001C15C7" w:rsidRPr="0047611E">
          <w:rPr>
            <w:webHidden/>
          </w:rPr>
          <w:fldChar w:fldCharType="separate"/>
        </w:r>
        <w:r w:rsidR="0047611E" w:rsidRPr="0047611E">
          <w:rPr>
            <w:webHidden/>
          </w:rPr>
          <w:t>33</w:t>
        </w:r>
        <w:r w:rsidR="001C15C7" w:rsidRPr="0047611E">
          <w:rPr>
            <w:webHidden/>
          </w:rPr>
          <w:fldChar w:fldCharType="end"/>
        </w:r>
      </w:hyperlink>
    </w:p>
    <w:p w14:paraId="02385E2C" w14:textId="77777777" w:rsidR="0047611E" w:rsidRDefault="008A5C7E">
      <w:pPr>
        <w:pStyle w:val="TOC1"/>
        <w:rPr>
          <w:rFonts w:asciiTheme="minorHAnsi" w:eastAsiaTheme="minorEastAsia" w:hAnsiTheme="minorHAnsi" w:cstheme="minorBidi"/>
          <w:b w:val="0"/>
          <w:caps w:val="0"/>
          <w:sz w:val="22"/>
          <w:szCs w:val="22"/>
          <w:lang w:eastAsia="en-GB"/>
        </w:rPr>
      </w:pPr>
      <w:hyperlink w:anchor="_Toc426452242" w:history="1">
        <w:r w:rsidR="0047611E" w:rsidRPr="00A9668B">
          <w:rPr>
            <w:rStyle w:val="Hyperlink"/>
          </w:rPr>
          <w:t>6</w:t>
        </w:r>
        <w:r w:rsidR="0047611E">
          <w:rPr>
            <w:rFonts w:asciiTheme="minorHAnsi" w:eastAsiaTheme="minorEastAsia" w:hAnsiTheme="minorHAnsi" w:cstheme="minorBidi"/>
            <w:b w:val="0"/>
            <w:caps w:val="0"/>
            <w:sz w:val="22"/>
            <w:szCs w:val="22"/>
            <w:lang w:eastAsia="en-GB"/>
          </w:rPr>
          <w:tab/>
        </w:r>
        <w:r w:rsidR="0047611E" w:rsidRPr="00A9668B">
          <w:rPr>
            <w:rStyle w:val="Hyperlink"/>
          </w:rPr>
          <w:t>Smoking prevalence</w:t>
        </w:r>
        <w:r w:rsidR="0047611E">
          <w:rPr>
            <w:webHidden/>
          </w:rPr>
          <w:tab/>
        </w:r>
        <w:r w:rsidR="001C15C7">
          <w:rPr>
            <w:webHidden/>
          </w:rPr>
          <w:fldChar w:fldCharType="begin"/>
        </w:r>
        <w:r w:rsidR="0047611E">
          <w:rPr>
            <w:webHidden/>
          </w:rPr>
          <w:instrText xml:space="preserve"> PAGEREF _Toc426452242 \h </w:instrText>
        </w:r>
        <w:r w:rsidR="001C15C7">
          <w:rPr>
            <w:webHidden/>
          </w:rPr>
        </w:r>
        <w:r w:rsidR="001C15C7">
          <w:rPr>
            <w:webHidden/>
          </w:rPr>
          <w:fldChar w:fldCharType="separate"/>
        </w:r>
        <w:r w:rsidR="0047611E">
          <w:rPr>
            <w:webHidden/>
          </w:rPr>
          <w:t>34</w:t>
        </w:r>
        <w:r w:rsidR="001C15C7">
          <w:rPr>
            <w:webHidden/>
          </w:rPr>
          <w:fldChar w:fldCharType="end"/>
        </w:r>
      </w:hyperlink>
    </w:p>
    <w:p w14:paraId="4781694B" w14:textId="77777777" w:rsidR="00D468AF" w:rsidRDefault="001C15C7" w:rsidP="00D468AF">
      <w:pPr>
        <w:spacing w:before="0"/>
        <w:rPr>
          <w:caps/>
          <w:noProof/>
          <w:sz w:val="22"/>
          <w:szCs w:val="22"/>
        </w:rPr>
      </w:pPr>
      <w:r w:rsidRPr="00846833">
        <w:rPr>
          <w:caps/>
          <w:noProof/>
          <w:sz w:val="22"/>
          <w:szCs w:val="22"/>
        </w:rPr>
        <w:fldChar w:fldCharType="end"/>
      </w:r>
    </w:p>
    <w:p w14:paraId="4AB13BA3" w14:textId="77777777" w:rsidR="0070284A" w:rsidRDefault="0070284A" w:rsidP="00D468AF">
      <w:pPr>
        <w:spacing w:before="0"/>
        <w:rPr>
          <w:caps/>
          <w:noProof/>
          <w:sz w:val="22"/>
          <w:szCs w:val="22"/>
        </w:rPr>
      </w:pPr>
    </w:p>
    <w:p w14:paraId="0C49C172" w14:textId="77777777" w:rsidR="0070284A" w:rsidRDefault="0070284A" w:rsidP="00D468AF">
      <w:pPr>
        <w:spacing w:before="0"/>
        <w:rPr>
          <w:caps/>
          <w:noProof/>
          <w:sz w:val="22"/>
          <w:szCs w:val="22"/>
        </w:rPr>
      </w:pPr>
    </w:p>
    <w:p w14:paraId="048EF51B" w14:textId="77777777" w:rsidR="0070284A" w:rsidRDefault="0070284A" w:rsidP="00D468AF">
      <w:pPr>
        <w:spacing w:before="0"/>
        <w:rPr>
          <w:caps/>
          <w:noProof/>
          <w:sz w:val="22"/>
          <w:szCs w:val="22"/>
        </w:rPr>
      </w:pPr>
    </w:p>
    <w:p w14:paraId="7B5DB33E" w14:textId="77777777" w:rsidR="0070284A" w:rsidRDefault="0070284A" w:rsidP="00D468AF">
      <w:pPr>
        <w:spacing w:before="0"/>
        <w:rPr>
          <w:caps/>
          <w:noProof/>
          <w:sz w:val="22"/>
          <w:szCs w:val="22"/>
        </w:rPr>
      </w:pPr>
    </w:p>
    <w:p w14:paraId="54B258B1" w14:textId="77777777" w:rsidR="0070284A" w:rsidRDefault="0070284A" w:rsidP="00D468AF">
      <w:pPr>
        <w:spacing w:before="0"/>
        <w:rPr>
          <w:caps/>
          <w:noProof/>
          <w:sz w:val="22"/>
          <w:szCs w:val="22"/>
        </w:rPr>
      </w:pPr>
    </w:p>
    <w:p w14:paraId="59017237" w14:textId="77777777" w:rsidR="0070284A" w:rsidRDefault="0070284A" w:rsidP="00D468AF">
      <w:pPr>
        <w:spacing w:before="0"/>
        <w:rPr>
          <w:caps/>
          <w:noProof/>
          <w:sz w:val="22"/>
          <w:szCs w:val="22"/>
        </w:rPr>
      </w:pPr>
    </w:p>
    <w:p w14:paraId="278781BF" w14:textId="77777777" w:rsidR="0070284A" w:rsidRDefault="0070284A" w:rsidP="00D468AF">
      <w:pPr>
        <w:spacing w:before="0"/>
        <w:rPr>
          <w:caps/>
          <w:noProof/>
          <w:sz w:val="22"/>
          <w:szCs w:val="22"/>
        </w:rPr>
      </w:pPr>
    </w:p>
    <w:p w14:paraId="14894718" w14:textId="77777777" w:rsidR="0070284A" w:rsidRDefault="0070284A" w:rsidP="00D468AF">
      <w:pPr>
        <w:spacing w:before="0"/>
        <w:rPr>
          <w:sz w:val="22"/>
          <w:szCs w:val="22"/>
        </w:rPr>
      </w:pPr>
    </w:p>
    <w:p w14:paraId="71791ADD" w14:textId="77777777" w:rsidR="00FB7EF9" w:rsidRDefault="00FB7EF9" w:rsidP="00D468AF">
      <w:pPr>
        <w:spacing w:before="0"/>
        <w:rPr>
          <w:sz w:val="22"/>
          <w:szCs w:val="22"/>
        </w:rPr>
      </w:pPr>
    </w:p>
    <w:p w14:paraId="4E088480" w14:textId="77777777" w:rsidR="00FB7EF9" w:rsidRDefault="00FB7EF9" w:rsidP="00D468AF">
      <w:pPr>
        <w:spacing w:before="0"/>
        <w:rPr>
          <w:sz w:val="22"/>
          <w:szCs w:val="22"/>
        </w:rPr>
      </w:pPr>
    </w:p>
    <w:p w14:paraId="37CFF1DA" w14:textId="77777777" w:rsidR="00FB7EF9" w:rsidRDefault="00FB7EF9" w:rsidP="00D468AF">
      <w:pPr>
        <w:spacing w:before="0"/>
        <w:rPr>
          <w:sz w:val="22"/>
          <w:szCs w:val="22"/>
        </w:rPr>
      </w:pPr>
    </w:p>
    <w:p w14:paraId="3F7DF962" w14:textId="77777777" w:rsidR="00FB7EF9" w:rsidRDefault="00FB7EF9" w:rsidP="00D468AF">
      <w:pPr>
        <w:spacing w:before="0"/>
        <w:rPr>
          <w:sz w:val="22"/>
          <w:szCs w:val="22"/>
        </w:rPr>
      </w:pPr>
    </w:p>
    <w:p w14:paraId="5ED4FF7D" w14:textId="77777777" w:rsidR="00FB7EF9" w:rsidRDefault="00FB7EF9" w:rsidP="00D468AF">
      <w:pPr>
        <w:spacing w:before="0"/>
        <w:rPr>
          <w:sz w:val="22"/>
          <w:szCs w:val="22"/>
        </w:rPr>
      </w:pPr>
    </w:p>
    <w:p w14:paraId="2C5A44EA" w14:textId="77777777" w:rsidR="00FB7EF9" w:rsidRDefault="00FB7EF9" w:rsidP="00D468AF">
      <w:pPr>
        <w:spacing w:before="0"/>
        <w:rPr>
          <w:sz w:val="22"/>
          <w:szCs w:val="22"/>
        </w:rPr>
      </w:pPr>
    </w:p>
    <w:p w14:paraId="1E128B11" w14:textId="77777777" w:rsidR="00FB7EF9" w:rsidRDefault="00FB7EF9" w:rsidP="00D468AF">
      <w:pPr>
        <w:spacing w:before="0"/>
        <w:rPr>
          <w:sz w:val="22"/>
          <w:szCs w:val="22"/>
        </w:rPr>
      </w:pPr>
    </w:p>
    <w:p w14:paraId="486DDEA5" w14:textId="77777777" w:rsidR="00B227C0" w:rsidRDefault="00B227C0" w:rsidP="00D468AF">
      <w:pPr>
        <w:spacing w:before="0"/>
        <w:rPr>
          <w:sz w:val="22"/>
          <w:szCs w:val="22"/>
        </w:rPr>
      </w:pPr>
    </w:p>
    <w:p w14:paraId="3A03471E" w14:textId="77777777" w:rsidR="00604D37" w:rsidRPr="001A3336" w:rsidRDefault="0099717B" w:rsidP="00563227">
      <w:pPr>
        <w:pStyle w:val="Heading1"/>
        <w:rPr>
          <w:szCs w:val="28"/>
        </w:rPr>
      </w:pPr>
      <w:bookmarkStart w:id="7" w:name="_Toc426452225"/>
      <w:r w:rsidRPr="001A3336">
        <w:rPr>
          <w:szCs w:val="28"/>
        </w:rPr>
        <w:t>Introduction</w:t>
      </w:r>
      <w:bookmarkEnd w:id="7"/>
    </w:p>
    <w:p w14:paraId="2ACC284F" w14:textId="77777777" w:rsidR="00B74F23" w:rsidRDefault="00126D94" w:rsidP="00126D94">
      <w:pPr>
        <w:rPr>
          <w:sz w:val="22"/>
          <w:szCs w:val="22"/>
        </w:rPr>
      </w:pPr>
      <w:r w:rsidRPr="00126D94">
        <w:rPr>
          <w:sz w:val="22"/>
          <w:szCs w:val="22"/>
        </w:rPr>
        <w:t xml:space="preserve">This </w:t>
      </w:r>
      <w:r w:rsidR="000D5774">
        <w:rPr>
          <w:sz w:val="22"/>
          <w:szCs w:val="22"/>
        </w:rPr>
        <w:t>document</w:t>
      </w:r>
      <w:r w:rsidRPr="00126D94">
        <w:rPr>
          <w:sz w:val="22"/>
          <w:szCs w:val="22"/>
        </w:rPr>
        <w:t xml:space="preserve"> </w:t>
      </w:r>
      <w:r w:rsidR="00031D0A">
        <w:rPr>
          <w:sz w:val="22"/>
          <w:szCs w:val="22"/>
        </w:rPr>
        <w:t>has</w:t>
      </w:r>
      <w:r w:rsidRPr="00126D94">
        <w:rPr>
          <w:sz w:val="22"/>
          <w:szCs w:val="22"/>
        </w:rPr>
        <w:t xml:space="preserve"> been produced </w:t>
      </w:r>
      <w:r>
        <w:rPr>
          <w:sz w:val="22"/>
          <w:szCs w:val="22"/>
        </w:rPr>
        <w:t xml:space="preserve">by the </w:t>
      </w:r>
      <w:r w:rsidRPr="00604D37">
        <w:rPr>
          <w:sz w:val="22"/>
          <w:szCs w:val="22"/>
        </w:rPr>
        <w:t>Public Health Wales Observatory</w:t>
      </w:r>
      <w:r w:rsidR="000D5774">
        <w:rPr>
          <w:sz w:val="22"/>
          <w:szCs w:val="22"/>
        </w:rPr>
        <w:t>,</w:t>
      </w:r>
      <w:r w:rsidRPr="00126D94">
        <w:rPr>
          <w:sz w:val="22"/>
          <w:szCs w:val="22"/>
        </w:rPr>
        <w:t xml:space="preserve"> </w:t>
      </w:r>
      <w:r w:rsidR="006E16C4">
        <w:rPr>
          <w:sz w:val="22"/>
          <w:szCs w:val="22"/>
        </w:rPr>
        <w:t>following discussion with the Welsh Government</w:t>
      </w:r>
      <w:r w:rsidR="000D5774">
        <w:rPr>
          <w:sz w:val="22"/>
          <w:szCs w:val="22"/>
        </w:rPr>
        <w:t>,</w:t>
      </w:r>
      <w:r w:rsidR="006E16C4">
        <w:rPr>
          <w:sz w:val="22"/>
          <w:szCs w:val="22"/>
        </w:rPr>
        <w:t xml:space="preserve"> </w:t>
      </w:r>
      <w:r w:rsidR="00EF541D">
        <w:rPr>
          <w:sz w:val="22"/>
          <w:szCs w:val="22"/>
        </w:rPr>
        <w:t xml:space="preserve">in order to support </w:t>
      </w:r>
      <w:r w:rsidR="00B74F23">
        <w:rPr>
          <w:sz w:val="22"/>
          <w:szCs w:val="22"/>
        </w:rPr>
        <w:t>health board</w:t>
      </w:r>
      <w:r w:rsidR="006E16C4">
        <w:rPr>
          <w:sz w:val="22"/>
          <w:szCs w:val="22"/>
        </w:rPr>
        <w:t>s</w:t>
      </w:r>
      <w:r w:rsidR="00B74F23">
        <w:rPr>
          <w:sz w:val="22"/>
          <w:szCs w:val="22"/>
        </w:rPr>
        <w:t xml:space="preserve"> with their development of a Respiratory Disease Delivery Plan. The </w:t>
      </w:r>
      <w:r w:rsidR="00FD051F">
        <w:rPr>
          <w:sz w:val="22"/>
          <w:szCs w:val="22"/>
        </w:rPr>
        <w:t>document</w:t>
      </w:r>
      <w:r w:rsidR="00B74F23">
        <w:rPr>
          <w:sz w:val="22"/>
          <w:szCs w:val="22"/>
        </w:rPr>
        <w:t xml:space="preserve"> contains a series of indicators to as</w:t>
      </w:r>
      <w:r w:rsidR="00BC5051">
        <w:rPr>
          <w:sz w:val="22"/>
          <w:szCs w:val="22"/>
        </w:rPr>
        <w:t xml:space="preserve">sist health boards in measuring how </w:t>
      </w:r>
      <w:r w:rsidR="00B74F23">
        <w:rPr>
          <w:sz w:val="22"/>
          <w:szCs w:val="22"/>
        </w:rPr>
        <w:t>their area</w:t>
      </w:r>
      <w:r w:rsidR="00BC5051">
        <w:rPr>
          <w:sz w:val="22"/>
          <w:szCs w:val="22"/>
        </w:rPr>
        <w:t xml:space="preserve"> is performing in accordance to </w:t>
      </w:r>
      <w:r w:rsidR="006E16C4">
        <w:rPr>
          <w:sz w:val="22"/>
          <w:szCs w:val="22"/>
        </w:rPr>
        <w:t>P</w:t>
      </w:r>
      <w:r w:rsidR="00BC5051">
        <w:rPr>
          <w:sz w:val="22"/>
          <w:szCs w:val="22"/>
        </w:rPr>
        <w:t xml:space="preserve">opulation </w:t>
      </w:r>
      <w:r w:rsidR="006E16C4">
        <w:rPr>
          <w:sz w:val="22"/>
          <w:szCs w:val="22"/>
        </w:rPr>
        <w:t>O</w:t>
      </w:r>
      <w:r w:rsidR="00BC5051">
        <w:rPr>
          <w:sz w:val="22"/>
          <w:szCs w:val="22"/>
        </w:rPr>
        <w:t xml:space="preserve">utcome </w:t>
      </w:r>
      <w:r w:rsidR="006E16C4">
        <w:rPr>
          <w:sz w:val="22"/>
          <w:szCs w:val="22"/>
        </w:rPr>
        <w:t>I</w:t>
      </w:r>
      <w:r w:rsidR="00BC5051">
        <w:rPr>
          <w:sz w:val="22"/>
          <w:szCs w:val="22"/>
        </w:rPr>
        <w:t xml:space="preserve">ndicators outlined </w:t>
      </w:r>
      <w:r w:rsidR="00700BC2">
        <w:rPr>
          <w:sz w:val="22"/>
          <w:szCs w:val="22"/>
        </w:rPr>
        <w:t>in</w:t>
      </w:r>
      <w:r w:rsidR="00BC5051">
        <w:rPr>
          <w:sz w:val="22"/>
          <w:szCs w:val="22"/>
        </w:rPr>
        <w:t xml:space="preserve"> the </w:t>
      </w:r>
      <w:hyperlink r:id="rId12" w:history="1">
        <w:r w:rsidR="00BC5051" w:rsidRPr="00BC5051">
          <w:rPr>
            <w:rStyle w:val="Hyperlink"/>
            <w:i/>
            <w:sz w:val="22"/>
            <w:szCs w:val="22"/>
          </w:rPr>
          <w:t>Together for Health – A Respiratory Health Delivery Plan</w:t>
        </w:r>
      </w:hyperlink>
      <w:r w:rsidR="00BC5051">
        <w:rPr>
          <w:sz w:val="22"/>
          <w:szCs w:val="22"/>
        </w:rPr>
        <w:t xml:space="preserve"> (Welsh Government 2014)</w:t>
      </w:r>
      <w:r w:rsidR="00B227C0" w:rsidRPr="00961211">
        <w:rPr>
          <w:sz w:val="22"/>
          <w:szCs w:val="22"/>
          <w:vertAlign w:val="superscript"/>
        </w:rPr>
        <w:t>1</w:t>
      </w:r>
      <w:r w:rsidR="00BC5051">
        <w:rPr>
          <w:sz w:val="22"/>
          <w:szCs w:val="22"/>
        </w:rPr>
        <w:t>.</w:t>
      </w:r>
      <w:r w:rsidR="00B74F23">
        <w:rPr>
          <w:sz w:val="22"/>
          <w:szCs w:val="22"/>
        </w:rPr>
        <w:t xml:space="preserve"> </w:t>
      </w:r>
    </w:p>
    <w:p w14:paraId="75333371"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48496099"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r w:rsidR="000A2EF0">
        <w:rPr>
          <w:rFonts w:ascii="Verdana" w:hAnsi="Verdana"/>
        </w:rPr>
        <w:t>, Office for National Statistics (ONS)</w:t>
      </w:r>
    </w:p>
    <w:p w14:paraId="420BB2CF"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r w:rsidR="000A2EF0">
        <w:rPr>
          <w:rFonts w:ascii="Verdana" w:hAnsi="Verdana"/>
        </w:rPr>
        <w:t>, NHS Wales Informatics Service (NWIS)</w:t>
      </w:r>
    </w:p>
    <w:p w14:paraId="55D7983F" w14:textId="77777777" w:rsidR="00604D37" w:rsidRPr="0010606C" w:rsidRDefault="0010606C" w:rsidP="008F72F7">
      <w:pPr>
        <w:pStyle w:val="ListParagraph"/>
        <w:numPr>
          <w:ilvl w:val="0"/>
          <w:numId w:val="23"/>
        </w:numPr>
        <w:jc w:val="both"/>
        <w:rPr>
          <w:rFonts w:ascii="Verdana" w:hAnsi="Verdana"/>
        </w:rPr>
      </w:pPr>
      <w:r>
        <w:rPr>
          <w:rFonts w:ascii="Verdana" w:hAnsi="Verdana"/>
        </w:rPr>
        <w:t>Audit+</w:t>
      </w:r>
      <w:r w:rsidR="002C479E">
        <w:rPr>
          <w:rFonts w:ascii="Verdana" w:hAnsi="Verdana"/>
        </w:rPr>
        <w:t>, NHS Wales Informatics Service (NWIS)</w:t>
      </w:r>
      <w:r w:rsidR="00604D37" w:rsidRPr="0010606C">
        <w:rPr>
          <w:rFonts w:ascii="Verdana" w:hAnsi="Verdana"/>
        </w:rPr>
        <w:t xml:space="preserve"> </w:t>
      </w:r>
    </w:p>
    <w:p w14:paraId="4AF89C0D" w14:textId="77777777" w:rsidR="00604D37"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0A2EF0">
        <w:rPr>
          <w:rFonts w:ascii="Verdana" w:hAnsi="Verdana"/>
        </w:rPr>
        <w:t>, Welsh Government (WG)</w:t>
      </w:r>
    </w:p>
    <w:p w14:paraId="3E877F88" w14:textId="77777777" w:rsidR="00BC5051" w:rsidRPr="00D11AFA" w:rsidRDefault="00BC5051" w:rsidP="00BC5051">
      <w:pPr>
        <w:rPr>
          <w:sz w:val="22"/>
          <w:szCs w:val="22"/>
        </w:rPr>
      </w:pPr>
      <w:r w:rsidRPr="00BC5051">
        <w:rPr>
          <w:sz w:val="22"/>
          <w:szCs w:val="22"/>
        </w:rPr>
        <w:t xml:space="preserve">The </w:t>
      </w:r>
      <w:r w:rsidRPr="00D11AFA">
        <w:rPr>
          <w:sz w:val="22"/>
          <w:szCs w:val="22"/>
        </w:rPr>
        <w:t xml:space="preserve">following ICD-10 codes have been used when extracting data from </w:t>
      </w:r>
      <w:r w:rsidR="00D11AFA" w:rsidRPr="00D11AFA">
        <w:rPr>
          <w:sz w:val="22"/>
          <w:szCs w:val="22"/>
        </w:rPr>
        <w:t>both the Public Health Mortality file (PHM) and the Patient Episode Database for Wales (PEDW)</w:t>
      </w:r>
      <w:r w:rsidRPr="00D11AFA">
        <w:rPr>
          <w:sz w:val="22"/>
          <w:szCs w:val="22"/>
        </w:rPr>
        <w:t xml:space="preserve">, in accordance with those used in </w:t>
      </w:r>
      <w:r w:rsidRPr="00D11AFA">
        <w:rPr>
          <w:i/>
          <w:sz w:val="22"/>
          <w:szCs w:val="22"/>
        </w:rPr>
        <w:t xml:space="preserve">The NHS Atlas of Variation in HealthCare for Respiratory Disease </w:t>
      </w:r>
      <w:r w:rsidRPr="00D11AFA">
        <w:rPr>
          <w:sz w:val="22"/>
          <w:szCs w:val="22"/>
        </w:rPr>
        <w:t>(RightCare 2012</w:t>
      </w:r>
      <w:r w:rsidR="00B227C0" w:rsidRPr="00D11AFA">
        <w:rPr>
          <w:sz w:val="22"/>
          <w:szCs w:val="22"/>
        </w:rPr>
        <w:t>)</w:t>
      </w:r>
      <w:r w:rsidR="00B227C0" w:rsidRPr="00B227C0">
        <w:rPr>
          <w:sz w:val="22"/>
          <w:szCs w:val="22"/>
          <w:vertAlign w:val="superscript"/>
        </w:rPr>
        <w:t>2</w:t>
      </w:r>
      <w:r w:rsidRPr="00D11AFA">
        <w:rPr>
          <w:sz w:val="22"/>
          <w:szCs w:val="22"/>
        </w:rPr>
        <w:t>:</w:t>
      </w:r>
    </w:p>
    <w:p w14:paraId="6F3451F4" w14:textId="77777777" w:rsidR="00BC5051" w:rsidRDefault="00BC5051" w:rsidP="00BC5051">
      <w:pPr>
        <w:pStyle w:val="ListParagraph"/>
        <w:numPr>
          <w:ilvl w:val="0"/>
          <w:numId w:val="42"/>
        </w:numPr>
        <w:rPr>
          <w:rFonts w:ascii="Verdana" w:hAnsi="Verdana"/>
        </w:rPr>
      </w:pPr>
      <w:r w:rsidRPr="00D11AFA">
        <w:rPr>
          <w:rFonts w:ascii="Verdana" w:hAnsi="Verdana"/>
        </w:rPr>
        <w:t>Respiratory Disease: J00-J99</w:t>
      </w:r>
    </w:p>
    <w:p w14:paraId="4538FDC5" w14:textId="77777777" w:rsidR="00700BC2" w:rsidRPr="00700BC2" w:rsidRDefault="00700BC2" w:rsidP="00700BC2">
      <w:pPr>
        <w:pStyle w:val="ListParagraph"/>
        <w:numPr>
          <w:ilvl w:val="0"/>
          <w:numId w:val="42"/>
        </w:numPr>
        <w:rPr>
          <w:rFonts w:ascii="Verdana" w:hAnsi="Verdana"/>
        </w:rPr>
      </w:pPr>
      <w:r w:rsidRPr="00D11AFA">
        <w:rPr>
          <w:rFonts w:ascii="Verdana" w:hAnsi="Verdana"/>
        </w:rPr>
        <w:t>Chronic Obstructive Pulmonary Disease</w:t>
      </w:r>
      <w:r>
        <w:rPr>
          <w:rFonts w:ascii="Verdana" w:hAnsi="Verdana"/>
        </w:rPr>
        <w:t>:</w:t>
      </w:r>
      <w:r w:rsidRPr="00D11AFA">
        <w:rPr>
          <w:rFonts w:ascii="Verdana" w:hAnsi="Verdana"/>
        </w:rPr>
        <w:t xml:space="preserve"> J40-J44</w:t>
      </w:r>
    </w:p>
    <w:p w14:paraId="366C396C" w14:textId="77777777" w:rsidR="00BC5051" w:rsidRPr="00D11AFA" w:rsidRDefault="00BC5051" w:rsidP="00BC5051">
      <w:pPr>
        <w:pStyle w:val="ListParagraph"/>
        <w:numPr>
          <w:ilvl w:val="0"/>
          <w:numId w:val="42"/>
        </w:numPr>
        <w:rPr>
          <w:rFonts w:ascii="Verdana" w:hAnsi="Verdana"/>
        </w:rPr>
      </w:pPr>
      <w:r w:rsidRPr="00D11AFA">
        <w:rPr>
          <w:rFonts w:ascii="Verdana" w:hAnsi="Verdana"/>
        </w:rPr>
        <w:t>Asthma: J45-J46</w:t>
      </w:r>
    </w:p>
    <w:p w14:paraId="70E3A951" w14:textId="77777777" w:rsidR="00BC5051" w:rsidRPr="00D11AFA" w:rsidRDefault="00D11AFA" w:rsidP="00BC5051">
      <w:pPr>
        <w:rPr>
          <w:sz w:val="22"/>
          <w:szCs w:val="22"/>
        </w:rPr>
      </w:pPr>
      <w:r w:rsidRPr="00D11AFA">
        <w:rPr>
          <w:sz w:val="22"/>
          <w:szCs w:val="22"/>
        </w:rPr>
        <w:t xml:space="preserve">In addition, following advice from Clinical Coding </w:t>
      </w:r>
      <w:r w:rsidR="0094105E">
        <w:rPr>
          <w:sz w:val="22"/>
          <w:szCs w:val="22"/>
        </w:rPr>
        <w:t xml:space="preserve">and Classification (NWIS), </w:t>
      </w:r>
      <w:r w:rsidRPr="00D11AFA">
        <w:rPr>
          <w:sz w:val="22"/>
          <w:szCs w:val="22"/>
        </w:rPr>
        <w:t>the following have been defined according to ICD-10 as:</w:t>
      </w:r>
    </w:p>
    <w:p w14:paraId="68E37465" w14:textId="77777777" w:rsidR="00D11AFA" w:rsidRPr="00D11AFA" w:rsidRDefault="00D11AFA" w:rsidP="00D11AFA">
      <w:pPr>
        <w:pStyle w:val="ListParagraph"/>
        <w:numPr>
          <w:ilvl w:val="0"/>
          <w:numId w:val="43"/>
        </w:numPr>
        <w:rPr>
          <w:rFonts w:ascii="Verdana" w:hAnsi="Verdana"/>
        </w:rPr>
      </w:pPr>
      <w:r w:rsidRPr="00D11AFA">
        <w:rPr>
          <w:rFonts w:ascii="Verdana" w:hAnsi="Verdana"/>
        </w:rPr>
        <w:t>Interstitial Lung Disease: J60-J70; J80-J84; D86.0</w:t>
      </w:r>
    </w:p>
    <w:p w14:paraId="78F53D26" w14:textId="77777777" w:rsidR="00D03AA5" w:rsidRPr="00D03AA5" w:rsidRDefault="00D11AFA" w:rsidP="00D03AA5">
      <w:pPr>
        <w:pStyle w:val="ListParagraph"/>
        <w:numPr>
          <w:ilvl w:val="0"/>
          <w:numId w:val="43"/>
        </w:numPr>
        <w:rPr>
          <w:rFonts w:ascii="Verdana" w:hAnsi="Verdana"/>
        </w:rPr>
      </w:pPr>
      <w:r w:rsidRPr="00D11AFA">
        <w:rPr>
          <w:rFonts w:ascii="Verdana" w:hAnsi="Verdana"/>
        </w:rPr>
        <w:t>Obstructive Sleep Apnoea-Hypopnoea Syndrome: G47.</w:t>
      </w:r>
      <w:r w:rsidR="006E16C4">
        <w:rPr>
          <w:rFonts w:ascii="Verdana" w:hAnsi="Verdana"/>
        </w:rPr>
        <w:t>1</w:t>
      </w:r>
      <w:r w:rsidRPr="00D11AFA">
        <w:rPr>
          <w:rFonts w:ascii="Verdana" w:hAnsi="Verdana"/>
        </w:rPr>
        <w:t>; G47.</w:t>
      </w:r>
      <w:r w:rsidR="006E16C4">
        <w:rPr>
          <w:rFonts w:ascii="Verdana" w:hAnsi="Verdana"/>
        </w:rPr>
        <w:t>3</w:t>
      </w:r>
      <w:r w:rsidRPr="00D11AFA">
        <w:rPr>
          <w:rFonts w:ascii="Verdana" w:hAnsi="Verdana"/>
        </w:rPr>
        <w:t>; G47.4</w:t>
      </w:r>
    </w:p>
    <w:p w14:paraId="7337E1AC" w14:textId="77777777" w:rsidR="00074759" w:rsidRDefault="00074759" w:rsidP="006C39BD">
      <w:pPr>
        <w:rPr>
          <w:sz w:val="22"/>
        </w:rPr>
      </w:pPr>
      <w:r>
        <w:rPr>
          <w:sz w:val="22"/>
        </w:rPr>
        <w:t>Hospital activity indicators are subject to known</w:t>
      </w:r>
      <w:r w:rsidRPr="00771525">
        <w:rPr>
          <w:sz w:val="22"/>
        </w:rPr>
        <w:t xml:space="preserve"> variation in both the practice and accuracy of clinical coding across Wales</w:t>
      </w:r>
      <w:r>
        <w:rPr>
          <w:sz w:val="22"/>
        </w:rPr>
        <w:t xml:space="preserve">. </w:t>
      </w:r>
    </w:p>
    <w:p w14:paraId="41D981E3" w14:textId="77777777" w:rsidR="009B72A6" w:rsidRPr="00800BEA" w:rsidRDefault="003C4AFB" w:rsidP="009B72A6">
      <w:pPr>
        <w:rPr>
          <w:rStyle w:val="Strong"/>
          <w:b w:val="0"/>
          <w:bCs w:val="0"/>
          <w:sz w:val="22"/>
        </w:rPr>
      </w:pPr>
      <w:r>
        <w:rPr>
          <w:sz w:val="22"/>
        </w:rPr>
        <w:t xml:space="preserve">All hospital activity and mortality indicators by deprivation fifths have been calculated using the </w:t>
      </w:r>
      <w:r w:rsidR="009B72A6" w:rsidRPr="009B72A6">
        <w:rPr>
          <w:sz w:val="22"/>
        </w:rPr>
        <w:t>Welsh Index of Multiple Deprivation 2014 (WIMD 2014).</w:t>
      </w:r>
      <w:r w:rsidR="00800BEA">
        <w:rPr>
          <w:sz w:val="22"/>
        </w:rPr>
        <w:t xml:space="preserve"> </w:t>
      </w:r>
      <w:r w:rsidR="009B72A6" w:rsidRPr="00FC543A">
        <w:rPr>
          <w:color w:val="000000"/>
          <w:sz w:val="22"/>
          <w:szCs w:val="22"/>
        </w:rPr>
        <w:t xml:space="preserve">Further information regarding WIMD can be found on the </w:t>
      </w:r>
      <w:r w:rsidR="00240864" w:rsidRPr="00240864">
        <w:t>Observatory</w:t>
      </w:r>
      <w:r w:rsidR="009B72A6" w:rsidRPr="00FD4318">
        <w:rPr>
          <w:rStyle w:val="Strong"/>
          <w:color w:val="000000"/>
          <w:sz w:val="22"/>
          <w:szCs w:val="22"/>
        </w:rPr>
        <w:t xml:space="preserve"> </w:t>
      </w:r>
      <w:r w:rsidR="009B72A6" w:rsidRPr="00FC543A">
        <w:rPr>
          <w:rStyle w:val="Strong"/>
          <w:b w:val="0"/>
          <w:color w:val="000000"/>
          <w:sz w:val="22"/>
          <w:szCs w:val="22"/>
        </w:rPr>
        <w:t>website</w:t>
      </w:r>
      <w:r w:rsidR="009B72A6">
        <w:rPr>
          <w:rStyle w:val="Strong"/>
          <w:b w:val="0"/>
          <w:color w:val="000000"/>
          <w:sz w:val="22"/>
          <w:szCs w:val="22"/>
        </w:rPr>
        <w:t>:</w:t>
      </w:r>
      <w:r w:rsidR="009B72A6" w:rsidRPr="003D2818">
        <w:t xml:space="preserve"> </w:t>
      </w:r>
      <w:hyperlink r:id="rId13" w:history="1">
        <w:r w:rsidR="009B72A6" w:rsidRPr="00411FF8">
          <w:rPr>
            <w:rStyle w:val="Hyperlink"/>
            <w:sz w:val="22"/>
            <w:szCs w:val="22"/>
          </w:rPr>
          <w:t>http://howis.wales.nhs.uk/sitesplus/922/page/43919</w:t>
        </w:r>
      </w:hyperlink>
      <w:r w:rsidR="009B72A6">
        <w:rPr>
          <w:rStyle w:val="Strong"/>
          <w:b w:val="0"/>
          <w:color w:val="000000"/>
          <w:sz w:val="22"/>
          <w:szCs w:val="22"/>
        </w:rPr>
        <w:t xml:space="preserve"> </w:t>
      </w:r>
    </w:p>
    <w:p w14:paraId="5058CBCA" w14:textId="77777777" w:rsidR="003C4AFB" w:rsidRPr="003C4AFB" w:rsidRDefault="003C4AFB" w:rsidP="009B72A6">
      <w:pPr>
        <w:rPr>
          <w:rStyle w:val="Strong"/>
          <w:b w:val="0"/>
          <w:bCs w:val="0"/>
          <w:sz w:val="22"/>
          <w:szCs w:val="22"/>
        </w:rPr>
      </w:pPr>
      <w:r>
        <w:rPr>
          <w:sz w:val="22"/>
          <w:szCs w:val="22"/>
        </w:rPr>
        <w:t xml:space="preserve">95% </w:t>
      </w:r>
      <w:r w:rsidRPr="00CA21DF">
        <w:rPr>
          <w:sz w:val="22"/>
          <w:szCs w:val="22"/>
        </w:rPr>
        <w:t xml:space="preserve">confidence intervals </w:t>
      </w:r>
      <w:r>
        <w:rPr>
          <w:sz w:val="22"/>
          <w:szCs w:val="22"/>
        </w:rPr>
        <w:t>presented for hospital activity and mortality indicators are</w:t>
      </w:r>
      <w:r w:rsidRPr="00CA21DF">
        <w:rPr>
          <w:sz w:val="22"/>
          <w:szCs w:val="22"/>
        </w:rPr>
        <w:t xml:space="preserve"> calculated using a method proposed by Dobson et al (1991</w:t>
      </w:r>
      <w:r w:rsidR="00B227C0" w:rsidRPr="00CA21DF">
        <w:rPr>
          <w:sz w:val="22"/>
          <w:szCs w:val="22"/>
        </w:rPr>
        <w:t>)</w:t>
      </w:r>
      <w:r w:rsidR="00B227C0" w:rsidRPr="00B227C0">
        <w:rPr>
          <w:sz w:val="22"/>
          <w:szCs w:val="22"/>
          <w:vertAlign w:val="superscript"/>
        </w:rPr>
        <w:t>3</w:t>
      </w:r>
      <w:r>
        <w:rPr>
          <w:sz w:val="22"/>
          <w:szCs w:val="22"/>
        </w:rPr>
        <w:t>.</w:t>
      </w:r>
    </w:p>
    <w:p w14:paraId="798ED48E" w14:textId="77777777" w:rsidR="00D03AA5" w:rsidRDefault="009B72A6" w:rsidP="00BC5051">
      <w:pPr>
        <w:rPr>
          <w:sz w:val="22"/>
          <w:szCs w:val="22"/>
        </w:rPr>
      </w:pPr>
      <w:r>
        <w:rPr>
          <w:sz w:val="22"/>
          <w:szCs w:val="22"/>
        </w:rPr>
        <w:t>Additional notes on indicators are provided in their individual chapters.</w:t>
      </w:r>
    </w:p>
    <w:p w14:paraId="777D330F" w14:textId="77777777" w:rsidR="00261D98" w:rsidRDefault="00B227C0">
      <w:pPr>
        <w:rPr>
          <w:sz w:val="16"/>
          <w:szCs w:val="16"/>
        </w:rPr>
      </w:pPr>
      <w:r w:rsidRPr="00B227C0">
        <w:rPr>
          <w:sz w:val="16"/>
          <w:szCs w:val="16"/>
          <w:vertAlign w:val="superscript"/>
        </w:rPr>
        <w:t>1</w:t>
      </w:r>
      <w:r w:rsidR="001001B6">
        <w:rPr>
          <w:sz w:val="16"/>
          <w:szCs w:val="16"/>
          <w:vertAlign w:val="superscript"/>
        </w:rPr>
        <w:t xml:space="preserve"> </w:t>
      </w:r>
      <w:r w:rsidRPr="001001B6">
        <w:rPr>
          <w:sz w:val="16"/>
          <w:szCs w:val="16"/>
        </w:rPr>
        <w:t>Welsh Government. (2014).</w:t>
      </w:r>
      <w:r>
        <w:rPr>
          <w:sz w:val="16"/>
          <w:szCs w:val="16"/>
          <w:vertAlign w:val="superscript"/>
        </w:rPr>
        <w:t xml:space="preserve"> </w:t>
      </w:r>
      <w:r w:rsidRPr="001001B6">
        <w:rPr>
          <w:i/>
          <w:sz w:val="16"/>
          <w:szCs w:val="16"/>
        </w:rPr>
        <w:t>Together for Health – A Respiratory Health Delivery Plan</w:t>
      </w:r>
      <w:r>
        <w:rPr>
          <w:sz w:val="16"/>
          <w:szCs w:val="16"/>
        </w:rPr>
        <w:t>. Available at:</w:t>
      </w:r>
      <w:r w:rsidR="001001B6">
        <w:rPr>
          <w:sz w:val="16"/>
          <w:szCs w:val="16"/>
        </w:rPr>
        <w:t xml:space="preserve"> </w:t>
      </w:r>
      <w:hyperlink r:id="rId14" w:history="1">
        <w:r w:rsidR="001001B6" w:rsidRPr="001001B6">
          <w:rPr>
            <w:rStyle w:val="Hyperlink"/>
            <w:sz w:val="16"/>
            <w:szCs w:val="16"/>
          </w:rPr>
          <w:t>http://gov.wales/docs/dhss/publications/140429respiratoryen.pdf</w:t>
        </w:r>
      </w:hyperlink>
      <w:r w:rsidR="00402CBF">
        <w:t xml:space="preserve"> </w:t>
      </w:r>
      <w:r w:rsidR="00402CBF" w:rsidRPr="00402CBF">
        <w:rPr>
          <w:sz w:val="16"/>
        </w:rPr>
        <w:t>[Accessed: 21st July 2015]</w:t>
      </w:r>
    </w:p>
    <w:p w14:paraId="191CC0CF" w14:textId="77777777" w:rsidR="00261D98" w:rsidRDefault="00B227C0">
      <w:pPr>
        <w:rPr>
          <w:sz w:val="16"/>
          <w:szCs w:val="16"/>
        </w:rPr>
      </w:pPr>
      <w:r w:rsidRPr="00B227C0">
        <w:rPr>
          <w:sz w:val="16"/>
          <w:szCs w:val="16"/>
          <w:vertAlign w:val="superscript"/>
        </w:rPr>
        <w:t>2</w:t>
      </w:r>
      <w:r w:rsidR="001001B6">
        <w:rPr>
          <w:sz w:val="16"/>
          <w:szCs w:val="16"/>
          <w:vertAlign w:val="superscript"/>
        </w:rPr>
        <w:t xml:space="preserve"> </w:t>
      </w:r>
      <w:r w:rsidR="001001B6" w:rsidRPr="001001B6">
        <w:rPr>
          <w:sz w:val="16"/>
          <w:szCs w:val="16"/>
        </w:rPr>
        <w:t>RightCare. (2012).</w:t>
      </w:r>
      <w:r w:rsidR="001001B6">
        <w:rPr>
          <w:sz w:val="16"/>
          <w:szCs w:val="16"/>
          <w:vertAlign w:val="superscript"/>
        </w:rPr>
        <w:t xml:space="preserve"> </w:t>
      </w:r>
      <w:r w:rsidR="001001B6" w:rsidRPr="001001B6">
        <w:rPr>
          <w:i/>
          <w:sz w:val="16"/>
          <w:szCs w:val="16"/>
        </w:rPr>
        <w:t>The NHS Atlas of Variation in HealthCare for Respiratory Disease</w:t>
      </w:r>
      <w:r w:rsidR="001001B6">
        <w:rPr>
          <w:sz w:val="16"/>
          <w:szCs w:val="16"/>
        </w:rPr>
        <w:t xml:space="preserve">. Available at: </w:t>
      </w:r>
      <w:hyperlink r:id="rId15" w:history="1">
        <w:r w:rsidR="001001B6" w:rsidRPr="001001B6">
          <w:rPr>
            <w:rStyle w:val="Hyperlink"/>
            <w:sz w:val="16"/>
            <w:szCs w:val="16"/>
          </w:rPr>
          <w:t>http://www.sepho.org.uk/extras/maps/NHSatlasRespiratory/atlas.html</w:t>
        </w:r>
      </w:hyperlink>
      <w:r w:rsidR="00402CBF">
        <w:t xml:space="preserve"> </w:t>
      </w:r>
      <w:r w:rsidR="00402CBF" w:rsidRPr="00402CBF">
        <w:rPr>
          <w:sz w:val="16"/>
        </w:rPr>
        <w:t>[Accessed: 21st July 2015]</w:t>
      </w:r>
    </w:p>
    <w:p w14:paraId="7F1D9080" w14:textId="77777777" w:rsidR="00261D98" w:rsidRDefault="00B227C0">
      <w:pPr>
        <w:rPr>
          <w:sz w:val="16"/>
          <w:szCs w:val="16"/>
        </w:rPr>
      </w:pPr>
      <w:r w:rsidRPr="001001B6">
        <w:rPr>
          <w:sz w:val="16"/>
          <w:szCs w:val="16"/>
          <w:vertAlign w:val="superscript"/>
        </w:rPr>
        <w:t>3</w:t>
      </w:r>
      <w:r w:rsidR="00D03AA5" w:rsidRPr="001001B6">
        <w:rPr>
          <w:sz w:val="16"/>
          <w:szCs w:val="16"/>
          <w:vertAlign w:val="superscript"/>
        </w:rPr>
        <w:t xml:space="preserve"> </w:t>
      </w:r>
      <w:r w:rsidR="00D03AA5" w:rsidRPr="001001B6">
        <w:rPr>
          <w:sz w:val="16"/>
          <w:szCs w:val="16"/>
        </w:rPr>
        <w:t xml:space="preserve">Dobson A.J. et al (1991) Confidence intervals for weighted sums of Poisson parameters. </w:t>
      </w:r>
      <w:r w:rsidR="00D03AA5" w:rsidRPr="001001B6">
        <w:rPr>
          <w:b/>
          <w:sz w:val="16"/>
          <w:szCs w:val="16"/>
        </w:rPr>
        <w:t>Stat Med</w:t>
      </w:r>
      <w:r w:rsidR="00D03AA5" w:rsidRPr="001001B6">
        <w:rPr>
          <w:sz w:val="16"/>
          <w:szCs w:val="16"/>
        </w:rPr>
        <w:t xml:space="preserve"> 10(3):457-462.</w:t>
      </w:r>
    </w:p>
    <w:p w14:paraId="2C3D6D65" w14:textId="77777777" w:rsidR="00A87C9A" w:rsidRDefault="00A87C9A" w:rsidP="00563227">
      <w:pPr>
        <w:pStyle w:val="Heading1"/>
        <w:rPr>
          <w:szCs w:val="28"/>
        </w:rPr>
      </w:pPr>
      <w:bookmarkStart w:id="8" w:name="_Toc426452226"/>
      <w:r w:rsidRPr="001A3336">
        <w:rPr>
          <w:szCs w:val="28"/>
        </w:rPr>
        <w:t xml:space="preserve">How to copy and paste </w:t>
      </w:r>
      <w:r w:rsidR="006F2849" w:rsidRPr="001A3336">
        <w:rPr>
          <w:szCs w:val="28"/>
        </w:rPr>
        <w:t xml:space="preserve">tables, charts and </w:t>
      </w:r>
      <w:r w:rsidRPr="001A3336">
        <w:rPr>
          <w:szCs w:val="28"/>
        </w:rPr>
        <w:t>maps</w:t>
      </w:r>
      <w:bookmarkEnd w:id="8"/>
    </w:p>
    <w:p w14:paraId="4B9A8EF0"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036A5F76" w14:textId="77777777" w:rsidR="00225843" w:rsidRDefault="001B02A2" w:rsidP="001A3336">
      <w:pPr>
        <w:pStyle w:val="Heading2"/>
        <w:rPr>
          <w:b/>
          <w:sz w:val="28"/>
        </w:rPr>
      </w:pPr>
      <w:bookmarkStart w:id="9" w:name="_Toc426452227"/>
      <w:r w:rsidRPr="001A3336">
        <w:rPr>
          <w:b/>
          <w:sz w:val="28"/>
        </w:rPr>
        <w:t>Copying and pasting tables, charts and maps</w:t>
      </w:r>
      <w:r w:rsidR="0092670B" w:rsidRPr="001A3336">
        <w:rPr>
          <w:b/>
          <w:sz w:val="28"/>
        </w:rPr>
        <w:t xml:space="preserve"> (Figure 1)</w:t>
      </w:r>
      <w:bookmarkEnd w:id="9"/>
    </w:p>
    <w:p w14:paraId="22DCF647" w14:textId="77777777" w:rsidR="001A3336" w:rsidRPr="001A3336" w:rsidRDefault="001A3336" w:rsidP="001A3336"/>
    <w:p w14:paraId="11E0D56B"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79681241"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28914425"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67F01515" w14:textId="77777777" w:rsidR="0010606C" w:rsidRDefault="0010606C" w:rsidP="00225843">
      <w:pPr>
        <w:rPr>
          <w:sz w:val="22"/>
          <w:szCs w:val="22"/>
        </w:rPr>
      </w:pPr>
    </w:p>
    <w:p w14:paraId="0065B813" w14:textId="77777777" w:rsidR="00225843" w:rsidRPr="0092670B" w:rsidRDefault="00225843" w:rsidP="00225843">
      <w:pPr>
        <w:rPr>
          <w:sz w:val="22"/>
          <w:szCs w:val="22"/>
        </w:rPr>
      </w:pPr>
      <w:r w:rsidRPr="0092670B">
        <w:rPr>
          <w:sz w:val="22"/>
          <w:szCs w:val="22"/>
        </w:rPr>
        <w:t>Figure 1</w:t>
      </w:r>
    </w:p>
    <w:p w14:paraId="59536487" w14:textId="1B970126" w:rsidR="00225843" w:rsidRDefault="008A5C7E" w:rsidP="00225843">
      <w:r>
        <w:rPr>
          <w:b/>
          <w:noProof/>
          <w:sz w:val="18"/>
          <w:lang w:eastAsia="en-GB"/>
        </w:rPr>
        <mc:AlternateContent>
          <mc:Choice Requires="wps">
            <w:drawing>
              <wp:anchor distT="0" distB="0" distL="114300" distR="114300" simplePos="0" relativeHeight="251662336" behindDoc="0" locked="0" layoutInCell="1" allowOverlap="1" wp14:anchorId="58ED2010" wp14:editId="4C134DA8">
                <wp:simplePos x="0" y="0"/>
                <wp:positionH relativeFrom="column">
                  <wp:posOffset>2537460</wp:posOffset>
                </wp:positionH>
                <wp:positionV relativeFrom="paragraph">
                  <wp:posOffset>1826260</wp:posOffset>
                </wp:positionV>
                <wp:extent cx="361950" cy="167005"/>
                <wp:effectExtent l="12700" t="17145" r="15875" b="15875"/>
                <wp:wrapNone/>
                <wp:docPr id="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B1CD50" id="Rectangle 12" o:spid="_x0000_s1026" style="position:absolute;margin-left:199.8pt;margin-top:143.8pt;width:28.5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1BF3F23C" wp14:editId="23E684C1">
                <wp:simplePos x="0" y="0"/>
                <wp:positionH relativeFrom="column">
                  <wp:posOffset>41910</wp:posOffset>
                </wp:positionH>
                <wp:positionV relativeFrom="paragraph">
                  <wp:posOffset>159385</wp:posOffset>
                </wp:positionV>
                <wp:extent cx="361950" cy="167005"/>
                <wp:effectExtent l="10160" t="10160" r="18415" b="13335"/>
                <wp:wrapNone/>
                <wp:docPr id="1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1E9D9C" id="Rectangle 11" o:spid="_x0000_s1026" style="position:absolute;margin-left:3.3pt;margin-top:12.55pt;width:28.5pt;height:1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" filled="f" strokecolor="red" strokeweight="1.5pt"/>
            </w:pict>
          </mc:Fallback>
        </mc:AlternateContent>
      </w:r>
      <w:r w:rsidR="00225843">
        <w:rPr>
          <w:b/>
          <w:noProof/>
          <w:szCs w:val="24"/>
          <w:lang w:eastAsia="en-GB"/>
        </w:rPr>
        <w:drawing>
          <wp:inline distT="0" distB="0" distL="0" distR="0" wp14:anchorId="78A0BB44" wp14:editId="493D06E1">
            <wp:extent cx="4838400" cy="3215093"/>
            <wp:effectExtent l="19050" t="0" r="30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srcRect l="48383" t="4634" r="15495" b="33448"/>
                    <a:stretch>
                      <a:fillRect/>
                    </a:stretch>
                  </pic:blipFill>
                  <pic:spPr bwMode="auto">
                    <a:xfrm>
                      <a:off x="0" y="0"/>
                      <a:ext cx="4838400" cy="3215093"/>
                    </a:xfrm>
                    <a:prstGeom prst="rect">
                      <a:avLst/>
                    </a:prstGeom>
                    <a:noFill/>
                    <a:ln w="9525">
                      <a:noFill/>
                      <a:miter lim="800000"/>
                      <a:headEnd/>
                      <a:tailEnd/>
                    </a:ln>
                  </pic:spPr>
                </pic:pic>
              </a:graphicData>
            </a:graphic>
          </wp:inline>
        </w:drawing>
      </w:r>
    </w:p>
    <w:p w14:paraId="6F446EA6" w14:textId="77777777" w:rsidR="001A3336" w:rsidRDefault="001A3336" w:rsidP="00225843">
      <w:pPr>
        <w:rPr>
          <w:sz w:val="22"/>
          <w:szCs w:val="22"/>
        </w:rPr>
      </w:pPr>
    </w:p>
    <w:p w14:paraId="2F55DC34" w14:textId="77777777" w:rsidR="001A3336" w:rsidRDefault="001A3336" w:rsidP="00225843">
      <w:pPr>
        <w:rPr>
          <w:sz w:val="22"/>
          <w:szCs w:val="22"/>
        </w:rPr>
      </w:pPr>
    </w:p>
    <w:p w14:paraId="0BED8126" w14:textId="77777777" w:rsidR="001A3336" w:rsidRDefault="001A3336" w:rsidP="00225843">
      <w:pPr>
        <w:rPr>
          <w:sz w:val="22"/>
          <w:szCs w:val="22"/>
        </w:rPr>
      </w:pPr>
    </w:p>
    <w:p w14:paraId="31804282" w14:textId="77777777" w:rsidR="001A3336" w:rsidRDefault="001A3336" w:rsidP="00225843">
      <w:pPr>
        <w:rPr>
          <w:sz w:val="22"/>
          <w:szCs w:val="22"/>
        </w:rPr>
      </w:pPr>
    </w:p>
    <w:p w14:paraId="20843571" w14:textId="77777777" w:rsidR="00225843" w:rsidRPr="0092670B" w:rsidRDefault="00225843" w:rsidP="00225843">
      <w:pPr>
        <w:rPr>
          <w:sz w:val="22"/>
          <w:szCs w:val="22"/>
        </w:rPr>
      </w:pPr>
      <w:r w:rsidRPr="0092670B">
        <w:rPr>
          <w:sz w:val="22"/>
          <w:szCs w:val="22"/>
        </w:rPr>
        <w:t>Figure 2</w:t>
      </w:r>
    </w:p>
    <w:p w14:paraId="0B02FD15" w14:textId="0EF4CDE5" w:rsidR="00225843" w:rsidRPr="00225843" w:rsidRDefault="008A5C7E" w:rsidP="00225843">
      <w:r>
        <w:rPr>
          <w:b/>
          <w:noProof/>
          <w:sz w:val="18"/>
          <w:lang w:eastAsia="en-GB"/>
        </w:rPr>
        <mc:AlternateContent>
          <mc:Choice Requires="wps">
            <w:drawing>
              <wp:anchor distT="0" distB="0" distL="114300" distR="114300" simplePos="0" relativeHeight="251660288" behindDoc="0" locked="0" layoutInCell="1" allowOverlap="1" wp14:anchorId="453DC439" wp14:editId="35295D80">
                <wp:simplePos x="0" y="0"/>
                <wp:positionH relativeFrom="column">
                  <wp:posOffset>2175510</wp:posOffset>
                </wp:positionH>
                <wp:positionV relativeFrom="paragraph">
                  <wp:posOffset>2221865</wp:posOffset>
                </wp:positionV>
                <wp:extent cx="203835" cy="135890"/>
                <wp:effectExtent l="15875" t="17145" r="18415" b="18415"/>
                <wp:wrapNone/>
                <wp:docPr id="1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 cy="13589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FDF8F" id="Rectangle 8" o:spid="_x0000_s1026" style="position:absolute;margin-left:171.3pt;margin-top:174.95pt;width:16.05pt;height:1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6D9D9A6B" wp14:editId="3D5A3B5C">
                <wp:simplePos x="0" y="0"/>
                <wp:positionH relativeFrom="column">
                  <wp:posOffset>3156585</wp:posOffset>
                </wp:positionH>
                <wp:positionV relativeFrom="paragraph">
                  <wp:posOffset>297815</wp:posOffset>
                </wp:positionV>
                <wp:extent cx="445770" cy="253365"/>
                <wp:effectExtent l="15240" t="14605" r="15240" b="17780"/>
                <wp:wrapNone/>
                <wp:docPr id="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 cy="25336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AF7578" id="Rectangle 9" o:spid="_x0000_s1026" style="position:absolute;margin-left:248.55pt;margin-top:23.45pt;width:35.1pt;height:1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" filled="f" strokecolor="red" strokeweight="1.5pt"/>
            </w:pict>
          </mc:Fallback>
        </mc:AlternateContent>
      </w:r>
      <w:r w:rsidR="00225843">
        <w:rPr>
          <w:noProof/>
          <w:sz w:val="22"/>
          <w:szCs w:val="22"/>
          <w:lang w:eastAsia="en-GB"/>
        </w:rPr>
        <w:drawing>
          <wp:inline distT="0" distB="0" distL="0" distR="0" wp14:anchorId="5239E14C" wp14:editId="11850624">
            <wp:extent cx="5785342" cy="3376800"/>
            <wp:effectExtent l="19050" t="0" r="5858"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srcRect l="10218" t="28662" r="61563" b="28885"/>
                    <a:stretch>
                      <a:fillRect/>
                    </a:stretch>
                  </pic:blipFill>
                  <pic:spPr bwMode="auto">
                    <a:xfrm>
                      <a:off x="0" y="0"/>
                      <a:ext cx="5785342" cy="3376800"/>
                    </a:xfrm>
                    <a:prstGeom prst="rect">
                      <a:avLst/>
                    </a:prstGeom>
                    <a:noFill/>
                    <a:ln w="9525">
                      <a:noFill/>
                      <a:miter lim="800000"/>
                      <a:headEnd/>
                      <a:tailEnd/>
                    </a:ln>
                  </pic:spPr>
                </pic:pic>
              </a:graphicData>
            </a:graphic>
          </wp:inline>
        </w:drawing>
      </w:r>
    </w:p>
    <w:p w14:paraId="0CB3B79E" w14:textId="77777777" w:rsidR="00225843" w:rsidRPr="001A3336" w:rsidRDefault="001B02A2" w:rsidP="001A3336">
      <w:pPr>
        <w:pStyle w:val="Heading2"/>
        <w:rPr>
          <w:b/>
          <w:sz w:val="28"/>
        </w:rPr>
      </w:pPr>
      <w:bookmarkStart w:id="10" w:name="_Toc426452228"/>
      <w:r w:rsidRPr="001A3336">
        <w:rPr>
          <w:b/>
          <w:sz w:val="28"/>
        </w:rPr>
        <w:t>Resizing images (Figure 2)</w:t>
      </w:r>
      <w:bookmarkEnd w:id="10"/>
    </w:p>
    <w:p w14:paraId="6597E996"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0FE8FA62"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77DA41BD"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0B18DC16" w14:textId="77777777" w:rsidR="001B02A2" w:rsidRDefault="001B02A2" w:rsidP="001B02A2">
      <w:pPr>
        <w:pStyle w:val="ListParagraph"/>
        <w:rPr>
          <w:rFonts w:ascii="Verdana" w:hAnsi="Verdana"/>
          <w:b/>
          <w:sz w:val="18"/>
        </w:rPr>
      </w:pPr>
    </w:p>
    <w:p w14:paraId="53BFE52C" w14:textId="77777777" w:rsidR="001B02A2" w:rsidRPr="00D23E7B" w:rsidRDefault="001B02A2" w:rsidP="001B02A2">
      <w:pPr>
        <w:pStyle w:val="ListParagraph"/>
        <w:rPr>
          <w:rFonts w:ascii="Verdana" w:hAnsi="Verdana"/>
          <w:b/>
          <w:sz w:val="18"/>
        </w:rPr>
      </w:pPr>
    </w:p>
    <w:p w14:paraId="03C7B722" w14:textId="77777777" w:rsidR="001B02A2" w:rsidRDefault="001B02A2" w:rsidP="001B02A2">
      <w:pPr>
        <w:spacing w:before="0"/>
      </w:pPr>
    </w:p>
    <w:p w14:paraId="1FC94747" w14:textId="77777777" w:rsidR="00402CBF" w:rsidRDefault="00402CBF" w:rsidP="001B02A2">
      <w:pPr>
        <w:spacing w:before="0"/>
      </w:pPr>
    </w:p>
    <w:p w14:paraId="07C043EA" w14:textId="77777777" w:rsidR="00402CBF" w:rsidRDefault="00402CBF" w:rsidP="001B02A2">
      <w:pPr>
        <w:spacing w:before="0"/>
      </w:pPr>
    </w:p>
    <w:p w14:paraId="75FA28AB" w14:textId="77777777" w:rsidR="00402CBF" w:rsidRDefault="00402CBF" w:rsidP="001B02A2">
      <w:pPr>
        <w:spacing w:before="0"/>
      </w:pPr>
    </w:p>
    <w:p w14:paraId="18F71EF6" w14:textId="77777777" w:rsidR="00402CBF" w:rsidRDefault="00402CBF" w:rsidP="001B02A2">
      <w:pPr>
        <w:spacing w:before="0"/>
      </w:pPr>
    </w:p>
    <w:p w14:paraId="5B6B7A23" w14:textId="77777777" w:rsidR="00402CBF" w:rsidRDefault="00402CBF" w:rsidP="001B02A2">
      <w:pPr>
        <w:spacing w:before="0"/>
      </w:pPr>
    </w:p>
    <w:p w14:paraId="45398873" w14:textId="77777777" w:rsidR="00ED1F6D" w:rsidRDefault="00ED1F6D" w:rsidP="001B02A2">
      <w:pPr>
        <w:spacing w:before="0"/>
      </w:pPr>
    </w:p>
    <w:p w14:paraId="4B3487A8" w14:textId="77777777" w:rsidR="00ED1F6D" w:rsidRDefault="00ED1F6D" w:rsidP="001B02A2">
      <w:pPr>
        <w:spacing w:before="0"/>
      </w:pPr>
    </w:p>
    <w:p w14:paraId="394516BE" w14:textId="77777777" w:rsidR="00F17C3A" w:rsidRPr="00F17C3A" w:rsidRDefault="00F17C3A" w:rsidP="00563227">
      <w:pPr>
        <w:pStyle w:val="Heading1"/>
        <w:rPr>
          <w:szCs w:val="28"/>
        </w:rPr>
      </w:pPr>
      <w:bookmarkStart w:id="11" w:name="_Toc426452229"/>
      <w:r w:rsidRPr="00F17C3A">
        <w:rPr>
          <w:szCs w:val="28"/>
        </w:rPr>
        <w:t>Hospital activity</w:t>
      </w:r>
      <w:bookmarkEnd w:id="11"/>
      <w:r w:rsidRPr="00F17C3A">
        <w:rPr>
          <w:szCs w:val="28"/>
        </w:rPr>
        <w:t xml:space="preserve"> </w:t>
      </w:r>
    </w:p>
    <w:p w14:paraId="2A864147" w14:textId="77777777" w:rsidR="00563227" w:rsidRPr="00F17C3A" w:rsidRDefault="00FF6595" w:rsidP="00F17C3A">
      <w:pPr>
        <w:pStyle w:val="Heading2"/>
        <w:rPr>
          <w:b/>
          <w:sz w:val="28"/>
        </w:rPr>
      </w:pPr>
      <w:bookmarkStart w:id="12" w:name="_Toc426452230"/>
      <w:r w:rsidRPr="00F17C3A">
        <w:rPr>
          <w:b/>
          <w:sz w:val="28"/>
        </w:rPr>
        <w:t>Person-based hospital admissions</w:t>
      </w:r>
      <w:r w:rsidR="006A56C3" w:rsidRPr="00F17C3A">
        <w:rPr>
          <w:b/>
          <w:sz w:val="28"/>
        </w:rPr>
        <w:t>: Chronic Obstructive Pulmonary Disease</w:t>
      </w:r>
      <w:bookmarkEnd w:id="12"/>
    </w:p>
    <w:p w14:paraId="7B831ADA" w14:textId="77777777" w:rsidR="009D19DE" w:rsidRDefault="009D19DE" w:rsidP="009D19DE">
      <w:pPr>
        <w:spacing w:before="0"/>
        <w:rPr>
          <w:color w:val="000000"/>
          <w:sz w:val="18"/>
          <w:szCs w:val="18"/>
        </w:rPr>
      </w:pPr>
    </w:p>
    <w:p w14:paraId="6FAA2A22" w14:textId="77777777" w:rsidR="009B1436" w:rsidRDefault="009E4719" w:rsidP="009D19DE">
      <w:pPr>
        <w:spacing w:before="0"/>
        <w:rPr>
          <w:rStyle w:val="Strong"/>
          <w:b w:val="0"/>
          <w:color w:val="000000"/>
          <w:sz w:val="22"/>
          <w:szCs w:val="22"/>
        </w:rPr>
      </w:pPr>
      <w:r w:rsidRPr="009E4719">
        <w:rPr>
          <w:noProof/>
          <w:szCs w:val="22"/>
          <w:lang w:eastAsia="en-GB"/>
        </w:rPr>
        <w:drawing>
          <wp:inline distT="0" distB="0" distL="0" distR="0" wp14:anchorId="37494B46" wp14:editId="11D99F1D">
            <wp:extent cx="4457700" cy="6076950"/>
            <wp:effectExtent l="19050" t="0" r="0" b="0"/>
            <wp:docPr id="14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8" cstate="print"/>
                    <a:srcRect/>
                    <a:stretch>
                      <a:fillRect/>
                    </a:stretch>
                  </pic:blipFill>
                  <pic:spPr bwMode="auto">
                    <a:xfrm>
                      <a:off x="0" y="0"/>
                      <a:ext cx="4457700" cy="6076950"/>
                    </a:xfrm>
                    <a:prstGeom prst="rect">
                      <a:avLst/>
                    </a:prstGeom>
                    <a:noFill/>
                    <a:ln w="9525">
                      <a:noFill/>
                      <a:miter lim="800000"/>
                      <a:headEnd/>
                      <a:tailEnd/>
                    </a:ln>
                  </pic:spPr>
                </pic:pic>
              </a:graphicData>
            </a:graphic>
          </wp:inline>
        </w:drawing>
      </w:r>
    </w:p>
    <w:p w14:paraId="6E1F4DD0" w14:textId="77777777" w:rsidR="009B1436" w:rsidRDefault="009B1436" w:rsidP="009D19DE">
      <w:pPr>
        <w:spacing w:before="0"/>
        <w:rPr>
          <w:rStyle w:val="Strong"/>
          <w:b w:val="0"/>
          <w:color w:val="000000"/>
          <w:sz w:val="22"/>
          <w:szCs w:val="22"/>
        </w:rPr>
      </w:pPr>
    </w:p>
    <w:p w14:paraId="41F92151" w14:textId="77777777" w:rsidR="009B1436" w:rsidRDefault="009B1436" w:rsidP="009D19DE">
      <w:pPr>
        <w:spacing w:before="0"/>
        <w:rPr>
          <w:rStyle w:val="Strong"/>
          <w:b w:val="0"/>
          <w:color w:val="000000"/>
          <w:sz w:val="22"/>
          <w:szCs w:val="22"/>
        </w:rPr>
      </w:pPr>
    </w:p>
    <w:p w14:paraId="0D800AE7" w14:textId="77777777" w:rsidR="009B1436" w:rsidRDefault="009B1436" w:rsidP="009D19DE">
      <w:pPr>
        <w:spacing w:before="0"/>
        <w:rPr>
          <w:rStyle w:val="Strong"/>
          <w:b w:val="0"/>
          <w:color w:val="000000"/>
          <w:sz w:val="22"/>
          <w:szCs w:val="22"/>
        </w:rPr>
      </w:pPr>
    </w:p>
    <w:p w14:paraId="042EF7AB" w14:textId="77777777" w:rsidR="009B1436" w:rsidRDefault="009B1436" w:rsidP="009D19DE">
      <w:pPr>
        <w:spacing w:before="0"/>
        <w:rPr>
          <w:rStyle w:val="Strong"/>
          <w:b w:val="0"/>
          <w:color w:val="000000"/>
          <w:sz w:val="22"/>
          <w:szCs w:val="22"/>
        </w:rPr>
      </w:pPr>
    </w:p>
    <w:p w14:paraId="18E013FF" w14:textId="77777777" w:rsidR="009B1436" w:rsidRDefault="009B1436" w:rsidP="009D19DE">
      <w:pPr>
        <w:spacing w:before="0"/>
        <w:rPr>
          <w:rStyle w:val="Strong"/>
          <w:b w:val="0"/>
          <w:color w:val="000000"/>
          <w:sz w:val="22"/>
          <w:szCs w:val="22"/>
        </w:rPr>
      </w:pPr>
    </w:p>
    <w:p w14:paraId="676BCBF1" w14:textId="77777777" w:rsidR="009B1436" w:rsidRDefault="009B1436" w:rsidP="009D19DE">
      <w:pPr>
        <w:spacing w:before="0"/>
        <w:rPr>
          <w:rStyle w:val="Strong"/>
          <w:b w:val="0"/>
          <w:color w:val="000000"/>
          <w:sz w:val="22"/>
          <w:szCs w:val="22"/>
        </w:rPr>
      </w:pPr>
    </w:p>
    <w:p w14:paraId="2D7BC022" w14:textId="77777777" w:rsidR="009B1436" w:rsidRDefault="009B1436" w:rsidP="009D19DE">
      <w:pPr>
        <w:spacing w:before="0"/>
        <w:rPr>
          <w:rStyle w:val="Strong"/>
          <w:b w:val="0"/>
          <w:color w:val="000000"/>
          <w:sz w:val="22"/>
          <w:szCs w:val="22"/>
        </w:rPr>
      </w:pPr>
    </w:p>
    <w:p w14:paraId="7F869B2F" w14:textId="77777777" w:rsidR="003A59EA" w:rsidRDefault="003A59EA" w:rsidP="009D19DE">
      <w:pPr>
        <w:spacing w:before="0"/>
        <w:rPr>
          <w:rStyle w:val="Strong"/>
          <w:b w:val="0"/>
          <w:color w:val="000000"/>
          <w:sz w:val="22"/>
          <w:szCs w:val="22"/>
        </w:rPr>
      </w:pPr>
    </w:p>
    <w:p w14:paraId="69FC5B2C" w14:textId="77777777" w:rsidR="002C479E" w:rsidRDefault="002C479E" w:rsidP="009D19DE">
      <w:pPr>
        <w:spacing w:before="0"/>
        <w:rPr>
          <w:rStyle w:val="Strong"/>
          <w:b w:val="0"/>
          <w:color w:val="000000"/>
          <w:sz w:val="22"/>
          <w:szCs w:val="22"/>
        </w:rPr>
      </w:pPr>
      <w:r w:rsidRPr="002C479E">
        <w:rPr>
          <w:noProof/>
          <w:szCs w:val="22"/>
          <w:lang w:eastAsia="en-GB"/>
        </w:rPr>
        <w:drawing>
          <wp:inline distT="0" distB="0" distL="0" distR="0" wp14:anchorId="64B9D77A" wp14:editId="488C4926">
            <wp:extent cx="4585335" cy="2961640"/>
            <wp:effectExtent l="19050" t="0" r="5715" b="0"/>
            <wp:docPr id="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4585335" cy="2961640"/>
                    </a:xfrm>
                    <a:prstGeom prst="rect">
                      <a:avLst/>
                    </a:prstGeom>
                    <a:noFill/>
                    <a:ln w="9525">
                      <a:noFill/>
                      <a:miter lim="800000"/>
                      <a:headEnd/>
                      <a:tailEnd/>
                    </a:ln>
                  </pic:spPr>
                </pic:pic>
              </a:graphicData>
            </a:graphic>
          </wp:inline>
        </w:drawing>
      </w:r>
    </w:p>
    <w:p w14:paraId="1142A5FE" w14:textId="77777777" w:rsidR="009B1436" w:rsidRDefault="009B1436" w:rsidP="009D19DE">
      <w:pPr>
        <w:spacing w:before="0"/>
        <w:rPr>
          <w:rStyle w:val="Strong"/>
          <w:b w:val="0"/>
          <w:color w:val="000000"/>
          <w:sz w:val="22"/>
          <w:szCs w:val="22"/>
        </w:rPr>
      </w:pPr>
    </w:p>
    <w:p w14:paraId="44E6B02E" w14:textId="77777777" w:rsidR="009B1436" w:rsidRDefault="00A351DE" w:rsidP="009D19DE">
      <w:pPr>
        <w:spacing w:before="0"/>
        <w:rPr>
          <w:rStyle w:val="Strong"/>
          <w:b w:val="0"/>
          <w:color w:val="000000"/>
          <w:sz w:val="22"/>
          <w:szCs w:val="22"/>
        </w:rPr>
      </w:pPr>
      <w:r w:rsidRPr="00A351DE">
        <w:rPr>
          <w:noProof/>
          <w:szCs w:val="22"/>
          <w:lang w:eastAsia="en-GB"/>
        </w:rPr>
        <w:drawing>
          <wp:inline distT="0" distB="0" distL="0" distR="0" wp14:anchorId="48DF0AE0" wp14:editId="2FB10593">
            <wp:extent cx="4581525" cy="2838450"/>
            <wp:effectExtent l="19050" t="0" r="9525"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4581525" cy="2838450"/>
                    </a:xfrm>
                    <a:prstGeom prst="rect">
                      <a:avLst/>
                    </a:prstGeom>
                    <a:noFill/>
                    <a:ln w="9525">
                      <a:noFill/>
                      <a:miter lim="800000"/>
                      <a:headEnd/>
                      <a:tailEnd/>
                    </a:ln>
                  </pic:spPr>
                </pic:pic>
              </a:graphicData>
            </a:graphic>
          </wp:inline>
        </w:drawing>
      </w:r>
    </w:p>
    <w:p w14:paraId="6101A34F" w14:textId="77777777" w:rsidR="009B1436" w:rsidRDefault="009B1436" w:rsidP="009D19DE">
      <w:pPr>
        <w:spacing w:before="0"/>
        <w:rPr>
          <w:rStyle w:val="Strong"/>
          <w:b w:val="0"/>
          <w:color w:val="000000"/>
          <w:sz w:val="22"/>
          <w:szCs w:val="22"/>
        </w:rPr>
      </w:pPr>
    </w:p>
    <w:p w14:paraId="16E2FC4C" w14:textId="77777777" w:rsidR="009B1436" w:rsidRDefault="009B1436" w:rsidP="009D19DE">
      <w:pPr>
        <w:spacing w:before="0"/>
        <w:rPr>
          <w:rStyle w:val="Strong"/>
          <w:b w:val="0"/>
          <w:color w:val="000000"/>
          <w:sz w:val="22"/>
          <w:szCs w:val="22"/>
        </w:rPr>
      </w:pPr>
    </w:p>
    <w:p w14:paraId="1CF5A6FC" w14:textId="77777777" w:rsidR="009B1436" w:rsidRDefault="009B1436" w:rsidP="009D19DE">
      <w:pPr>
        <w:spacing w:before="0"/>
        <w:rPr>
          <w:rStyle w:val="Strong"/>
          <w:b w:val="0"/>
          <w:color w:val="000000"/>
          <w:sz w:val="22"/>
          <w:szCs w:val="22"/>
        </w:rPr>
      </w:pPr>
    </w:p>
    <w:p w14:paraId="1713CDF1" w14:textId="77777777" w:rsidR="009B1436" w:rsidRDefault="009B1436" w:rsidP="009D19DE">
      <w:pPr>
        <w:spacing w:before="0"/>
        <w:rPr>
          <w:rStyle w:val="Strong"/>
          <w:b w:val="0"/>
          <w:color w:val="000000"/>
          <w:sz w:val="22"/>
          <w:szCs w:val="22"/>
        </w:rPr>
      </w:pPr>
    </w:p>
    <w:p w14:paraId="6DD05976" w14:textId="77777777" w:rsidR="00FF6595" w:rsidRDefault="00402CBF" w:rsidP="00402CBF">
      <w:pPr>
        <w:tabs>
          <w:tab w:val="left" w:pos="7350"/>
        </w:tabs>
        <w:spacing w:before="0"/>
        <w:rPr>
          <w:rStyle w:val="Strong"/>
          <w:b w:val="0"/>
          <w:color w:val="000000"/>
          <w:sz w:val="22"/>
          <w:szCs w:val="22"/>
        </w:rPr>
      </w:pPr>
      <w:r>
        <w:rPr>
          <w:rStyle w:val="Strong"/>
          <w:b w:val="0"/>
          <w:color w:val="000000"/>
          <w:sz w:val="22"/>
          <w:szCs w:val="22"/>
        </w:rPr>
        <w:tab/>
      </w:r>
    </w:p>
    <w:p w14:paraId="6D04E592" w14:textId="77777777" w:rsidR="009B1436" w:rsidRDefault="009B1436" w:rsidP="009D19DE">
      <w:pPr>
        <w:spacing w:before="0"/>
        <w:rPr>
          <w:rStyle w:val="Strong"/>
          <w:b w:val="0"/>
          <w:color w:val="000000"/>
          <w:sz w:val="22"/>
          <w:szCs w:val="22"/>
        </w:rPr>
      </w:pPr>
    </w:p>
    <w:p w14:paraId="6FE80CD8" w14:textId="77777777" w:rsidR="009B1436" w:rsidRDefault="009B1436" w:rsidP="009D19DE">
      <w:pPr>
        <w:spacing w:before="0"/>
        <w:rPr>
          <w:rStyle w:val="Strong"/>
          <w:b w:val="0"/>
          <w:color w:val="000000"/>
          <w:sz w:val="22"/>
          <w:szCs w:val="22"/>
        </w:rPr>
      </w:pPr>
    </w:p>
    <w:p w14:paraId="3441AF95" w14:textId="77777777" w:rsidR="009B1436" w:rsidRDefault="009B1436" w:rsidP="009D19DE">
      <w:pPr>
        <w:spacing w:before="0"/>
        <w:rPr>
          <w:rStyle w:val="Strong"/>
          <w:b w:val="0"/>
          <w:color w:val="000000"/>
          <w:sz w:val="22"/>
          <w:szCs w:val="22"/>
        </w:rPr>
      </w:pPr>
    </w:p>
    <w:p w14:paraId="56F9BD5F" w14:textId="77777777" w:rsidR="009B1436" w:rsidRDefault="00E579C1" w:rsidP="009D19DE">
      <w:pPr>
        <w:spacing w:before="0"/>
        <w:rPr>
          <w:rStyle w:val="Strong"/>
          <w:b w:val="0"/>
          <w:color w:val="000000"/>
          <w:sz w:val="22"/>
          <w:szCs w:val="22"/>
        </w:rPr>
      </w:pPr>
      <w:r w:rsidRPr="00E579C1">
        <w:rPr>
          <w:noProof/>
          <w:szCs w:val="22"/>
          <w:lang w:eastAsia="en-GB"/>
        </w:rPr>
        <w:drawing>
          <wp:inline distT="0" distB="0" distL="0" distR="0" wp14:anchorId="352F95D8" wp14:editId="7D945735">
            <wp:extent cx="5591175" cy="647700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5591175" cy="6477000"/>
                    </a:xfrm>
                    <a:prstGeom prst="rect">
                      <a:avLst/>
                    </a:prstGeom>
                    <a:noFill/>
                    <a:ln w="9525">
                      <a:noFill/>
                      <a:miter lim="800000"/>
                      <a:headEnd/>
                      <a:tailEnd/>
                    </a:ln>
                  </pic:spPr>
                </pic:pic>
              </a:graphicData>
            </a:graphic>
          </wp:inline>
        </w:drawing>
      </w:r>
    </w:p>
    <w:p w14:paraId="45E2C1F9" w14:textId="77777777" w:rsidR="009B1436" w:rsidRDefault="009B1436" w:rsidP="009D19DE">
      <w:pPr>
        <w:spacing w:before="0"/>
        <w:rPr>
          <w:rStyle w:val="Strong"/>
          <w:b w:val="0"/>
          <w:color w:val="000000"/>
          <w:sz w:val="22"/>
          <w:szCs w:val="22"/>
        </w:rPr>
      </w:pPr>
    </w:p>
    <w:p w14:paraId="27384CD8" w14:textId="77777777" w:rsidR="009B1436" w:rsidRDefault="009B1436" w:rsidP="009D19DE">
      <w:pPr>
        <w:spacing w:before="0"/>
        <w:rPr>
          <w:rStyle w:val="Strong"/>
          <w:b w:val="0"/>
          <w:color w:val="000000"/>
          <w:sz w:val="22"/>
          <w:szCs w:val="22"/>
        </w:rPr>
      </w:pPr>
    </w:p>
    <w:p w14:paraId="35E8B6B6" w14:textId="77777777" w:rsidR="009B1436" w:rsidRDefault="009B1436" w:rsidP="009D19DE">
      <w:pPr>
        <w:spacing w:before="0"/>
        <w:rPr>
          <w:rStyle w:val="Strong"/>
          <w:b w:val="0"/>
          <w:color w:val="000000"/>
          <w:sz w:val="22"/>
          <w:szCs w:val="22"/>
        </w:rPr>
      </w:pPr>
    </w:p>
    <w:p w14:paraId="3BB63F75" w14:textId="77777777" w:rsidR="009B1436" w:rsidRDefault="009B1436" w:rsidP="009D19DE">
      <w:pPr>
        <w:spacing w:before="0"/>
        <w:rPr>
          <w:rStyle w:val="Strong"/>
          <w:b w:val="0"/>
          <w:color w:val="000000"/>
          <w:sz w:val="22"/>
          <w:szCs w:val="22"/>
        </w:rPr>
      </w:pPr>
    </w:p>
    <w:p w14:paraId="59AD2F17" w14:textId="77777777" w:rsidR="009B1436" w:rsidRDefault="009B1436" w:rsidP="009D19DE">
      <w:pPr>
        <w:spacing w:before="0"/>
        <w:rPr>
          <w:rStyle w:val="Strong"/>
          <w:b w:val="0"/>
          <w:color w:val="000000"/>
          <w:sz w:val="22"/>
          <w:szCs w:val="22"/>
        </w:rPr>
      </w:pPr>
    </w:p>
    <w:p w14:paraId="63F4590C" w14:textId="77777777" w:rsidR="009B1436" w:rsidRDefault="009B1436" w:rsidP="009D19DE">
      <w:pPr>
        <w:spacing w:before="0"/>
        <w:rPr>
          <w:rStyle w:val="Strong"/>
          <w:b w:val="0"/>
          <w:color w:val="000000"/>
          <w:sz w:val="22"/>
          <w:szCs w:val="22"/>
        </w:rPr>
      </w:pPr>
    </w:p>
    <w:p w14:paraId="30091D71" w14:textId="77777777" w:rsidR="009B1436" w:rsidRDefault="009B1436" w:rsidP="009D19DE">
      <w:pPr>
        <w:spacing w:before="0"/>
        <w:rPr>
          <w:rStyle w:val="Strong"/>
          <w:b w:val="0"/>
          <w:color w:val="000000"/>
          <w:sz w:val="22"/>
          <w:szCs w:val="22"/>
        </w:rPr>
      </w:pPr>
    </w:p>
    <w:p w14:paraId="68BB4A18" w14:textId="77777777" w:rsidR="00FF6595" w:rsidRDefault="00FF6595" w:rsidP="009D19DE">
      <w:pPr>
        <w:spacing w:before="0"/>
        <w:rPr>
          <w:rStyle w:val="Strong"/>
          <w:b w:val="0"/>
          <w:color w:val="000000"/>
          <w:sz w:val="22"/>
          <w:szCs w:val="22"/>
        </w:rPr>
      </w:pPr>
    </w:p>
    <w:p w14:paraId="741676F2" w14:textId="77777777" w:rsidR="003475BF" w:rsidRDefault="003475BF" w:rsidP="009D19DE">
      <w:pPr>
        <w:spacing w:before="0"/>
        <w:rPr>
          <w:rStyle w:val="Strong"/>
          <w:b w:val="0"/>
          <w:color w:val="000000"/>
          <w:sz w:val="22"/>
          <w:szCs w:val="22"/>
        </w:rPr>
      </w:pPr>
    </w:p>
    <w:p w14:paraId="1CDE2843" w14:textId="77777777" w:rsidR="003475BF" w:rsidRDefault="003475BF" w:rsidP="009D19DE">
      <w:pPr>
        <w:spacing w:before="0"/>
        <w:rPr>
          <w:rStyle w:val="Strong"/>
          <w:b w:val="0"/>
          <w:color w:val="000000"/>
          <w:sz w:val="22"/>
          <w:szCs w:val="22"/>
        </w:rPr>
      </w:pPr>
    </w:p>
    <w:p w14:paraId="11BB600B" w14:textId="77777777" w:rsidR="00FF6595" w:rsidRDefault="00FF6595" w:rsidP="009D19DE">
      <w:pPr>
        <w:spacing w:before="0"/>
        <w:rPr>
          <w:rStyle w:val="Strong"/>
          <w:b w:val="0"/>
          <w:color w:val="000000"/>
          <w:sz w:val="22"/>
          <w:szCs w:val="22"/>
        </w:rPr>
      </w:pPr>
    </w:p>
    <w:p w14:paraId="5C604755" w14:textId="77777777" w:rsidR="003475BF" w:rsidRDefault="003475BF" w:rsidP="009D19DE">
      <w:pPr>
        <w:spacing w:before="0"/>
        <w:rPr>
          <w:rStyle w:val="Strong"/>
          <w:b w:val="0"/>
          <w:color w:val="000000"/>
          <w:sz w:val="22"/>
          <w:szCs w:val="22"/>
        </w:rPr>
      </w:pPr>
    </w:p>
    <w:p w14:paraId="749D70B3" w14:textId="77777777" w:rsidR="003475BF" w:rsidRDefault="00E579C1" w:rsidP="009D19DE">
      <w:pPr>
        <w:spacing w:before="0"/>
        <w:rPr>
          <w:rStyle w:val="Strong"/>
          <w:b w:val="0"/>
          <w:color w:val="000000"/>
          <w:sz w:val="22"/>
          <w:szCs w:val="22"/>
        </w:rPr>
      </w:pPr>
      <w:r w:rsidRPr="00E579C1">
        <w:rPr>
          <w:noProof/>
          <w:szCs w:val="22"/>
          <w:lang w:eastAsia="en-GB"/>
        </w:rPr>
        <w:drawing>
          <wp:inline distT="0" distB="0" distL="0" distR="0" wp14:anchorId="3EE280FE" wp14:editId="127B6A1E">
            <wp:extent cx="5591175" cy="2981325"/>
            <wp:effectExtent l="19050" t="0" r="9525"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5591175" cy="2981325"/>
                    </a:xfrm>
                    <a:prstGeom prst="rect">
                      <a:avLst/>
                    </a:prstGeom>
                    <a:noFill/>
                    <a:ln w="9525">
                      <a:noFill/>
                      <a:miter lim="800000"/>
                      <a:headEnd/>
                      <a:tailEnd/>
                    </a:ln>
                  </pic:spPr>
                </pic:pic>
              </a:graphicData>
            </a:graphic>
          </wp:inline>
        </w:drawing>
      </w:r>
    </w:p>
    <w:p w14:paraId="56F987A6" w14:textId="77777777" w:rsidR="00FF6595" w:rsidRDefault="00FF6595" w:rsidP="009D19DE">
      <w:pPr>
        <w:spacing w:before="0"/>
        <w:rPr>
          <w:rStyle w:val="Strong"/>
          <w:b w:val="0"/>
          <w:color w:val="000000"/>
          <w:sz w:val="22"/>
          <w:szCs w:val="22"/>
        </w:rPr>
      </w:pPr>
    </w:p>
    <w:p w14:paraId="3DD5D8A0" w14:textId="77777777" w:rsidR="00FF6595" w:rsidRDefault="00FF6595" w:rsidP="009D19DE">
      <w:pPr>
        <w:spacing w:before="0"/>
        <w:rPr>
          <w:rStyle w:val="Strong"/>
          <w:b w:val="0"/>
          <w:color w:val="000000"/>
          <w:sz w:val="22"/>
          <w:szCs w:val="22"/>
        </w:rPr>
      </w:pPr>
    </w:p>
    <w:p w14:paraId="4FE44C7D" w14:textId="77777777" w:rsidR="003475BF" w:rsidRDefault="003475BF" w:rsidP="009D19DE">
      <w:pPr>
        <w:spacing w:before="0"/>
        <w:rPr>
          <w:rStyle w:val="Strong"/>
          <w:b w:val="0"/>
          <w:color w:val="000000"/>
          <w:sz w:val="22"/>
          <w:szCs w:val="22"/>
        </w:rPr>
      </w:pPr>
    </w:p>
    <w:p w14:paraId="04573380" w14:textId="77777777" w:rsidR="003475BF" w:rsidRDefault="00E579C1" w:rsidP="009D19DE">
      <w:pPr>
        <w:spacing w:before="0"/>
        <w:rPr>
          <w:rStyle w:val="Strong"/>
          <w:b w:val="0"/>
          <w:color w:val="000000"/>
          <w:sz w:val="22"/>
          <w:szCs w:val="22"/>
        </w:rPr>
      </w:pPr>
      <w:r w:rsidRPr="00E579C1">
        <w:rPr>
          <w:noProof/>
          <w:szCs w:val="22"/>
          <w:lang w:eastAsia="en-GB"/>
        </w:rPr>
        <w:drawing>
          <wp:inline distT="0" distB="0" distL="0" distR="0" wp14:anchorId="23A2AC36" wp14:editId="32B546A5">
            <wp:extent cx="5591175" cy="2505075"/>
            <wp:effectExtent l="19050" t="0" r="9525"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5591175" cy="2505075"/>
                    </a:xfrm>
                    <a:prstGeom prst="rect">
                      <a:avLst/>
                    </a:prstGeom>
                    <a:noFill/>
                    <a:ln w="9525">
                      <a:noFill/>
                      <a:miter lim="800000"/>
                      <a:headEnd/>
                      <a:tailEnd/>
                    </a:ln>
                  </pic:spPr>
                </pic:pic>
              </a:graphicData>
            </a:graphic>
          </wp:inline>
        </w:drawing>
      </w:r>
    </w:p>
    <w:p w14:paraId="205F720B" w14:textId="77777777" w:rsidR="003A59EA" w:rsidRDefault="003A59EA" w:rsidP="009D19DE">
      <w:pPr>
        <w:spacing w:before="0"/>
        <w:rPr>
          <w:rStyle w:val="Strong"/>
          <w:b w:val="0"/>
          <w:color w:val="000000"/>
          <w:sz w:val="22"/>
          <w:szCs w:val="22"/>
        </w:rPr>
      </w:pPr>
    </w:p>
    <w:p w14:paraId="08A6E0D9" w14:textId="77777777" w:rsidR="00771525" w:rsidRDefault="003C4AFB" w:rsidP="00771525">
      <w:pPr>
        <w:rPr>
          <w:rStyle w:val="Strong"/>
          <w:b w:val="0"/>
          <w:color w:val="000000"/>
          <w:sz w:val="22"/>
          <w:szCs w:val="22"/>
        </w:rPr>
      </w:pPr>
      <w:r>
        <w:rPr>
          <w:rStyle w:val="Strong"/>
          <w:b w:val="0"/>
          <w:color w:val="000000"/>
          <w:sz w:val="22"/>
          <w:szCs w:val="22"/>
        </w:rPr>
        <w:t xml:space="preserve">This analysis counts the number of individuals admitted to hospital where the primary diagnosis in the admitting episode was an ICD-10 code between J40-J44. Individuals were only counted once regardless of the number of times they were admitted with a primary diagnosis between J40-J44 during the same financial year.  </w:t>
      </w:r>
    </w:p>
    <w:p w14:paraId="050C97F0" w14:textId="77777777" w:rsidR="003C4AFB" w:rsidRDefault="003C4AFB" w:rsidP="009D19DE">
      <w:pPr>
        <w:spacing w:before="0"/>
        <w:rPr>
          <w:rStyle w:val="Strong"/>
          <w:b w:val="0"/>
          <w:color w:val="000000"/>
          <w:sz w:val="22"/>
          <w:szCs w:val="22"/>
        </w:rPr>
      </w:pPr>
    </w:p>
    <w:p w14:paraId="4F2D8104" w14:textId="77777777" w:rsidR="00771525" w:rsidRDefault="00771525" w:rsidP="009D19DE">
      <w:pPr>
        <w:spacing w:before="0"/>
        <w:rPr>
          <w:rStyle w:val="Strong"/>
          <w:b w:val="0"/>
          <w:color w:val="000000"/>
          <w:sz w:val="22"/>
          <w:szCs w:val="22"/>
        </w:rPr>
      </w:pPr>
    </w:p>
    <w:p w14:paraId="1FBB6473" w14:textId="77777777" w:rsidR="00A24B78" w:rsidRDefault="00A24B78" w:rsidP="009D19DE">
      <w:pPr>
        <w:spacing w:before="0"/>
        <w:rPr>
          <w:rStyle w:val="Strong"/>
          <w:b w:val="0"/>
          <w:color w:val="000000"/>
          <w:sz w:val="22"/>
          <w:szCs w:val="22"/>
        </w:rPr>
      </w:pPr>
    </w:p>
    <w:p w14:paraId="73095C20" w14:textId="77777777" w:rsidR="00A24B78" w:rsidRDefault="00A24B78" w:rsidP="009D19DE">
      <w:pPr>
        <w:spacing w:before="0"/>
        <w:rPr>
          <w:rStyle w:val="Strong"/>
          <w:b w:val="0"/>
          <w:color w:val="000000"/>
          <w:sz w:val="22"/>
          <w:szCs w:val="22"/>
        </w:rPr>
      </w:pPr>
    </w:p>
    <w:p w14:paraId="49203B59" w14:textId="77777777" w:rsidR="00A24B78" w:rsidRDefault="00A24B78" w:rsidP="009D19DE">
      <w:pPr>
        <w:spacing w:before="0"/>
        <w:rPr>
          <w:rStyle w:val="Strong"/>
          <w:b w:val="0"/>
          <w:color w:val="000000"/>
          <w:sz w:val="22"/>
          <w:szCs w:val="22"/>
        </w:rPr>
      </w:pPr>
    </w:p>
    <w:p w14:paraId="7491ABC2" w14:textId="77777777" w:rsidR="00A24B78" w:rsidRDefault="00A24B78" w:rsidP="009D19DE">
      <w:pPr>
        <w:spacing w:before="0"/>
        <w:rPr>
          <w:rStyle w:val="Strong"/>
          <w:b w:val="0"/>
          <w:color w:val="000000"/>
          <w:sz w:val="22"/>
          <w:szCs w:val="22"/>
        </w:rPr>
      </w:pPr>
    </w:p>
    <w:p w14:paraId="137716EF" w14:textId="77777777" w:rsidR="00E579C1" w:rsidRDefault="00E579C1" w:rsidP="009D19DE">
      <w:pPr>
        <w:spacing w:before="0"/>
        <w:rPr>
          <w:rStyle w:val="Strong"/>
          <w:b w:val="0"/>
          <w:color w:val="000000"/>
          <w:sz w:val="22"/>
          <w:szCs w:val="22"/>
        </w:rPr>
      </w:pPr>
    </w:p>
    <w:p w14:paraId="5AB78033" w14:textId="77777777" w:rsidR="00126D94" w:rsidRPr="00A85C64" w:rsidRDefault="00FF6595" w:rsidP="00A85C64">
      <w:pPr>
        <w:pStyle w:val="Heading2"/>
        <w:rPr>
          <w:b/>
        </w:rPr>
      </w:pPr>
      <w:bookmarkStart w:id="13" w:name="_Toc426452231"/>
      <w:r w:rsidRPr="00A85C64">
        <w:rPr>
          <w:b/>
          <w:sz w:val="28"/>
        </w:rPr>
        <w:t>Emergency</w:t>
      </w:r>
      <w:r w:rsidRPr="00A85C64">
        <w:rPr>
          <w:b/>
        </w:rPr>
        <w:t xml:space="preserve"> </w:t>
      </w:r>
      <w:r w:rsidRPr="00A85C64">
        <w:rPr>
          <w:b/>
          <w:sz w:val="28"/>
        </w:rPr>
        <w:t>hospital admissions</w:t>
      </w:r>
      <w:r w:rsidR="006A56C3" w:rsidRPr="00A85C64">
        <w:rPr>
          <w:b/>
          <w:sz w:val="28"/>
        </w:rPr>
        <w:t>: Asthma</w:t>
      </w:r>
      <w:bookmarkEnd w:id="13"/>
    </w:p>
    <w:p w14:paraId="4CBE1944" w14:textId="77777777" w:rsidR="00267158" w:rsidRDefault="00267158" w:rsidP="00B31DB8">
      <w:pPr>
        <w:spacing w:before="0"/>
      </w:pPr>
    </w:p>
    <w:p w14:paraId="33DC1F65" w14:textId="77777777" w:rsidR="00031D0A" w:rsidRDefault="00771525" w:rsidP="00B31DB8">
      <w:pPr>
        <w:spacing w:before="0"/>
      </w:pPr>
      <w:r w:rsidRPr="00771525">
        <w:rPr>
          <w:noProof/>
          <w:lang w:eastAsia="en-GB"/>
        </w:rPr>
        <w:drawing>
          <wp:inline distT="0" distB="0" distL="0" distR="0" wp14:anchorId="6F63F62A" wp14:editId="68E79B5F">
            <wp:extent cx="5768975" cy="6083127"/>
            <wp:effectExtent l="19050" t="0" r="3175" b="0"/>
            <wp:docPr id="13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4" cstate="print"/>
                    <a:srcRect/>
                    <a:stretch>
                      <a:fillRect/>
                    </a:stretch>
                  </pic:blipFill>
                  <pic:spPr bwMode="auto">
                    <a:xfrm>
                      <a:off x="0" y="0"/>
                      <a:ext cx="5768975" cy="6083127"/>
                    </a:xfrm>
                    <a:prstGeom prst="rect">
                      <a:avLst/>
                    </a:prstGeom>
                    <a:noFill/>
                    <a:ln w="9525">
                      <a:noFill/>
                      <a:miter lim="800000"/>
                      <a:headEnd/>
                      <a:tailEnd/>
                    </a:ln>
                  </pic:spPr>
                </pic:pic>
              </a:graphicData>
            </a:graphic>
          </wp:inline>
        </w:drawing>
      </w:r>
    </w:p>
    <w:p w14:paraId="1EAD296E" w14:textId="77777777" w:rsidR="00771525" w:rsidRDefault="00771525" w:rsidP="00B31DB8">
      <w:pPr>
        <w:spacing w:before="0"/>
      </w:pPr>
    </w:p>
    <w:p w14:paraId="741B1C3A" w14:textId="77777777" w:rsidR="00771525" w:rsidRDefault="00771525" w:rsidP="00B31DB8">
      <w:pPr>
        <w:spacing w:before="0"/>
      </w:pPr>
    </w:p>
    <w:p w14:paraId="4F16D0E9" w14:textId="77777777" w:rsidR="00771525" w:rsidRDefault="00427615" w:rsidP="00B31DB8">
      <w:pPr>
        <w:spacing w:before="0"/>
      </w:pPr>
      <w:r w:rsidRPr="00427615">
        <w:rPr>
          <w:noProof/>
          <w:lang w:eastAsia="en-GB"/>
        </w:rPr>
        <w:drawing>
          <wp:inline distT="0" distB="0" distL="0" distR="0" wp14:anchorId="18407DEE" wp14:editId="7D2BD4F2">
            <wp:extent cx="5768975" cy="2740916"/>
            <wp:effectExtent l="19050" t="0" r="317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5768975" cy="2740916"/>
                    </a:xfrm>
                    <a:prstGeom prst="rect">
                      <a:avLst/>
                    </a:prstGeom>
                    <a:noFill/>
                    <a:ln w="9525">
                      <a:noFill/>
                      <a:miter lim="800000"/>
                      <a:headEnd/>
                      <a:tailEnd/>
                    </a:ln>
                  </pic:spPr>
                </pic:pic>
              </a:graphicData>
            </a:graphic>
          </wp:inline>
        </w:drawing>
      </w:r>
    </w:p>
    <w:p w14:paraId="39594D97" w14:textId="77777777" w:rsidR="00FF6595" w:rsidRDefault="00FF6595" w:rsidP="00B31DB8">
      <w:pPr>
        <w:spacing w:before="0"/>
        <w:rPr>
          <w:noProof/>
          <w:lang w:eastAsia="en-GB"/>
        </w:rPr>
      </w:pPr>
    </w:p>
    <w:p w14:paraId="3202769E" w14:textId="77777777" w:rsidR="009E4719" w:rsidRDefault="009E4719" w:rsidP="00B31DB8">
      <w:pPr>
        <w:spacing w:before="0"/>
      </w:pPr>
      <w:r w:rsidRPr="009E4719">
        <w:rPr>
          <w:noProof/>
          <w:lang w:eastAsia="en-GB"/>
        </w:rPr>
        <w:drawing>
          <wp:inline distT="0" distB="0" distL="0" distR="0" wp14:anchorId="15953EAE" wp14:editId="199248F1">
            <wp:extent cx="5715000" cy="2619375"/>
            <wp:effectExtent l="19050" t="0" r="0" b="0"/>
            <wp:docPr id="13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6" cstate="print"/>
                    <a:srcRect/>
                    <a:stretch>
                      <a:fillRect/>
                    </a:stretch>
                  </pic:blipFill>
                  <pic:spPr bwMode="auto">
                    <a:xfrm>
                      <a:off x="0" y="0"/>
                      <a:ext cx="5715000" cy="2619375"/>
                    </a:xfrm>
                    <a:prstGeom prst="rect">
                      <a:avLst/>
                    </a:prstGeom>
                    <a:noFill/>
                    <a:ln w="9525">
                      <a:noFill/>
                      <a:miter lim="800000"/>
                      <a:headEnd/>
                      <a:tailEnd/>
                    </a:ln>
                  </pic:spPr>
                </pic:pic>
              </a:graphicData>
            </a:graphic>
          </wp:inline>
        </w:drawing>
      </w:r>
    </w:p>
    <w:p w14:paraId="238D604B" w14:textId="77777777" w:rsidR="009B1436" w:rsidRDefault="009B1436" w:rsidP="00B31DB8">
      <w:pPr>
        <w:spacing w:before="0"/>
        <w:rPr>
          <w:noProof/>
          <w:lang w:eastAsia="en-GB"/>
        </w:rPr>
      </w:pPr>
    </w:p>
    <w:p w14:paraId="01B3EF5F" w14:textId="77777777" w:rsidR="0047611E" w:rsidRDefault="0047611E" w:rsidP="00B31DB8">
      <w:pPr>
        <w:spacing w:before="0"/>
      </w:pPr>
      <w:r w:rsidRPr="0047611E">
        <w:rPr>
          <w:noProof/>
          <w:lang w:eastAsia="en-GB"/>
        </w:rPr>
        <w:drawing>
          <wp:inline distT="0" distB="0" distL="0" distR="0" wp14:anchorId="1C051414" wp14:editId="09E00488">
            <wp:extent cx="5591175" cy="6477000"/>
            <wp:effectExtent l="1905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srcRect/>
                    <a:stretch>
                      <a:fillRect/>
                    </a:stretch>
                  </pic:blipFill>
                  <pic:spPr bwMode="auto">
                    <a:xfrm>
                      <a:off x="0" y="0"/>
                      <a:ext cx="5591175" cy="6477000"/>
                    </a:xfrm>
                    <a:prstGeom prst="rect">
                      <a:avLst/>
                    </a:prstGeom>
                    <a:noFill/>
                    <a:ln w="9525">
                      <a:noFill/>
                      <a:miter lim="800000"/>
                      <a:headEnd/>
                      <a:tailEnd/>
                    </a:ln>
                  </pic:spPr>
                </pic:pic>
              </a:graphicData>
            </a:graphic>
          </wp:inline>
        </w:drawing>
      </w:r>
    </w:p>
    <w:p w14:paraId="6EF2C5FB" w14:textId="77777777" w:rsidR="009B1436" w:rsidRDefault="009B1436" w:rsidP="00B31DB8">
      <w:pPr>
        <w:spacing w:before="0"/>
      </w:pPr>
    </w:p>
    <w:p w14:paraId="72A23069" w14:textId="77777777" w:rsidR="009B1436" w:rsidRDefault="009B1436" w:rsidP="00B31DB8">
      <w:pPr>
        <w:spacing w:before="0"/>
      </w:pPr>
    </w:p>
    <w:p w14:paraId="53281139" w14:textId="77777777" w:rsidR="009B1436" w:rsidRDefault="009B1436" w:rsidP="00B31DB8">
      <w:pPr>
        <w:spacing w:before="0"/>
      </w:pPr>
    </w:p>
    <w:p w14:paraId="432992E5" w14:textId="77777777" w:rsidR="009B1436" w:rsidRDefault="009B1436" w:rsidP="00B31DB8">
      <w:pPr>
        <w:spacing w:before="0"/>
      </w:pPr>
    </w:p>
    <w:p w14:paraId="2CF53734" w14:textId="77777777" w:rsidR="009B1436" w:rsidRDefault="009B1436" w:rsidP="00B31DB8">
      <w:pPr>
        <w:spacing w:before="0"/>
      </w:pPr>
    </w:p>
    <w:p w14:paraId="5653A1D4" w14:textId="77777777" w:rsidR="009B1436" w:rsidRDefault="009B1436" w:rsidP="00B31DB8">
      <w:pPr>
        <w:spacing w:before="0"/>
      </w:pPr>
    </w:p>
    <w:p w14:paraId="617416FC" w14:textId="77777777" w:rsidR="009B1436" w:rsidRDefault="009B1436" w:rsidP="00B31DB8">
      <w:pPr>
        <w:spacing w:before="0"/>
      </w:pPr>
    </w:p>
    <w:p w14:paraId="3DA29AA3" w14:textId="77777777" w:rsidR="001B065F" w:rsidRDefault="0047611E" w:rsidP="00B31DB8">
      <w:pPr>
        <w:spacing w:before="0"/>
      </w:pPr>
      <w:r w:rsidRPr="0047611E">
        <w:rPr>
          <w:noProof/>
          <w:lang w:eastAsia="en-GB"/>
        </w:rPr>
        <w:drawing>
          <wp:inline distT="0" distB="0" distL="0" distR="0" wp14:anchorId="721A90E6" wp14:editId="0035A9F1">
            <wp:extent cx="5610225" cy="3095625"/>
            <wp:effectExtent l="19050" t="0" r="9525" b="0"/>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srcRect/>
                    <a:stretch>
                      <a:fillRect/>
                    </a:stretch>
                  </pic:blipFill>
                  <pic:spPr bwMode="auto">
                    <a:xfrm>
                      <a:off x="0" y="0"/>
                      <a:ext cx="5610225" cy="3095625"/>
                    </a:xfrm>
                    <a:prstGeom prst="rect">
                      <a:avLst/>
                    </a:prstGeom>
                    <a:noFill/>
                    <a:ln w="9525">
                      <a:noFill/>
                      <a:miter lim="800000"/>
                      <a:headEnd/>
                      <a:tailEnd/>
                    </a:ln>
                  </pic:spPr>
                </pic:pic>
              </a:graphicData>
            </a:graphic>
          </wp:inline>
        </w:drawing>
      </w:r>
    </w:p>
    <w:p w14:paraId="221337EF" w14:textId="77777777" w:rsidR="001B065F" w:rsidRDefault="001B065F" w:rsidP="00B31DB8">
      <w:pPr>
        <w:spacing w:before="0"/>
      </w:pPr>
    </w:p>
    <w:p w14:paraId="565581B2" w14:textId="77777777" w:rsidR="001B065F" w:rsidRDefault="0047611E" w:rsidP="00B31DB8">
      <w:pPr>
        <w:spacing w:before="0"/>
      </w:pPr>
      <w:r w:rsidRPr="0047611E">
        <w:rPr>
          <w:noProof/>
          <w:lang w:eastAsia="en-GB"/>
        </w:rPr>
        <w:drawing>
          <wp:inline distT="0" distB="0" distL="0" distR="0" wp14:anchorId="25C522B2" wp14:editId="16D0DD96">
            <wp:extent cx="5591175" cy="2562225"/>
            <wp:effectExtent l="19050" t="0" r="9525"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srcRect/>
                    <a:stretch>
                      <a:fillRect/>
                    </a:stretch>
                  </pic:blipFill>
                  <pic:spPr bwMode="auto">
                    <a:xfrm>
                      <a:off x="0" y="0"/>
                      <a:ext cx="5591175" cy="2562225"/>
                    </a:xfrm>
                    <a:prstGeom prst="rect">
                      <a:avLst/>
                    </a:prstGeom>
                    <a:noFill/>
                    <a:ln w="9525">
                      <a:noFill/>
                      <a:miter lim="800000"/>
                      <a:headEnd/>
                      <a:tailEnd/>
                    </a:ln>
                  </pic:spPr>
                </pic:pic>
              </a:graphicData>
            </a:graphic>
          </wp:inline>
        </w:drawing>
      </w:r>
    </w:p>
    <w:p w14:paraId="295D7A82" w14:textId="77777777" w:rsidR="001B065F" w:rsidRDefault="001B065F" w:rsidP="00B31DB8">
      <w:pPr>
        <w:spacing w:before="0"/>
      </w:pPr>
    </w:p>
    <w:p w14:paraId="023195D6" w14:textId="77777777" w:rsidR="009A72AE" w:rsidRDefault="002260B7" w:rsidP="009A72AE">
      <w:pPr>
        <w:spacing w:before="0"/>
        <w:rPr>
          <w:sz w:val="22"/>
          <w:szCs w:val="22"/>
        </w:rPr>
      </w:pPr>
      <w:r w:rsidRPr="002260B7">
        <w:rPr>
          <w:sz w:val="22"/>
          <w:szCs w:val="22"/>
        </w:rPr>
        <w:t xml:space="preserve">Asthma admissions were counted </w:t>
      </w:r>
      <w:r>
        <w:rPr>
          <w:sz w:val="22"/>
          <w:szCs w:val="22"/>
        </w:rPr>
        <w:t xml:space="preserve">where </w:t>
      </w:r>
      <w:r w:rsidRPr="002260B7">
        <w:rPr>
          <w:sz w:val="22"/>
          <w:szCs w:val="22"/>
        </w:rPr>
        <w:t>the primary diagnosis was an ICD-10 code between J45-J46 and the admission method was an emergency (admission method between 21 and 28). This analys</w:t>
      </w:r>
      <w:r>
        <w:rPr>
          <w:sz w:val="22"/>
          <w:szCs w:val="22"/>
        </w:rPr>
        <w:t>i</w:t>
      </w:r>
      <w:r w:rsidRPr="002260B7">
        <w:rPr>
          <w:sz w:val="22"/>
          <w:szCs w:val="22"/>
        </w:rPr>
        <w:t>s is spell based meaning multiple spells are counted when an individual is admitted more than once during the financial year.</w:t>
      </w:r>
    </w:p>
    <w:p w14:paraId="434DE698" w14:textId="77777777" w:rsidR="009A72AE" w:rsidRDefault="009A72AE" w:rsidP="009A72AE">
      <w:pPr>
        <w:spacing w:before="0"/>
        <w:rPr>
          <w:sz w:val="22"/>
          <w:szCs w:val="22"/>
        </w:rPr>
      </w:pPr>
    </w:p>
    <w:p w14:paraId="1E942360" w14:textId="77777777" w:rsidR="006A56C3" w:rsidRDefault="006A56C3" w:rsidP="00B31DB8">
      <w:pPr>
        <w:spacing w:before="0"/>
        <w:rPr>
          <w:color w:val="FF0000"/>
        </w:rPr>
      </w:pPr>
    </w:p>
    <w:p w14:paraId="341DCF4D" w14:textId="77777777" w:rsidR="00695D91" w:rsidRDefault="00695D91" w:rsidP="00B31DB8">
      <w:pPr>
        <w:spacing w:before="0"/>
        <w:rPr>
          <w:color w:val="FF0000"/>
        </w:rPr>
      </w:pPr>
    </w:p>
    <w:p w14:paraId="76A68400" w14:textId="77777777" w:rsidR="00695D91" w:rsidRDefault="00695D91" w:rsidP="00B31DB8">
      <w:pPr>
        <w:spacing w:before="0"/>
        <w:rPr>
          <w:color w:val="FF0000"/>
        </w:rPr>
      </w:pPr>
    </w:p>
    <w:p w14:paraId="6D22FBB1" w14:textId="77777777" w:rsidR="00695D91" w:rsidRDefault="00695D91" w:rsidP="00B31DB8">
      <w:pPr>
        <w:spacing w:before="0"/>
        <w:rPr>
          <w:color w:val="FF0000"/>
        </w:rPr>
      </w:pPr>
    </w:p>
    <w:p w14:paraId="721EB3B4" w14:textId="77777777" w:rsidR="0047611E" w:rsidRDefault="0047611E" w:rsidP="00B31DB8">
      <w:pPr>
        <w:spacing w:before="0"/>
        <w:rPr>
          <w:color w:val="FF0000"/>
        </w:rPr>
      </w:pPr>
    </w:p>
    <w:p w14:paraId="1EE0EAB7" w14:textId="77777777" w:rsidR="00695D91" w:rsidRPr="0008349B" w:rsidRDefault="00695D91" w:rsidP="00B31DB8">
      <w:pPr>
        <w:spacing w:before="0"/>
        <w:rPr>
          <w:color w:val="FF0000"/>
        </w:rPr>
      </w:pPr>
    </w:p>
    <w:p w14:paraId="35993EBB" w14:textId="77777777" w:rsidR="006A56C3" w:rsidRPr="00A85C64" w:rsidRDefault="006A56C3" w:rsidP="00A85C64">
      <w:pPr>
        <w:pStyle w:val="Heading2"/>
        <w:rPr>
          <w:b/>
          <w:sz w:val="28"/>
        </w:rPr>
      </w:pPr>
      <w:bookmarkStart w:id="14" w:name="_Toc426452232"/>
      <w:r w:rsidRPr="00A85C64">
        <w:rPr>
          <w:b/>
          <w:sz w:val="28"/>
        </w:rPr>
        <w:t>Emergency hospital admissions: Chronic Obstructive Pulmonary Disease</w:t>
      </w:r>
      <w:bookmarkEnd w:id="14"/>
    </w:p>
    <w:p w14:paraId="53085404" w14:textId="77777777" w:rsidR="006A56C3" w:rsidRDefault="006A56C3" w:rsidP="00B31DB8">
      <w:pPr>
        <w:spacing w:before="0"/>
      </w:pPr>
    </w:p>
    <w:p w14:paraId="018BED42" w14:textId="77777777" w:rsidR="009E4719" w:rsidRDefault="009E4719" w:rsidP="00B31DB8">
      <w:pPr>
        <w:spacing w:before="0"/>
      </w:pPr>
      <w:r w:rsidRPr="009E4719">
        <w:rPr>
          <w:noProof/>
          <w:lang w:eastAsia="en-GB"/>
        </w:rPr>
        <w:drawing>
          <wp:inline distT="0" distB="0" distL="0" distR="0" wp14:anchorId="65D179F7" wp14:editId="3040D498">
            <wp:extent cx="4533900" cy="6038850"/>
            <wp:effectExtent l="19050" t="0" r="0" b="0"/>
            <wp:docPr id="13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0" cstate="print"/>
                    <a:srcRect/>
                    <a:stretch>
                      <a:fillRect/>
                    </a:stretch>
                  </pic:blipFill>
                  <pic:spPr bwMode="auto">
                    <a:xfrm>
                      <a:off x="0" y="0"/>
                      <a:ext cx="4533900" cy="6038850"/>
                    </a:xfrm>
                    <a:prstGeom prst="rect">
                      <a:avLst/>
                    </a:prstGeom>
                    <a:noFill/>
                    <a:ln w="9525">
                      <a:noFill/>
                      <a:miter lim="800000"/>
                      <a:headEnd/>
                      <a:tailEnd/>
                    </a:ln>
                  </pic:spPr>
                </pic:pic>
              </a:graphicData>
            </a:graphic>
          </wp:inline>
        </w:drawing>
      </w:r>
    </w:p>
    <w:p w14:paraId="70199B3F" w14:textId="77777777" w:rsidR="009E4719" w:rsidRDefault="009E4719" w:rsidP="00B31DB8">
      <w:pPr>
        <w:spacing w:before="0"/>
      </w:pPr>
    </w:p>
    <w:p w14:paraId="2165A86A" w14:textId="77777777" w:rsidR="009E4719" w:rsidRDefault="009E4719" w:rsidP="00B31DB8">
      <w:pPr>
        <w:spacing w:before="0"/>
      </w:pPr>
      <w:r w:rsidRPr="009E4719">
        <w:rPr>
          <w:noProof/>
          <w:lang w:eastAsia="en-GB"/>
        </w:rPr>
        <w:drawing>
          <wp:inline distT="0" distB="0" distL="0" distR="0" wp14:anchorId="42289938" wp14:editId="2A8AD68E">
            <wp:extent cx="5086350" cy="2933700"/>
            <wp:effectExtent l="19050" t="0" r="0" b="0"/>
            <wp:docPr id="14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1" cstate="print"/>
                    <a:srcRect/>
                    <a:stretch>
                      <a:fillRect/>
                    </a:stretch>
                  </pic:blipFill>
                  <pic:spPr bwMode="auto">
                    <a:xfrm>
                      <a:off x="0" y="0"/>
                      <a:ext cx="5086350" cy="2933700"/>
                    </a:xfrm>
                    <a:prstGeom prst="rect">
                      <a:avLst/>
                    </a:prstGeom>
                    <a:noFill/>
                    <a:ln w="9525">
                      <a:noFill/>
                      <a:miter lim="800000"/>
                      <a:headEnd/>
                      <a:tailEnd/>
                    </a:ln>
                  </pic:spPr>
                </pic:pic>
              </a:graphicData>
            </a:graphic>
          </wp:inline>
        </w:drawing>
      </w:r>
    </w:p>
    <w:p w14:paraId="53FAB882" w14:textId="77777777" w:rsidR="009E4719" w:rsidRDefault="009E4719" w:rsidP="00B31DB8">
      <w:pPr>
        <w:spacing w:before="0"/>
      </w:pPr>
    </w:p>
    <w:p w14:paraId="54853070" w14:textId="77777777" w:rsidR="009E4719" w:rsidRDefault="009E4719" w:rsidP="00B31DB8">
      <w:pPr>
        <w:spacing w:before="0"/>
      </w:pPr>
      <w:r w:rsidRPr="009E4719">
        <w:rPr>
          <w:noProof/>
          <w:lang w:eastAsia="en-GB"/>
        </w:rPr>
        <w:drawing>
          <wp:inline distT="0" distB="0" distL="0" distR="0" wp14:anchorId="2B55DDEE" wp14:editId="182FACDC">
            <wp:extent cx="4495800" cy="2705100"/>
            <wp:effectExtent l="19050" t="0" r="0" b="0"/>
            <wp:docPr id="14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2" cstate="print"/>
                    <a:srcRect/>
                    <a:stretch>
                      <a:fillRect/>
                    </a:stretch>
                  </pic:blipFill>
                  <pic:spPr bwMode="auto">
                    <a:xfrm>
                      <a:off x="0" y="0"/>
                      <a:ext cx="4495800" cy="2705100"/>
                    </a:xfrm>
                    <a:prstGeom prst="rect">
                      <a:avLst/>
                    </a:prstGeom>
                    <a:noFill/>
                    <a:ln w="9525">
                      <a:noFill/>
                      <a:miter lim="800000"/>
                      <a:headEnd/>
                      <a:tailEnd/>
                    </a:ln>
                  </pic:spPr>
                </pic:pic>
              </a:graphicData>
            </a:graphic>
          </wp:inline>
        </w:drawing>
      </w:r>
    </w:p>
    <w:p w14:paraId="14A01108" w14:textId="77777777" w:rsidR="009E4719" w:rsidRDefault="009E4719" w:rsidP="00B31DB8">
      <w:pPr>
        <w:spacing w:before="0"/>
      </w:pPr>
    </w:p>
    <w:p w14:paraId="5BBA194D" w14:textId="77777777" w:rsidR="009E4719" w:rsidRDefault="009E4719" w:rsidP="00B31DB8">
      <w:pPr>
        <w:spacing w:before="0"/>
      </w:pPr>
    </w:p>
    <w:p w14:paraId="0D697E0F" w14:textId="77777777" w:rsidR="009E4719" w:rsidRDefault="009E4719" w:rsidP="00B31DB8">
      <w:pPr>
        <w:spacing w:before="0"/>
      </w:pPr>
    </w:p>
    <w:p w14:paraId="2315CC2F" w14:textId="77777777" w:rsidR="00B60A9B" w:rsidRDefault="00B60A9B">
      <w:pPr>
        <w:spacing w:before="0"/>
        <w:jc w:val="left"/>
      </w:pPr>
    </w:p>
    <w:p w14:paraId="1646EC89" w14:textId="77777777" w:rsidR="00D40EFE" w:rsidRDefault="00D40EFE">
      <w:pPr>
        <w:spacing w:before="0"/>
        <w:jc w:val="left"/>
      </w:pPr>
    </w:p>
    <w:p w14:paraId="39ED05DB" w14:textId="77777777" w:rsidR="0008349B" w:rsidRDefault="0008349B">
      <w:pPr>
        <w:spacing w:before="0"/>
        <w:jc w:val="left"/>
      </w:pPr>
    </w:p>
    <w:p w14:paraId="55068457" w14:textId="77777777" w:rsidR="0008349B" w:rsidRDefault="0008349B">
      <w:pPr>
        <w:spacing w:before="0"/>
        <w:jc w:val="left"/>
      </w:pPr>
    </w:p>
    <w:p w14:paraId="760FD904" w14:textId="77777777" w:rsidR="0008349B" w:rsidRDefault="0047611E">
      <w:pPr>
        <w:spacing w:before="0"/>
        <w:jc w:val="left"/>
      </w:pPr>
      <w:r w:rsidRPr="0047611E">
        <w:rPr>
          <w:noProof/>
          <w:lang w:eastAsia="en-GB"/>
        </w:rPr>
        <w:drawing>
          <wp:inline distT="0" distB="0" distL="0" distR="0" wp14:anchorId="78072CA4" wp14:editId="46487CAC">
            <wp:extent cx="5591175" cy="6467475"/>
            <wp:effectExtent l="19050" t="0" r="0" b="0"/>
            <wp:docPr id="3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srcRect/>
                    <a:stretch>
                      <a:fillRect/>
                    </a:stretch>
                  </pic:blipFill>
                  <pic:spPr bwMode="auto">
                    <a:xfrm>
                      <a:off x="0" y="0"/>
                      <a:ext cx="5591175" cy="6467475"/>
                    </a:xfrm>
                    <a:prstGeom prst="rect">
                      <a:avLst/>
                    </a:prstGeom>
                    <a:noFill/>
                    <a:ln w="9525">
                      <a:noFill/>
                      <a:miter lim="800000"/>
                      <a:headEnd/>
                      <a:tailEnd/>
                    </a:ln>
                  </pic:spPr>
                </pic:pic>
              </a:graphicData>
            </a:graphic>
          </wp:inline>
        </w:drawing>
      </w:r>
    </w:p>
    <w:p w14:paraId="59055F5E" w14:textId="77777777" w:rsidR="0008349B" w:rsidRDefault="0008349B">
      <w:pPr>
        <w:spacing w:before="0"/>
        <w:jc w:val="left"/>
      </w:pPr>
    </w:p>
    <w:p w14:paraId="3E288F29" w14:textId="77777777" w:rsidR="0008349B" w:rsidRDefault="0008349B">
      <w:pPr>
        <w:spacing w:before="0"/>
        <w:jc w:val="left"/>
      </w:pPr>
    </w:p>
    <w:p w14:paraId="3508F4F5" w14:textId="77777777" w:rsidR="0008349B" w:rsidRDefault="0008349B">
      <w:pPr>
        <w:spacing w:before="0"/>
        <w:jc w:val="left"/>
      </w:pPr>
    </w:p>
    <w:p w14:paraId="33AA2569" w14:textId="77777777" w:rsidR="0008349B" w:rsidRDefault="0008349B">
      <w:pPr>
        <w:spacing w:before="0"/>
        <w:jc w:val="left"/>
      </w:pPr>
    </w:p>
    <w:p w14:paraId="2169EEC9" w14:textId="77777777" w:rsidR="0008349B" w:rsidRDefault="0008349B">
      <w:pPr>
        <w:spacing w:before="0"/>
        <w:jc w:val="left"/>
      </w:pPr>
    </w:p>
    <w:p w14:paraId="77FA4CFD" w14:textId="77777777" w:rsidR="0008349B" w:rsidRDefault="0008349B">
      <w:pPr>
        <w:spacing w:before="0"/>
        <w:jc w:val="left"/>
      </w:pPr>
    </w:p>
    <w:p w14:paraId="58687A0C" w14:textId="77777777" w:rsidR="0008349B" w:rsidRDefault="0008349B">
      <w:pPr>
        <w:spacing w:before="0"/>
        <w:jc w:val="left"/>
      </w:pPr>
    </w:p>
    <w:p w14:paraId="3B1F0D2E" w14:textId="77777777" w:rsidR="0008349B" w:rsidRDefault="0008349B">
      <w:pPr>
        <w:spacing w:before="0"/>
        <w:jc w:val="left"/>
      </w:pPr>
    </w:p>
    <w:p w14:paraId="314969FD" w14:textId="77777777" w:rsidR="0008349B" w:rsidRDefault="0008349B">
      <w:pPr>
        <w:spacing w:before="0"/>
        <w:jc w:val="left"/>
      </w:pPr>
    </w:p>
    <w:p w14:paraId="6873E54D" w14:textId="77777777" w:rsidR="0008349B" w:rsidRDefault="0008349B">
      <w:pPr>
        <w:spacing w:before="0"/>
        <w:jc w:val="left"/>
      </w:pPr>
    </w:p>
    <w:p w14:paraId="4130A55F" w14:textId="77777777" w:rsidR="00D40EFE" w:rsidRDefault="00D40EFE">
      <w:pPr>
        <w:spacing w:before="0"/>
        <w:jc w:val="left"/>
      </w:pPr>
    </w:p>
    <w:p w14:paraId="024504A8" w14:textId="77777777" w:rsidR="001B065F" w:rsidRDefault="00E32640">
      <w:pPr>
        <w:spacing w:before="0"/>
        <w:jc w:val="left"/>
      </w:pPr>
      <w:r w:rsidRPr="00E32640">
        <w:rPr>
          <w:noProof/>
          <w:lang w:eastAsia="en-GB"/>
        </w:rPr>
        <w:drawing>
          <wp:inline distT="0" distB="0" distL="0" distR="0" wp14:anchorId="65E3BE4E" wp14:editId="6D089EC9">
            <wp:extent cx="5600700" cy="2981325"/>
            <wp:effectExtent l="19050" t="0" r="0" b="0"/>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print"/>
                    <a:srcRect b="7670"/>
                    <a:stretch>
                      <a:fillRect/>
                    </a:stretch>
                  </pic:blipFill>
                  <pic:spPr bwMode="auto">
                    <a:xfrm>
                      <a:off x="0" y="0"/>
                      <a:ext cx="5600700" cy="2981325"/>
                    </a:xfrm>
                    <a:prstGeom prst="rect">
                      <a:avLst/>
                    </a:prstGeom>
                    <a:noFill/>
                    <a:ln w="9525">
                      <a:noFill/>
                      <a:miter lim="800000"/>
                      <a:headEnd/>
                      <a:tailEnd/>
                    </a:ln>
                  </pic:spPr>
                </pic:pic>
              </a:graphicData>
            </a:graphic>
          </wp:inline>
        </w:drawing>
      </w:r>
    </w:p>
    <w:p w14:paraId="2CD05E06" w14:textId="77777777" w:rsidR="00B60A9B" w:rsidRPr="00E84B47" w:rsidRDefault="00B60A9B">
      <w:pPr>
        <w:spacing w:before="0"/>
        <w:jc w:val="left"/>
      </w:pPr>
    </w:p>
    <w:p w14:paraId="50B3E07A" w14:textId="77777777" w:rsidR="00B60A9B" w:rsidRDefault="00B60A9B">
      <w:pPr>
        <w:spacing w:before="0"/>
        <w:jc w:val="left"/>
      </w:pPr>
    </w:p>
    <w:p w14:paraId="1FB78010" w14:textId="77777777" w:rsidR="001B065F" w:rsidRDefault="00E32640">
      <w:pPr>
        <w:spacing w:before="0"/>
        <w:jc w:val="left"/>
      </w:pPr>
      <w:r w:rsidRPr="00E32640">
        <w:rPr>
          <w:noProof/>
          <w:lang w:eastAsia="en-GB"/>
        </w:rPr>
        <w:drawing>
          <wp:inline distT="0" distB="0" distL="0" distR="0" wp14:anchorId="7EC066CC" wp14:editId="3634A1F6">
            <wp:extent cx="5600700" cy="2581275"/>
            <wp:effectExtent l="19050" t="0" r="0" b="0"/>
            <wp:docPr id="1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srcRect b="11148"/>
                    <a:stretch>
                      <a:fillRect/>
                    </a:stretch>
                  </pic:blipFill>
                  <pic:spPr bwMode="auto">
                    <a:xfrm>
                      <a:off x="0" y="0"/>
                      <a:ext cx="5600700" cy="2581275"/>
                    </a:xfrm>
                    <a:prstGeom prst="rect">
                      <a:avLst/>
                    </a:prstGeom>
                    <a:noFill/>
                    <a:ln w="9525">
                      <a:noFill/>
                      <a:miter lim="800000"/>
                      <a:headEnd/>
                      <a:tailEnd/>
                    </a:ln>
                  </pic:spPr>
                </pic:pic>
              </a:graphicData>
            </a:graphic>
          </wp:inline>
        </w:drawing>
      </w:r>
    </w:p>
    <w:p w14:paraId="5DB8B430" w14:textId="77777777" w:rsidR="0047611E" w:rsidRDefault="0047611E">
      <w:pPr>
        <w:spacing w:before="0"/>
        <w:jc w:val="left"/>
      </w:pPr>
    </w:p>
    <w:p w14:paraId="11E56F21" w14:textId="77777777" w:rsidR="00DE32C8" w:rsidRDefault="00DE32C8" w:rsidP="00DE32C8">
      <w:pPr>
        <w:spacing w:before="0"/>
      </w:pPr>
    </w:p>
    <w:p w14:paraId="29E508BA" w14:textId="77777777" w:rsidR="00427615" w:rsidRDefault="002260B7" w:rsidP="00427615">
      <w:pPr>
        <w:spacing w:before="0"/>
      </w:pPr>
      <w:r>
        <w:rPr>
          <w:sz w:val="22"/>
          <w:szCs w:val="22"/>
        </w:rPr>
        <w:t>Chronic obstructive pulmonary disease</w:t>
      </w:r>
      <w:r w:rsidRPr="002260B7">
        <w:rPr>
          <w:sz w:val="22"/>
          <w:szCs w:val="22"/>
        </w:rPr>
        <w:t xml:space="preserve"> admissions were counted </w:t>
      </w:r>
      <w:r>
        <w:rPr>
          <w:sz w:val="22"/>
          <w:szCs w:val="22"/>
        </w:rPr>
        <w:t xml:space="preserve">where </w:t>
      </w:r>
      <w:r w:rsidRPr="002260B7">
        <w:rPr>
          <w:sz w:val="22"/>
          <w:szCs w:val="22"/>
        </w:rPr>
        <w:t>the primary diagnosis was an ICD-10 code between J4</w:t>
      </w:r>
      <w:r>
        <w:rPr>
          <w:sz w:val="22"/>
          <w:szCs w:val="22"/>
        </w:rPr>
        <w:t>0</w:t>
      </w:r>
      <w:r w:rsidRPr="002260B7">
        <w:rPr>
          <w:sz w:val="22"/>
          <w:szCs w:val="22"/>
        </w:rPr>
        <w:t>-J4</w:t>
      </w:r>
      <w:r>
        <w:rPr>
          <w:sz w:val="22"/>
          <w:szCs w:val="22"/>
        </w:rPr>
        <w:t>4</w:t>
      </w:r>
      <w:r w:rsidRPr="002260B7">
        <w:rPr>
          <w:sz w:val="22"/>
          <w:szCs w:val="22"/>
        </w:rPr>
        <w:t xml:space="preserve"> and the admission method was an emergency (admission method between 21 and 28). This analys</w:t>
      </w:r>
      <w:r>
        <w:rPr>
          <w:sz w:val="22"/>
          <w:szCs w:val="22"/>
        </w:rPr>
        <w:t>i</w:t>
      </w:r>
      <w:r w:rsidRPr="002260B7">
        <w:rPr>
          <w:sz w:val="22"/>
          <w:szCs w:val="22"/>
        </w:rPr>
        <w:t>s is spell based meaning multiple spells are counted when an individual is admitted more than once during the financial year.</w:t>
      </w:r>
      <w:r w:rsidR="00DE32C8">
        <w:t xml:space="preserve"> </w:t>
      </w:r>
    </w:p>
    <w:p w14:paraId="528C82D6" w14:textId="77777777" w:rsidR="00427615" w:rsidRDefault="00427615" w:rsidP="00427615">
      <w:pPr>
        <w:spacing w:before="0"/>
      </w:pPr>
    </w:p>
    <w:p w14:paraId="73843F94" w14:textId="77777777" w:rsidR="006A56C3" w:rsidRDefault="006A56C3" w:rsidP="002260B7">
      <w:pPr>
        <w:spacing w:before="0"/>
      </w:pPr>
    </w:p>
    <w:p w14:paraId="338809ED" w14:textId="77777777" w:rsidR="00427615" w:rsidRPr="002260B7" w:rsidRDefault="00427615" w:rsidP="002260B7">
      <w:pPr>
        <w:spacing w:before="0"/>
        <w:rPr>
          <w:sz w:val="22"/>
          <w:szCs w:val="22"/>
        </w:rPr>
      </w:pPr>
    </w:p>
    <w:p w14:paraId="04F19800" w14:textId="77777777" w:rsidR="00A85C64" w:rsidRDefault="00CC4DD3" w:rsidP="00CC4DD3">
      <w:pPr>
        <w:pStyle w:val="Heading1"/>
      </w:pPr>
      <w:bookmarkStart w:id="15" w:name="_Toc426452233"/>
      <w:r>
        <w:t>Mortality</w:t>
      </w:r>
      <w:r w:rsidR="00A85C64">
        <w:t xml:space="preserve"> indicators</w:t>
      </w:r>
      <w:bookmarkEnd w:id="15"/>
    </w:p>
    <w:p w14:paraId="4360F5BE" w14:textId="77777777" w:rsidR="008F1D25" w:rsidRPr="00A85C64" w:rsidRDefault="00CC4DD3" w:rsidP="00A85C64">
      <w:pPr>
        <w:pStyle w:val="Heading2"/>
        <w:rPr>
          <w:b/>
          <w:sz w:val="28"/>
        </w:rPr>
      </w:pPr>
      <w:bookmarkStart w:id="16" w:name="_Toc426452234"/>
      <w:r w:rsidRPr="00A85C64">
        <w:rPr>
          <w:b/>
          <w:sz w:val="28"/>
        </w:rPr>
        <w:t>Respiratory Disease</w:t>
      </w:r>
      <w:bookmarkEnd w:id="16"/>
    </w:p>
    <w:p w14:paraId="79C04745" w14:textId="77777777" w:rsidR="0008349B" w:rsidRDefault="00FC4B81" w:rsidP="00CC4DD3">
      <w:r w:rsidRPr="00FC4B81">
        <w:rPr>
          <w:noProof/>
          <w:lang w:eastAsia="en-GB"/>
        </w:rPr>
        <w:drawing>
          <wp:inline distT="0" distB="0" distL="0" distR="0" wp14:anchorId="1C362BF7" wp14:editId="65417526">
            <wp:extent cx="4394835" cy="6032500"/>
            <wp:effectExtent l="19050" t="0" r="5715" b="0"/>
            <wp:docPr id="12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6" cstate="print"/>
                    <a:srcRect/>
                    <a:stretch>
                      <a:fillRect/>
                    </a:stretch>
                  </pic:blipFill>
                  <pic:spPr bwMode="auto">
                    <a:xfrm>
                      <a:off x="0" y="0"/>
                      <a:ext cx="4394835" cy="6032500"/>
                    </a:xfrm>
                    <a:prstGeom prst="rect">
                      <a:avLst/>
                    </a:prstGeom>
                    <a:noFill/>
                    <a:ln w="9525">
                      <a:noFill/>
                      <a:miter lim="800000"/>
                      <a:headEnd/>
                      <a:tailEnd/>
                    </a:ln>
                  </pic:spPr>
                </pic:pic>
              </a:graphicData>
            </a:graphic>
          </wp:inline>
        </w:drawing>
      </w:r>
    </w:p>
    <w:p w14:paraId="607B2CAF" w14:textId="77777777" w:rsidR="00FC4B81" w:rsidRDefault="00FC4B81" w:rsidP="00CC4DD3"/>
    <w:p w14:paraId="706E10E9" w14:textId="77777777" w:rsidR="00FC4B81" w:rsidRDefault="00FC4B81" w:rsidP="00CC4DD3">
      <w:r w:rsidRPr="00FC4B81">
        <w:rPr>
          <w:noProof/>
          <w:lang w:eastAsia="en-GB"/>
        </w:rPr>
        <w:drawing>
          <wp:inline distT="0" distB="0" distL="0" distR="0" wp14:anchorId="1B382B84" wp14:editId="54EA3254">
            <wp:extent cx="4708525" cy="2961640"/>
            <wp:effectExtent l="19050" t="0" r="0" b="0"/>
            <wp:docPr id="12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7" cstate="print"/>
                    <a:srcRect/>
                    <a:stretch>
                      <a:fillRect/>
                    </a:stretch>
                  </pic:blipFill>
                  <pic:spPr bwMode="auto">
                    <a:xfrm>
                      <a:off x="0" y="0"/>
                      <a:ext cx="4708525" cy="2961640"/>
                    </a:xfrm>
                    <a:prstGeom prst="rect">
                      <a:avLst/>
                    </a:prstGeom>
                    <a:noFill/>
                    <a:ln w="9525">
                      <a:noFill/>
                      <a:miter lim="800000"/>
                      <a:headEnd/>
                      <a:tailEnd/>
                    </a:ln>
                  </pic:spPr>
                </pic:pic>
              </a:graphicData>
            </a:graphic>
          </wp:inline>
        </w:drawing>
      </w:r>
    </w:p>
    <w:p w14:paraId="498BA498" w14:textId="77777777" w:rsidR="0008349B" w:rsidRDefault="0008349B" w:rsidP="00CC4DD3"/>
    <w:p w14:paraId="0D362F11" w14:textId="77777777" w:rsidR="0008349B" w:rsidRDefault="00FC4B81" w:rsidP="00CC4DD3">
      <w:r w:rsidRPr="00FC4B81">
        <w:rPr>
          <w:noProof/>
          <w:lang w:eastAsia="en-GB"/>
        </w:rPr>
        <w:drawing>
          <wp:inline distT="0" distB="0" distL="0" distR="0" wp14:anchorId="3799B661" wp14:editId="1EF6765D">
            <wp:extent cx="4967605" cy="2702560"/>
            <wp:effectExtent l="19050" t="0" r="4445" b="0"/>
            <wp:docPr id="13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cstate="print"/>
                    <a:srcRect/>
                    <a:stretch>
                      <a:fillRect/>
                    </a:stretch>
                  </pic:blipFill>
                  <pic:spPr bwMode="auto">
                    <a:xfrm>
                      <a:off x="0" y="0"/>
                      <a:ext cx="4967605" cy="2702560"/>
                    </a:xfrm>
                    <a:prstGeom prst="rect">
                      <a:avLst/>
                    </a:prstGeom>
                    <a:noFill/>
                    <a:ln w="9525">
                      <a:noFill/>
                      <a:miter lim="800000"/>
                      <a:headEnd/>
                      <a:tailEnd/>
                    </a:ln>
                  </pic:spPr>
                </pic:pic>
              </a:graphicData>
            </a:graphic>
          </wp:inline>
        </w:drawing>
      </w:r>
    </w:p>
    <w:p w14:paraId="72B85C77" w14:textId="77777777" w:rsidR="00CC4DD3" w:rsidRDefault="00CC4DD3" w:rsidP="00CC4DD3"/>
    <w:p w14:paraId="25C03166" w14:textId="77777777" w:rsidR="00CC4DD3" w:rsidRDefault="00CC4DD3" w:rsidP="00CC4DD3"/>
    <w:p w14:paraId="5933ECBF" w14:textId="77777777" w:rsidR="0008349B" w:rsidRDefault="0008349B" w:rsidP="00CC4DD3"/>
    <w:p w14:paraId="380E3B4C" w14:textId="77777777" w:rsidR="0008349B" w:rsidRDefault="0008349B" w:rsidP="00CC4DD3"/>
    <w:p w14:paraId="15059945" w14:textId="77777777" w:rsidR="0008349B" w:rsidRDefault="0008349B" w:rsidP="00CC4DD3"/>
    <w:p w14:paraId="12D5AA8F" w14:textId="77777777" w:rsidR="0008349B" w:rsidRDefault="0008349B" w:rsidP="00CC4DD3"/>
    <w:p w14:paraId="29FCF629" w14:textId="77777777" w:rsidR="0008349B" w:rsidRDefault="0008349B" w:rsidP="00CC4DD3"/>
    <w:p w14:paraId="687C3DF0" w14:textId="77777777" w:rsidR="0008349B" w:rsidRDefault="00CA626A" w:rsidP="00CC4DD3">
      <w:r w:rsidRPr="00CA626A">
        <w:rPr>
          <w:noProof/>
          <w:lang w:eastAsia="en-GB"/>
        </w:rPr>
        <w:drawing>
          <wp:inline distT="0" distB="0" distL="0" distR="0" wp14:anchorId="7027A06E" wp14:editId="3B428336">
            <wp:extent cx="4914900" cy="6362700"/>
            <wp:effectExtent l="19050" t="0" r="0" b="0"/>
            <wp:docPr id="10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cstate="print"/>
                    <a:srcRect l="3008"/>
                    <a:stretch>
                      <a:fillRect/>
                    </a:stretch>
                  </pic:blipFill>
                  <pic:spPr bwMode="auto">
                    <a:xfrm>
                      <a:off x="0" y="0"/>
                      <a:ext cx="4914900" cy="6362700"/>
                    </a:xfrm>
                    <a:prstGeom prst="rect">
                      <a:avLst/>
                    </a:prstGeom>
                    <a:noFill/>
                    <a:ln w="9525">
                      <a:noFill/>
                      <a:miter lim="800000"/>
                      <a:headEnd/>
                      <a:tailEnd/>
                    </a:ln>
                  </pic:spPr>
                </pic:pic>
              </a:graphicData>
            </a:graphic>
          </wp:inline>
        </w:drawing>
      </w:r>
    </w:p>
    <w:p w14:paraId="0160FF20" w14:textId="77777777" w:rsidR="0008349B" w:rsidRDefault="0008349B" w:rsidP="00CC4DD3"/>
    <w:p w14:paraId="0128276D" w14:textId="77777777" w:rsidR="0008349B" w:rsidRDefault="0008349B" w:rsidP="00CC4DD3"/>
    <w:p w14:paraId="7C7D27EF" w14:textId="77777777" w:rsidR="0008349B" w:rsidRDefault="0008349B" w:rsidP="00CC4DD3"/>
    <w:p w14:paraId="6871EF06" w14:textId="77777777" w:rsidR="0008349B" w:rsidRDefault="0008349B" w:rsidP="00CC4DD3"/>
    <w:p w14:paraId="75EB99C2" w14:textId="77777777" w:rsidR="00CA626A" w:rsidRDefault="00CA626A" w:rsidP="00CC4DD3"/>
    <w:p w14:paraId="6A76ACD9" w14:textId="77777777" w:rsidR="00CA626A" w:rsidRDefault="00E32640" w:rsidP="00CC4DD3">
      <w:r w:rsidRPr="00E32640">
        <w:rPr>
          <w:noProof/>
          <w:lang w:eastAsia="en-GB"/>
        </w:rPr>
        <w:drawing>
          <wp:inline distT="0" distB="0" distL="0" distR="0" wp14:anchorId="01B09426" wp14:editId="6E302E00">
            <wp:extent cx="5219700" cy="3143250"/>
            <wp:effectExtent l="19050" t="0" r="0" b="0"/>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cstate="print"/>
                    <a:srcRect/>
                    <a:stretch>
                      <a:fillRect/>
                    </a:stretch>
                  </pic:blipFill>
                  <pic:spPr bwMode="auto">
                    <a:xfrm>
                      <a:off x="0" y="0"/>
                      <a:ext cx="5219700" cy="3143250"/>
                    </a:xfrm>
                    <a:prstGeom prst="rect">
                      <a:avLst/>
                    </a:prstGeom>
                    <a:noFill/>
                    <a:ln w="9525">
                      <a:noFill/>
                      <a:miter lim="800000"/>
                      <a:headEnd/>
                      <a:tailEnd/>
                    </a:ln>
                  </pic:spPr>
                </pic:pic>
              </a:graphicData>
            </a:graphic>
          </wp:inline>
        </w:drawing>
      </w:r>
    </w:p>
    <w:p w14:paraId="65D1E6F5" w14:textId="77777777" w:rsidR="006A56C3" w:rsidRPr="00CC4DD3" w:rsidRDefault="006A56C3" w:rsidP="00CC4DD3"/>
    <w:p w14:paraId="409634F2" w14:textId="77777777" w:rsidR="008F1D25" w:rsidRDefault="008F1D25">
      <w:pPr>
        <w:spacing w:before="0"/>
        <w:jc w:val="left"/>
      </w:pPr>
    </w:p>
    <w:p w14:paraId="5D7A0FFD" w14:textId="77777777" w:rsidR="00CA626A" w:rsidRDefault="00E32640">
      <w:pPr>
        <w:spacing w:before="0"/>
        <w:jc w:val="left"/>
      </w:pPr>
      <w:r w:rsidRPr="00E32640">
        <w:rPr>
          <w:noProof/>
          <w:lang w:eastAsia="en-GB"/>
        </w:rPr>
        <w:drawing>
          <wp:inline distT="0" distB="0" distL="0" distR="0" wp14:anchorId="496198AF" wp14:editId="402B4485">
            <wp:extent cx="5076825" cy="2438400"/>
            <wp:effectExtent l="0" t="0" r="9525" b="0"/>
            <wp:docPr id="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cstate="print"/>
                    <a:srcRect/>
                    <a:stretch>
                      <a:fillRect/>
                    </a:stretch>
                  </pic:blipFill>
                  <pic:spPr bwMode="auto">
                    <a:xfrm>
                      <a:off x="0" y="0"/>
                      <a:ext cx="5076825" cy="2438400"/>
                    </a:xfrm>
                    <a:prstGeom prst="rect">
                      <a:avLst/>
                    </a:prstGeom>
                    <a:noFill/>
                    <a:ln w="9525">
                      <a:noFill/>
                      <a:miter lim="800000"/>
                      <a:headEnd/>
                      <a:tailEnd/>
                    </a:ln>
                  </pic:spPr>
                </pic:pic>
              </a:graphicData>
            </a:graphic>
          </wp:inline>
        </w:drawing>
      </w:r>
    </w:p>
    <w:p w14:paraId="2EC44237" w14:textId="77777777" w:rsidR="00CA626A" w:rsidRDefault="00CA626A">
      <w:pPr>
        <w:spacing w:before="0"/>
        <w:jc w:val="left"/>
      </w:pPr>
    </w:p>
    <w:p w14:paraId="3A2D01A3" w14:textId="77777777" w:rsidR="00F12743" w:rsidRDefault="008F1D25">
      <w:pPr>
        <w:spacing w:before="0"/>
        <w:jc w:val="left"/>
        <w:rPr>
          <w:sz w:val="22"/>
          <w:szCs w:val="22"/>
        </w:rPr>
      </w:pPr>
      <w:r>
        <w:rPr>
          <w:sz w:val="22"/>
          <w:szCs w:val="22"/>
        </w:rPr>
        <w:t>Please note that all</w:t>
      </w:r>
      <w:r w:rsidRPr="009B514F">
        <w:rPr>
          <w:sz w:val="22"/>
          <w:szCs w:val="22"/>
        </w:rPr>
        <w:t xml:space="preserve"> </w:t>
      </w:r>
      <w:r>
        <w:rPr>
          <w:sz w:val="22"/>
          <w:szCs w:val="22"/>
        </w:rPr>
        <w:t xml:space="preserve">deaths by cause </w:t>
      </w:r>
      <w:r w:rsidR="000C3EA7">
        <w:rPr>
          <w:sz w:val="22"/>
          <w:szCs w:val="22"/>
        </w:rPr>
        <w:t>analyse</w:t>
      </w:r>
      <w:r w:rsidRPr="009B514F">
        <w:rPr>
          <w:sz w:val="22"/>
          <w:szCs w:val="22"/>
        </w:rPr>
        <w:t xml:space="preserve">s exclude neonates. </w:t>
      </w:r>
    </w:p>
    <w:p w14:paraId="6BA492E5" w14:textId="77777777" w:rsidR="00F12743" w:rsidRDefault="00F12743">
      <w:pPr>
        <w:spacing w:before="0"/>
        <w:jc w:val="left"/>
        <w:rPr>
          <w:sz w:val="22"/>
          <w:szCs w:val="22"/>
        </w:rPr>
      </w:pPr>
    </w:p>
    <w:p w14:paraId="23A43C60" w14:textId="77777777" w:rsidR="00F12743" w:rsidRDefault="00F12743">
      <w:pPr>
        <w:spacing w:before="0"/>
        <w:jc w:val="left"/>
        <w:rPr>
          <w:sz w:val="22"/>
          <w:szCs w:val="22"/>
        </w:rPr>
      </w:pPr>
    </w:p>
    <w:p w14:paraId="6EACF8FA" w14:textId="77777777" w:rsidR="00F12743" w:rsidRDefault="00F12743">
      <w:pPr>
        <w:spacing w:before="0"/>
        <w:jc w:val="left"/>
        <w:rPr>
          <w:sz w:val="22"/>
          <w:szCs w:val="22"/>
        </w:rPr>
      </w:pPr>
    </w:p>
    <w:p w14:paraId="7CD8814F" w14:textId="77777777" w:rsidR="00F12743" w:rsidRDefault="00F12743">
      <w:pPr>
        <w:spacing w:before="0"/>
        <w:jc w:val="left"/>
        <w:rPr>
          <w:sz w:val="22"/>
          <w:szCs w:val="22"/>
        </w:rPr>
      </w:pPr>
    </w:p>
    <w:p w14:paraId="18E5A285" w14:textId="77777777" w:rsidR="002260B7" w:rsidRDefault="002260B7">
      <w:pPr>
        <w:spacing w:before="0"/>
        <w:jc w:val="left"/>
        <w:rPr>
          <w:sz w:val="22"/>
          <w:szCs w:val="22"/>
        </w:rPr>
      </w:pPr>
    </w:p>
    <w:p w14:paraId="3C9894AB" w14:textId="77777777" w:rsidR="002260B7" w:rsidRDefault="002260B7">
      <w:pPr>
        <w:spacing w:before="0"/>
        <w:jc w:val="left"/>
        <w:rPr>
          <w:sz w:val="22"/>
          <w:szCs w:val="22"/>
        </w:rPr>
      </w:pPr>
    </w:p>
    <w:p w14:paraId="448C417B" w14:textId="77777777" w:rsidR="002260B7" w:rsidRDefault="002260B7">
      <w:pPr>
        <w:spacing w:before="0"/>
        <w:jc w:val="left"/>
        <w:rPr>
          <w:sz w:val="22"/>
          <w:szCs w:val="22"/>
        </w:rPr>
      </w:pPr>
    </w:p>
    <w:p w14:paraId="53B8F1F6" w14:textId="77777777" w:rsidR="002260B7" w:rsidRDefault="002260B7">
      <w:pPr>
        <w:spacing w:before="0"/>
        <w:jc w:val="left"/>
        <w:rPr>
          <w:sz w:val="22"/>
          <w:szCs w:val="22"/>
        </w:rPr>
      </w:pPr>
    </w:p>
    <w:p w14:paraId="792741E1" w14:textId="77777777" w:rsidR="00F12743" w:rsidRPr="00A85C64" w:rsidRDefault="00F12743" w:rsidP="00A85C64">
      <w:pPr>
        <w:pStyle w:val="Heading2"/>
        <w:rPr>
          <w:b/>
          <w:sz w:val="28"/>
        </w:rPr>
      </w:pPr>
      <w:bookmarkStart w:id="17" w:name="_Toc426452235"/>
      <w:r w:rsidRPr="00A85C64">
        <w:rPr>
          <w:b/>
          <w:sz w:val="28"/>
        </w:rPr>
        <w:t>Asthma</w:t>
      </w:r>
      <w:bookmarkEnd w:id="17"/>
    </w:p>
    <w:p w14:paraId="72175AEF" w14:textId="77777777" w:rsidR="00F12743" w:rsidRDefault="00DC09FE" w:rsidP="00F12743">
      <w:r w:rsidRPr="00DC09FE">
        <w:rPr>
          <w:noProof/>
          <w:lang w:eastAsia="en-GB"/>
        </w:rPr>
        <w:drawing>
          <wp:inline distT="0" distB="0" distL="0" distR="0" wp14:anchorId="56F07F14" wp14:editId="6347F728">
            <wp:extent cx="4610100" cy="32480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srcRect/>
                    <a:stretch>
                      <a:fillRect/>
                    </a:stretch>
                  </pic:blipFill>
                  <pic:spPr bwMode="auto">
                    <a:xfrm>
                      <a:off x="0" y="0"/>
                      <a:ext cx="4610100" cy="3248025"/>
                    </a:xfrm>
                    <a:prstGeom prst="rect">
                      <a:avLst/>
                    </a:prstGeom>
                    <a:noFill/>
                    <a:ln w="9525">
                      <a:noFill/>
                      <a:miter lim="800000"/>
                      <a:headEnd/>
                      <a:tailEnd/>
                    </a:ln>
                  </pic:spPr>
                </pic:pic>
              </a:graphicData>
            </a:graphic>
          </wp:inline>
        </w:drawing>
      </w:r>
    </w:p>
    <w:p w14:paraId="050868F5" w14:textId="77777777" w:rsidR="001C7E70" w:rsidRDefault="00FC4B81" w:rsidP="00F12743">
      <w:r w:rsidRPr="00FC4B81">
        <w:rPr>
          <w:noProof/>
          <w:lang w:eastAsia="en-GB"/>
        </w:rPr>
        <w:drawing>
          <wp:inline distT="0" distB="0" distL="0" distR="0" wp14:anchorId="5AE1B204" wp14:editId="1F77204B">
            <wp:extent cx="4776470" cy="2688590"/>
            <wp:effectExtent l="19050" t="0" r="5080" b="0"/>
            <wp:docPr id="13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3" cstate="print"/>
                    <a:srcRect/>
                    <a:stretch>
                      <a:fillRect/>
                    </a:stretch>
                  </pic:blipFill>
                  <pic:spPr bwMode="auto">
                    <a:xfrm>
                      <a:off x="0" y="0"/>
                      <a:ext cx="4776470" cy="2688590"/>
                    </a:xfrm>
                    <a:prstGeom prst="rect">
                      <a:avLst/>
                    </a:prstGeom>
                    <a:noFill/>
                    <a:ln w="9525">
                      <a:noFill/>
                      <a:miter lim="800000"/>
                      <a:headEnd/>
                      <a:tailEnd/>
                    </a:ln>
                  </pic:spPr>
                </pic:pic>
              </a:graphicData>
            </a:graphic>
          </wp:inline>
        </w:drawing>
      </w:r>
    </w:p>
    <w:p w14:paraId="2EAF224C" w14:textId="77777777" w:rsidR="00F12743" w:rsidRDefault="00F12743" w:rsidP="00F12743"/>
    <w:p w14:paraId="0FC3864B" w14:textId="77777777" w:rsidR="00F12743" w:rsidRDefault="00F12743" w:rsidP="00F12743"/>
    <w:p w14:paraId="5B03A610" w14:textId="77777777" w:rsidR="0082794F" w:rsidRDefault="00796361" w:rsidP="00F12743">
      <w:r w:rsidRPr="00796361">
        <w:rPr>
          <w:noProof/>
          <w:lang w:eastAsia="en-GB"/>
        </w:rPr>
        <w:drawing>
          <wp:inline distT="0" distB="0" distL="0" distR="0" wp14:anchorId="381E92BF" wp14:editId="07F07764">
            <wp:extent cx="5172075" cy="3057525"/>
            <wp:effectExtent l="19050" t="0" r="9525" b="0"/>
            <wp:docPr id="2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srcRect/>
                    <a:stretch>
                      <a:fillRect/>
                    </a:stretch>
                  </pic:blipFill>
                  <pic:spPr bwMode="auto">
                    <a:xfrm>
                      <a:off x="0" y="0"/>
                      <a:ext cx="5172075" cy="3057525"/>
                    </a:xfrm>
                    <a:prstGeom prst="rect">
                      <a:avLst/>
                    </a:prstGeom>
                    <a:noFill/>
                    <a:ln w="9525">
                      <a:noFill/>
                      <a:miter lim="800000"/>
                      <a:headEnd/>
                      <a:tailEnd/>
                    </a:ln>
                  </pic:spPr>
                </pic:pic>
              </a:graphicData>
            </a:graphic>
          </wp:inline>
        </w:drawing>
      </w:r>
    </w:p>
    <w:p w14:paraId="3606A435" w14:textId="77777777" w:rsidR="00796361" w:rsidRDefault="00796361" w:rsidP="00F12743"/>
    <w:p w14:paraId="37D64A6A" w14:textId="77777777" w:rsidR="00ED773F" w:rsidRDefault="00796361" w:rsidP="00F12743">
      <w:pPr>
        <w:spacing w:before="0"/>
        <w:jc w:val="left"/>
      </w:pPr>
      <w:r w:rsidRPr="00796361">
        <w:rPr>
          <w:noProof/>
          <w:lang w:eastAsia="en-GB"/>
        </w:rPr>
        <w:drawing>
          <wp:inline distT="0" distB="0" distL="0" distR="0" wp14:anchorId="2F20EE2D" wp14:editId="1D5E0CB1">
            <wp:extent cx="5324475" cy="2457450"/>
            <wp:effectExtent l="19050" t="0" r="9525" b="0"/>
            <wp:docPr id="2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cstate="print"/>
                    <a:srcRect/>
                    <a:stretch>
                      <a:fillRect/>
                    </a:stretch>
                  </pic:blipFill>
                  <pic:spPr bwMode="auto">
                    <a:xfrm>
                      <a:off x="0" y="0"/>
                      <a:ext cx="5324475" cy="2457450"/>
                    </a:xfrm>
                    <a:prstGeom prst="rect">
                      <a:avLst/>
                    </a:prstGeom>
                    <a:noFill/>
                    <a:ln w="9525">
                      <a:noFill/>
                      <a:miter lim="800000"/>
                      <a:headEnd/>
                      <a:tailEnd/>
                    </a:ln>
                  </pic:spPr>
                </pic:pic>
              </a:graphicData>
            </a:graphic>
          </wp:inline>
        </w:drawing>
      </w:r>
    </w:p>
    <w:p w14:paraId="32F19116" w14:textId="77777777" w:rsidR="009E4719" w:rsidRDefault="009E4719" w:rsidP="00F12743">
      <w:pPr>
        <w:spacing w:before="0"/>
        <w:jc w:val="left"/>
      </w:pPr>
    </w:p>
    <w:p w14:paraId="7857C4E4" w14:textId="77777777" w:rsidR="00F12743" w:rsidRDefault="00F12743" w:rsidP="00F12743">
      <w:pPr>
        <w:spacing w:before="0"/>
        <w:jc w:val="left"/>
        <w:rPr>
          <w:sz w:val="22"/>
          <w:szCs w:val="22"/>
        </w:rPr>
      </w:pPr>
      <w:r>
        <w:rPr>
          <w:sz w:val="22"/>
          <w:szCs w:val="22"/>
        </w:rPr>
        <w:t>Please note that all</w:t>
      </w:r>
      <w:r w:rsidRPr="009B514F">
        <w:rPr>
          <w:sz w:val="22"/>
          <w:szCs w:val="22"/>
        </w:rPr>
        <w:t xml:space="preserve"> </w:t>
      </w:r>
      <w:r>
        <w:rPr>
          <w:sz w:val="22"/>
          <w:szCs w:val="22"/>
        </w:rPr>
        <w:t>deaths by cause analyse</w:t>
      </w:r>
      <w:r w:rsidRPr="009B514F">
        <w:rPr>
          <w:sz w:val="22"/>
          <w:szCs w:val="22"/>
        </w:rPr>
        <w:t xml:space="preserve">s exclude neonates. </w:t>
      </w:r>
    </w:p>
    <w:p w14:paraId="5A295F1B" w14:textId="77777777" w:rsidR="00F12743" w:rsidRDefault="00F12743" w:rsidP="00F12743">
      <w:pPr>
        <w:spacing w:before="0"/>
        <w:jc w:val="left"/>
        <w:rPr>
          <w:sz w:val="22"/>
          <w:szCs w:val="22"/>
        </w:rPr>
      </w:pPr>
    </w:p>
    <w:p w14:paraId="00326774" w14:textId="77777777" w:rsidR="00F12743" w:rsidRDefault="001A3336" w:rsidP="00F12743">
      <w:pPr>
        <w:spacing w:before="0"/>
        <w:jc w:val="left"/>
        <w:rPr>
          <w:sz w:val="22"/>
          <w:szCs w:val="22"/>
        </w:rPr>
      </w:pPr>
      <w:r>
        <w:rPr>
          <w:sz w:val="22"/>
          <w:szCs w:val="22"/>
        </w:rPr>
        <w:t>Mortality by local authorities is not presented for asthma since the number of deaths in each local authority is too small to produce a stable rate.</w:t>
      </w:r>
    </w:p>
    <w:p w14:paraId="28B77C0C" w14:textId="77777777" w:rsidR="00F12743" w:rsidRDefault="00F12743" w:rsidP="00F12743">
      <w:pPr>
        <w:spacing w:before="0"/>
        <w:jc w:val="left"/>
        <w:rPr>
          <w:sz w:val="22"/>
          <w:szCs w:val="22"/>
        </w:rPr>
      </w:pPr>
    </w:p>
    <w:p w14:paraId="221EA6F6" w14:textId="77777777" w:rsidR="00F12743" w:rsidRDefault="00F12743" w:rsidP="00F12743">
      <w:pPr>
        <w:spacing w:before="0"/>
        <w:jc w:val="left"/>
        <w:rPr>
          <w:sz w:val="22"/>
          <w:szCs w:val="22"/>
        </w:rPr>
      </w:pPr>
    </w:p>
    <w:p w14:paraId="0CF801FD" w14:textId="77777777" w:rsidR="00F12743" w:rsidRPr="0092196F" w:rsidRDefault="00F12743" w:rsidP="0092196F">
      <w:pPr>
        <w:pStyle w:val="Heading2"/>
        <w:rPr>
          <w:b/>
          <w:sz w:val="28"/>
        </w:rPr>
      </w:pPr>
      <w:bookmarkStart w:id="18" w:name="_Toc426452236"/>
      <w:r w:rsidRPr="0092196F">
        <w:rPr>
          <w:b/>
          <w:sz w:val="28"/>
        </w:rPr>
        <w:t>Chronic Obstructive Pulmonary Disease</w:t>
      </w:r>
      <w:bookmarkEnd w:id="18"/>
    </w:p>
    <w:p w14:paraId="2170F97D" w14:textId="77777777" w:rsidR="00F12743" w:rsidRDefault="006B59A0" w:rsidP="00F12743">
      <w:r w:rsidRPr="006B59A0">
        <w:rPr>
          <w:noProof/>
          <w:lang w:eastAsia="en-GB"/>
        </w:rPr>
        <w:drawing>
          <wp:inline distT="0" distB="0" distL="0" distR="0" wp14:anchorId="3C199BB2" wp14:editId="3D76DAC0">
            <wp:extent cx="4803775" cy="5963920"/>
            <wp:effectExtent l="19050" t="0" r="0" b="0"/>
            <wp:docPr id="12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cstate="print"/>
                    <a:srcRect/>
                    <a:stretch>
                      <a:fillRect/>
                    </a:stretch>
                  </pic:blipFill>
                  <pic:spPr bwMode="auto">
                    <a:xfrm>
                      <a:off x="0" y="0"/>
                      <a:ext cx="4803775" cy="5963920"/>
                    </a:xfrm>
                    <a:prstGeom prst="rect">
                      <a:avLst/>
                    </a:prstGeom>
                    <a:noFill/>
                    <a:ln w="9525">
                      <a:noFill/>
                      <a:miter lim="800000"/>
                      <a:headEnd/>
                      <a:tailEnd/>
                    </a:ln>
                  </pic:spPr>
                </pic:pic>
              </a:graphicData>
            </a:graphic>
          </wp:inline>
        </w:drawing>
      </w:r>
    </w:p>
    <w:p w14:paraId="061FFB31" w14:textId="77777777" w:rsidR="00F12743" w:rsidRDefault="00F12743" w:rsidP="00F12743"/>
    <w:p w14:paraId="13F444EB" w14:textId="77777777" w:rsidR="00F12743" w:rsidRDefault="00F12743" w:rsidP="00F12743"/>
    <w:p w14:paraId="1D04B51A" w14:textId="77777777" w:rsidR="00F12743" w:rsidRDefault="00F12743" w:rsidP="00F12743"/>
    <w:p w14:paraId="58A47618" w14:textId="77777777" w:rsidR="006B59A0" w:rsidRDefault="006B59A0" w:rsidP="00F12743">
      <w:r w:rsidRPr="006B59A0">
        <w:rPr>
          <w:noProof/>
          <w:lang w:eastAsia="en-GB"/>
        </w:rPr>
        <w:drawing>
          <wp:inline distT="0" distB="0" distL="0" distR="0" wp14:anchorId="13B2BE7C" wp14:editId="4B426081">
            <wp:extent cx="4803775" cy="2961640"/>
            <wp:effectExtent l="19050" t="0" r="0" b="0"/>
            <wp:docPr id="12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7" cstate="print"/>
                    <a:srcRect/>
                    <a:stretch>
                      <a:fillRect/>
                    </a:stretch>
                  </pic:blipFill>
                  <pic:spPr bwMode="auto">
                    <a:xfrm>
                      <a:off x="0" y="0"/>
                      <a:ext cx="4803775" cy="2961640"/>
                    </a:xfrm>
                    <a:prstGeom prst="rect">
                      <a:avLst/>
                    </a:prstGeom>
                    <a:noFill/>
                    <a:ln w="9525">
                      <a:noFill/>
                      <a:miter lim="800000"/>
                      <a:headEnd/>
                      <a:tailEnd/>
                    </a:ln>
                  </pic:spPr>
                </pic:pic>
              </a:graphicData>
            </a:graphic>
          </wp:inline>
        </w:drawing>
      </w:r>
    </w:p>
    <w:p w14:paraId="385353C8" w14:textId="77777777" w:rsidR="00F12743" w:rsidRDefault="00F12743" w:rsidP="00F12743"/>
    <w:p w14:paraId="6FC1EA0F" w14:textId="77777777" w:rsidR="00F12743" w:rsidRDefault="00FC4B81" w:rsidP="00F12743">
      <w:r w:rsidRPr="00FC4B81">
        <w:rPr>
          <w:noProof/>
          <w:lang w:eastAsia="en-GB"/>
        </w:rPr>
        <w:drawing>
          <wp:inline distT="0" distB="0" distL="0" distR="0" wp14:anchorId="4C7D1D50" wp14:editId="76DA67D7">
            <wp:extent cx="5295265" cy="2688590"/>
            <wp:effectExtent l="19050" t="0" r="635" b="0"/>
            <wp:docPr id="13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8" cstate="print"/>
                    <a:srcRect/>
                    <a:stretch>
                      <a:fillRect/>
                    </a:stretch>
                  </pic:blipFill>
                  <pic:spPr bwMode="auto">
                    <a:xfrm>
                      <a:off x="0" y="0"/>
                      <a:ext cx="5295265" cy="2688590"/>
                    </a:xfrm>
                    <a:prstGeom prst="rect">
                      <a:avLst/>
                    </a:prstGeom>
                    <a:noFill/>
                    <a:ln w="9525">
                      <a:noFill/>
                      <a:miter lim="800000"/>
                      <a:headEnd/>
                      <a:tailEnd/>
                    </a:ln>
                  </pic:spPr>
                </pic:pic>
              </a:graphicData>
            </a:graphic>
          </wp:inline>
        </w:drawing>
      </w:r>
    </w:p>
    <w:p w14:paraId="7D3D2972" w14:textId="77777777" w:rsidR="00F12743" w:rsidRDefault="00F12743" w:rsidP="00F12743"/>
    <w:p w14:paraId="2E6BFF1D" w14:textId="77777777" w:rsidR="00F12743" w:rsidRDefault="00F12743" w:rsidP="00F12743"/>
    <w:p w14:paraId="0026C964" w14:textId="77777777" w:rsidR="00F12743" w:rsidRDefault="00F12743" w:rsidP="00F12743"/>
    <w:p w14:paraId="6B08AA3D" w14:textId="77777777" w:rsidR="00F12743" w:rsidRDefault="00F12743" w:rsidP="00F12743"/>
    <w:p w14:paraId="4677C6BE" w14:textId="77777777" w:rsidR="00F12743" w:rsidRDefault="00F12743" w:rsidP="00F12743"/>
    <w:p w14:paraId="7C10547E" w14:textId="77777777" w:rsidR="00F12743" w:rsidRDefault="00F12743" w:rsidP="00F12743"/>
    <w:p w14:paraId="19864E14" w14:textId="77777777" w:rsidR="00F12743" w:rsidRDefault="00ED773F" w:rsidP="00F12743">
      <w:r w:rsidRPr="00ED773F">
        <w:rPr>
          <w:noProof/>
          <w:lang w:eastAsia="en-GB"/>
        </w:rPr>
        <w:drawing>
          <wp:inline distT="0" distB="0" distL="0" distR="0" wp14:anchorId="33CEA4E2" wp14:editId="19983CA8">
            <wp:extent cx="5049520" cy="6387465"/>
            <wp:effectExtent l="19050" t="0" r="0" b="0"/>
            <wp:docPr id="11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9" cstate="print"/>
                    <a:srcRect/>
                    <a:stretch>
                      <a:fillRect/>
                    </a:stretch>
                  </pic:blipFill>
                  <pic:spPr bwMode="auto">
                    <a:xfrm>
                      <a:off x="0" y="0"/>
                      <a:ext cx="5049520" cy="6387465"/>
                    </a:xfrm>
                    <a:prstGeom prst="rect">
                      <a:avLst/>
                    </a:prstGeom>
                    <a:noFill/>
                    <a:ln w="9525">
                      <a:noFill/>
                      <a:miter lim="800000"/>
                      <a:headEnd/>
                      <a:tailEnd/>
                    </a:ln>
                  </pic:spPr>
                </pic:pic>
              </a:graphicData>
            </a:graphic>
          </wp:inline>
        </w:drawing>
      </w:r>
    </w:p>
    <w:p w14:paraId="506E02BF" w14:textId="77777777" w:rsidR="00F12743" w:rsidRDefault="00F12743" w:rsidP="00F12743"/>
    <w:p w14:paraId="276C3D0B" w14:textId="77777777" w:rsidR="00F12743" w:rsidRDefault="00F12743" w:rsidP="00F12743"/>
    <w:p w14:paraId="7E6E98CC" w14:textId="77777777" w:rsidR="00F12743" w:rsidRDefault="00F12743" w:rsidP="00F12743"/>
    <w:p w14:paraId="73E8C716" w14:textId="77777777" w:rsidR="00F12743" w:rsidRDefault="00F12743" w:rsidP="00F12743"/>
    <w:p w14:paraId="442A964C" w14:textId="77777777" w:rsidR="00B642A7" w:rsidRDefault="00B642A7" w:rsidP="00F12743"/>
    <w:p w14:paraId="30D4AC77" w14:textId="77777777" w:rsidR="00B642A7" w:rsidRDefault="000E1F32" w:rsidP="00F12743">
      <w:r w:rsidRPr="000E1F32">
        <w:rPr>
          <w:noProof/>
          <w:lang w:eastAsia="en-GB"/>
        </w:rPr>
        <w:drawing>
          <wp:inline distT="0" distB="0" distL="0" distR="0" wp14:anchorId="005BC89C" wp14:editId="5C2BB866">
            <wp:extent cx="5334000" cy="3038475"/>
            <wp:effectExtent l="0" t="0" r="0" b="0"/>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0" cstate="print"/>
                    <a:srcRect/>
                    <a:stretch>
                      <a:fillRect/>
                    </a:stretch>
                  </pic:blipFill>
                  <pic:spPr bwMode="auto">
                    <a:xfrm>
                      <a:off x="0" y="0"/>
                      <a:ext cx="5334000" cy="3038475"/>
                    </a:xfrm>
                    <a:prstGeom prst="rect">
                      <a:avLst/>
                    </a:prstGeom>
                    <a:noFill/>
                    <a:ln w="9525">
                      <a:noFill/>
                      <a:miter lim="800000"/>
                      <a:headEnd/>
                      <a:tailEnd/>
                    </a:ln>
                  </pic:spPr>
                </pic:pic>
              </a:graphicData>
            </a:graphic>
          </wp:inline>
        </w:drawing>
      </w:r>
    </w:p>
    <w:p w14:paraId="69E91650" w14:textId="77777777" w:rsidR="00F12743" w:rsidRPr="00CC4DD3" w:rsidRDefault="00F12743" w:rsidP="00F12743"/>
    <w:p w14:paraId="2E09E709" w14:textId="77777777" w:rsidR="00F12743" w:rsidRDefault="00F12743" w:rsidP="00F12743">
      <w:pPr>
        <w:spacing w:before="0"/>
        <w:jc w:val="left"/>
      </w:pPr>
    </w:p>
    <w:p w14:paraId="4CF1144B" w14:textId="77777777" w:rsidR="00B642A7" w:rsidRDefault="000E1F32" w:rsidP="00F12743">
      <w:pPr>
        <w:spacing w:before="0"/>
        <w:jc w:val="left"/>
      </w:pPr>
      <w:r w:rsidRPr="000E1F32">
        <w:rPr>
          <w:noProof/>
          <w:lang w:eastAsia="en-GB"/>
        </w:rPr>
        <w:drawing>
          <wp:inline distT="0" distB="0" distL="0" distR="0" wp14:anchorId="144E15F3" wp14:editId="12ACB491">
            <wp:extent cx="5768975" cy="2462945"/>
            <wp:effectExtent l="19050" t="0" r="0" b="0"/>
            <wp:docPr id="2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cstate="print"/>
                    <a:srcRect/>
                    <a:stretch>
                      <a:fillRect/>
                    </a:stretch>
                  </pic:blipFill>
                  <pic:spPr bwMode="auto">
                    <a:xfrm>
                      <a:off x="0" y="0"/>
                      <a:ext cx="5768975" cy="2462945"/>
                    </a:xfrm>
                    <a:prstGeom prst="rect">
                      <a:avLst/>
                    </a:prstGeom>
                    <a:noFill/>
                    <a:ln w="9525">
                      <a:noFill/>
                      <a:miter lim="800000"/>
                      <a:headEnd/>
                      <a:tailEnd/>
                    </a:ln>
                  </pic:spPr>
                </pic:pic>
              </a:graphicData>
            </a:graphic>
          </wp:inline>
        </w:drawing>
      </w:r>
    </w:p>
    <w:p w14:paraId="57A45AC9" w14:textId="77777777" w:rsidR="00B642A7" w:rsidRDefault="00B642A7" w:rsidP="00F12743">
      <w:pPr>
        <w:spacing w:before="0"/>
        <w:jc w:val="left"/>
      </w:pPr>
    </w:p>
    <w:p w14:paraId="573BAD2E" w14:textId="77777777" w:rsidR="00F12743" w:rsidRDefault="00F12743" w:rsidP="00F12743">
      <w:pPr>
        <w:spacing w:before="0"/>
        <w:jc w:val="left"/>
        <w:rPr>
          <w:sz w:val="22"/>
          <w:szCs w:val="22"/>
        </w:rPr>
      </w:pPr>
      <w:r>
        <w:rPr>
          <w:sz w:val="22"/>
          <w:szCs w:val="22"/>
        </w:rPr>
        <w:t>Please note that all</w:t>
      </w:r>
      <w:r w:rsidRPr="009B514F">
        <w:rPr>
          <w:sz w:val="22"/>
          <w:szCs w:val="22"/>
        </w:rPr>
        <w:t xml:space="preserve"> </w:t>
      </w:r>
      <w:r>
        <w:rPr>
          <w:sz w:val="22"/>
          <w:szCs w:val="22"/>
        </w:rPr>
        <w:t>deaths by cause analyse</w:t>
      </w:r>
      <w:r w:rsidRPr="009B514F">
        <w:rPr>
          <w:sz w:val="22"/>
          <w:szCs w:val="22"/>
        </w:rPr>
        <w:t xml:space="preserve">s exclude neonates. </w:t>
      </w:r>
    </w:p>
    <w:p w14:paraId="276FA796" w14:textId="77777777" w:rsidR="00F12743" w:rsidRDefault="00F12743" w:rsidP="00F12743">
      <w:pPr>
        <w:spacing w:before="0"/>
        <w:jc w:val="left"/>
        <w:rPr>
          <w:sz w:val="22"/>
          <w:szCs w:val="22"/>
        </w:rPr>
      </w:pPr>
    </w:p>
    <w:p w14:paraId="017CF239" w14:textId="77777777" w:rsidR="00F12743" w:rsidRDefault="00F12743" w:rsidP="00F12743">
      <w:pPr>
        <w:spacing w:before="0"/>
        <w:jc w:val="left"/>
        <w:rPr>
          <w:sz w:val="22"/>
          <w:szCs w:val="22"/>
        </w:rPr>
      </w:pPr>
    </w:p>
    <w:p w14:paraId="3165282F" w14:textId="77777777" w:rsidR="00F12743" w:rsidRDefault="00F12743" w:rsidP="00F12743">
      <w:pPr>
        <w:spacing w:before="0"/>
        <w:jc w:val="left"/>
        <w:rPr>
          <w:sz w:val="22"/>
          <w:szCs w:val="22"/>
        </w:rPr>
      </w:pPr>
    </w:p>
    <w:p w14:paraId="10C364C0" w14:textId="77777777" w:rsidR="00F12743" w:rsidRDefault="00F12743" w:rsidP="00F12743">
      <w:pPr>
        <w:spacing w:before="0"/>
        <w:jc w:val="left"/>
        <w:rPr>
          <w:sz w:val="22"/>
          <w:szCs w:val="22"/>
        </w:rPr>
      </w:pPr>
    </w:p>
    <w:p w14:paraId="32FCD847" w14:textId="77777777" w:rsidR="009E4719" w:rsidRDefault="009E4719" w:rsidP="00F12743">
      <w:pPr>
        <w:spacing w:before="0"/>
        <w:jc w:val="left"/>
        <w:rPr>
          <w:sz w:val="22"/>
          <w:szCs w:val="22"/>
        </w:rPr>
      </w:pPr>
    </w:p>
    <w:p w14:paraId="2901F8AB" w14:textId="77777777" w:rsidR="009E4719" w:rsidRDefault="009E4719" w:rsidP="00F12743">
      <w:pPr>
        <w:spacing w:before="0"/>
        <w:jc w:val="left"/>
        <w:rPr>
          <w:sz w:val="22"/>
          <w:szCs w:val="22"/>
        </w:rPr>
      </w:pPr>
    </w:p>
    <w:p w14:paraId="4BAD8449" w14:textId="77777777" w:rsidR="00F12743" w:rsidRPr="0092196F" w:rsidRDefault="00F12743" w:rsidP="0092196F">
      <w:pPr>
        <w:pStyle w:val="Heading2"/>
        <w:rPr>
          <w:b/>
          <w:sz w:val="28"/>
        </w:rPr>
      </w:pPr>
      <w:bookmarkStart w:id="19" w:name="_Toc426452237"/>
      <w:r w:rsidRPr="0092196F">
        <w:rPr>
          <w:b/>
          <w:sz w:val="28"/>
        </w:rPr>
        <w:t>Interstitial Lung Disease</w:t>
      </w:r>
      <w:bookmarkEnd w:id="19"/>
    </w:p>
    <w:p w14:paraId="5AB8C3A4" w14:textId="77777777" w:rsidR="00F12743" w:rsidRDefault="006B59A0" w:rsidP="00F12743">
      <w:r w:rsidRPr="006B59A0">
        <w:rPr>
          <w:noProof/>
          <w:lang w:eastAsia="en-GB"/>
        </w:rPr>
        <w:drawing>
          <wp:inline distT="0" distB="0" distL="0" distR="0" wp14:anchorId="0697D561" wp14:editId="09E18E48">
            <wp:extent cx="4694555" cy="5963920"/>
            <wp:effectExtent l="19050" t="0" r="0" b="0"/>
            <wp:docPr id="12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2" cstate="print"/>
                    <a:srcRect/>
                    <a:stretch>
                      <a:fillRect/>
                    </a:stretch>
                  </pic:blipFill>
                  <pic:spPr bwMode="auto">
                    <a:xfrm>
                      <a:off x="0" y="0"/>
                      <a:ext cx="4694555" cy="5963920"/>
                    </a:xfrm>
                    <a:prstGeom prst="rect">
                      <a:avLst/>
                    </a:prstGeom>
                    <a:noFill/>
                    <a:ln w="9525">
                      <a:noFill/>
                      <a:miter lim="800000"/>
                      <a:headEnd/>
                      <a:tailEnd/>
                    </a:ln>
                  </pic:spPr>
                </pic:pic>
              </a:graphicData>
            </a:graphic>
          </wp:inline>
        </w:drawing>
      </w:r>
    </w:p>
    <w:p w14:paraId="7D3647EF" w14:textId="77777777" w:rsidR="00F12743" w:rsidRDefault="00F12743" w:rsidP="00F12743"/>
    <w:p w14:paraId="2672A877" w14:textId="77777777" w:rsidR="00F12743" w:rsidRDefault="00F12743" w:rsidP="00F12743"/>
    <w:p w14:paraId="17B5B4D3" w14:textId="77777777" w:rsidR="00F12743" w:rsidRDefault="00F12743" w:rsidP="00F12743"/>
    <w:p w14:paraId="30E6C318" w14:textId="77777777" w:rsidR="00F12743" w:rsidRDefault="00F12743" w:rsidP="00F12743"/>
    <w:p w14:paraId="1FD72B4A" w14:textId="77777777" w:rsidR="006B59A0" w:rsidRDefault="006B59A0" w:rsidP="00F12743"/>
    <w:p w14:paraId="1CA478DF" w14:textId="77777777" w:rsidR="006B59A0" w:rsidRDefault="006B59A0" w:rsidP="00F12743">
      <w:r w:rsidRPr="006B59A0">
        <w:rPr>
          <w:noProof/>
          <w:lang w:eastAsia="en-GB"/>
        </w:rPr>
        <w:drawing>
          <wp:inline distT="0" distB="0" distL="0" distR="0" wp14:anchorId="2D1C21CB" wp14:editId="2B494715">
            <wp:extent cx="4776470" cy="2947670"/>
            <wp:effectExtent l="19050" t="0" r="5080" b="0"/>
            <wp:docPr id="12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3" cstate="print"/>
                    <a:srcRect/>
                    <a:stretch>
                      <a:fillRect/>
                    </a:stretch>
                  </pic:blipFill>
                  <pic:spPr bwMode="auto">
                    <a:xfrm>
                      <a:off x="0" y="0"/>
                      <a:ext cx="4776470" cy="2947670"/>
                    </a:xfrm>
                    <a:prstGeom prst="rect">
                      <a:avLst/>
                    </a:prstGeom>
                    <a:noFill/>
                    <a:ln w="9525">
                      <a:noFill/>
                      <a:miter lim="800000"/>
                      <a:headEnd/>
                      <a:tailEnd/>
                    </a:ln>
                  </pic:spPr>
                </pic:pic>
              </a:graphicData>
            </a:graphic>
          </wp:inline>
        </w:drawing>
      </w:r>
    </w:p>
    <w:p w14:paraId="6CBDC552" w14:textId="77777777" w:rsidR="00F12743" w:rsidRDefault="00F12743" w:rsidP="00F12743"/>
    <w:p w14:paraId="4747D17A" w14:textId="77777777" w:rsidR="00F12743" w:rsidRDefault="00FC4B81" w:rsidP="00F12743">
      <w:r w:rsidRPr="00FC4B81">
        <w:rPr>
          <w:noProof/>
          <w:lang w:eastAsia="en-GB"/>
        </w:rPr>
        <w:drawing>
          <wp:inline distT="0" distB="0" distL="0" distR="0" wp14:anchorId="3538BE68" wp14:editId="5CED6416">
            <wp:extent cx="4954270" cy="2756535"/>
            <wp:effectExtent l="19050" t="0" r="0" b="0"/>
            <wp:docPr id="13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4" cstate="print"/>
                    <a:srcRect/>
                    <a:stretch>
                      <a:fillRect/>
                    </a:stretch>
                  </pic:blipFill>
                  <pic:spPr bwMode="auto">
                    <a:xfrm>
                      <a:off x="0" y="0"/>
                      <a:ext cx="4954270" cy="2756535"/>
                    </a:xfrm>
                    <a:prstGeom prst="rect">
                      <a:avLst/>
                    </a:prstGeom>
                    <a:noFill/>
                    <a:ln w="9525">
                      <a:noFill/>
                      <a:miter lim="800000"/>
                      <a:headEnd/>
                      <a:tailEnd/>
                    </a:ln>
                  </pic:spPr>
                </pic:pic>
              </a:graphicData>
            </a:graphic>
          </wp:inline>
        </w:drawing>
      </w:r>
    </w:p>
    <w:p w14:paraId="293C045F" w14:textId="77777777" w:rsidR="00F12743" w:rsidRDefault="00F12743" w:rsidP="00F12743"/>
    <w:p w14:paraId="7E807C30" w14:textId="77777777" w:rsidR="00F12743" w:rsidRDefault="00F12743" w:rsidP="00F12743"/>
    <w:p w14:paraId="222928D0" w14:textId="77777777" w:rsidR="00F12743" w:rsidRDefault="00F12743" w:rsidP="00F12743"/>
    <w:p w14:paraId="200F7248" w14:textId="77777777" w:rsidR="00F12743" w:rsidRDefault="00F12743" w:rsidP="00F12743"/>
    <w:p w14:paraId="0B9FE8E9" w14:textId="77777777" w:rsidR="00F12743" w:rsidRDefault="00B642A7" w:rsidP="00F12743">
      <w:r w:rsidRPr="00B642A7">
        <w:rPr>
          <w:noProof/>
          <w:lang w:eastAsia="en-GB"/>
        </w:rPr>
        <w:drawing>
          <wp:inline distT="0" distB="0" distL="0" distR="0" wp14:anchorId="1A2584B3" wp14:editId="2C607F4D">
            <wp:extent cx="5063490" cy="6223635"/>
            <wp:effectExtent l="19050" t="0" r="0" b="0"/>
            <wp:docPr id="11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5" cstate="print"/>
                    <a:srcRect/>
                    <a:stretch>
                      <a:fillRect/>
                    </a:stretch>
                  </pic:blipFill>
                  <pic:spPr bwMode="auto">
                    <a:xfrm>
                      <a:off x="0" y="0"/>
                      <a:ext cx="5063490" cy="6223635"/>
                    </a:xfrm>
                    <a:prstGeom prst="rect">
                      <a:avLst/>
                    </a:prstGeom>
                    <a:noFill/>
                    <a:ln w="9525">
                      <a:noFill/>
                      <a:miter lim="800000"/>
                      <a:headEnd/>
                      <a:tailEnd/>
                    </a:ln>
                  </pic:spPr>
                </pic:pic>
              </a:graphicData>
            </a:graphic>
          </wp:inline>
        </w:drawing>
      </w:r>
    </w:p>
    <w:p w14:paraId="10B6E154" w14:textId="77777777" w:rsidR="00F12743" w:rsidRDefault="00F12743" w:rsidP="00F12743"/>
    <w:p w14:paraId="52EF0D36" w14:textId="77777777" w:rsidR="00F12743" w:rsidRDefault="00F12743" w:rsidP="00F12743"/>
    <w:p w14:paraId="37DAA536" w14:textId="77777777" w:rsidR="00F12743" w:rsidRDefault="00F12743" w:rsidP="00F12743"/>
    <w:p w14:paraId="5A00E53A" w14:textId="77777777" w:rsidR="00F12743" w:rsidRDefault="00F12743" w:rsidP="00F12743"/>
    <w:p w14:paraId="6F66CF63" w14:textId="77777777" w:rsidR="00F12743" w:rsidRDefault="00F12743" w:rsidP="00F12743"/>
    <w:p w14:paraId="562F09B1" w14:textId="77777777" w:rsidR="00B642A7" w:rsidRDefault="000E1F32" w:rsidP="00F12743">
      <w:r w:rsidRPr="000E1F32">
        <w:rPr>
          <w:noProof/>
          <w:lang w:eastAsia="en-GB"/>
        </w:rPr>
        <w:drawing>
          <wp:inline distT="0" distB="0" distL="0" distR="0" wp14:anchorId="0D007043" wp14:editId="64DF7229">
            <wp:extent cx="5162550" cy="3019425"/>
            <wp:effectExtent l="19050" t="0" r="0" b="0"/>
            <wp:docPr id="2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6" cstate="print"/>
                    <a:srcRect/>
                    <a:stretch>
                      <a:fillRect/>
                    </a:stretch>
                  </pic:blipFill>
                  <pic:spPr bwMode="auto">
                    <a:xfrm>
                      <a:off x="0" y="0"/>
                      <a:ext cx="5162550" cy="3019425"/>
                    </a:xfrm>
                    <a:prstGeom prst="rect">
                      <a:avLst/>
                    </a:prstGeom>
                    <a:noFill/>
                    <a:ln w="9525">
                      <a:noFill/>
                      <a:miter lim="800000"/>
                      <a:headEnd/>
                      <a:tailEnd/>
                    </a:ln>
                  </pic:spPr>
                </pic:pic>
              </a:graphicData>
            </a:graphic>
          </wp:inline>
        </w:drawing>
      </w:r>
    </w:p>
    <w:p w14:paraId="6593A789" w14:textId="77777777" w:rsidR="00F12743" w:rsidRPr="00CC4DD3" w:rsidRDefault="00F12743" w:rsidP="00F12743"/>
    <w:p w14:paraId="6C8F239C" w14:textId="77777777" w:rsidR="00F12743" w:rsidRDefault="000E1F32" w:rsidP="00F12743">
      <w:pPr>
        <w:spacing w:before="0"/>
        <w:jc w:val="left"/>
      </w:pPr>
      <w:r w:rsidRPr="000E1F32">
        <w:rPr>
          <w:noProof/>
          <w:lang w:eastAsia="en-GB"/>
        </w:rPr>
        <w:drawing>
          <wp:inline distT="0" distB="0" distL="0" distR="0" wp14:anchorId="6B2B7518" wp14:editId="7D3810A0">
            <wp:extent cx="5768975" cy="2366515"/>
            <wp:effectExtent l="19050" t="0" r="3175" b="0"/>
            <wp:docPr id="2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7" cstate="print"/>
                    <a:srcRect/>
                    <a:stretch>
                      <a:fillRect/>
                    </a:stretch>
                  </pic:blipFill>
                  <pic:spPr bwMode="auto">
                    <a:xfrm>
                      <a:off x="0" y="0"/>
                      <a:ext cx="5768975" cy="2366515"/>
                    </a:xfrm>
                    <a:prstGeom prst="rect">
                      <a:avLst/>
                    </a:prstGeom>
                    <a:noFill/>
                    <a:ln w="9525">
                      <a:noFill/>
                      <a:miter lim="800000"/>
                      <a:headEnd/>
                      <a:tailEnd/>
                    </a:ln>
                  </pic:spPr>
                </pic:pic>
              </a:graphicData>
            </a:graphic>
          </wp:inline>
        </w:drawing>
      </w:r>
    </w:p>
    <w:p w14:paraId="4A5606A4" w14:textId="77777777" w:rsidR="00B642A7" w:rsidRDefault="00B642A7" w:rsidP="00F12743">
      <w:pPr>
        <w:spacing w:before="0"/>
        <w:jc w:val="left"/>
      </w:pPr>
    </w:p>
    <w:p w14:paraId="61499BDD" w14:textId="77777777" w:rsidR="00B642A7" w:rsidRDefault="00B642A7" w:rsidP="00F12743">
      <w:pPr>
        <w:spacing w:before="0"/>
        <w:jc w:val="left"/>
      </w:pPr>
    </w:p>
    <w:p w14:paraId="5FED68C4" w14:textId="77777777" w:rsidR="001F525D" w:rsidRDefault="00F12743" w:rsidP="00F12743">
      <w:pPr>
        <w:spacing w:before="0"/>
        <w:jc w:val="left"/>
        <w:rPr>
          <w:sz w:val="22"/>
          <w:szCs w:val="22"/>
        </w:rPr>
      </w:pPr>
      <w:r>
        <w:rPr>
          <w:sz w:val="22"/>
          <w:szCs w:val="22"/>
        </w:rPr>
        <w:t>Please note that all</w:t>
      </w:r>
      <w:r w:rsidRPr="009B514F">
        <w:rPr>
          <w:sz w:val="22"/>
          <w:szCs w:val="22"/>
        </w:rPr>
        <w:t xml:space="preserve"> </w:t>
      </w:r>
      <w:r>
        <w:rPr>
          <w:sz w:val="22"/>
          <w:szCs w:val="22"/>
        </w:rPr>
        <w:t>deaths by cause analyse</w:t>
      </w:r>
      <w:r w:rsidRPr="009B514F">
        <w:rPr>
          <w:sz w:val="22"/>
          <w:szCs w:val="22"/>
        </w:rPr>
        <w:t xml:space="preserve">s exclude neonates. </w:t>
      </w:r>
    </w:p>
    <w:p w14:paraId="31D90E3B" w14:textId="77777777" w:rsidR="001F525D" w:rsidRDefault="001F525D" w:rsidP="00F12743">
      <w:pPr>
        <w:spacing w:before="0"/>
        <w:jc w:val="left"/>
        <w:rPr>
          <w:sz w:val="22"/>
          <w:szCs w:val="22"/>
        </w:rPr>
      </w:pPr>
    </w:p>
    <w:p w14:paraId="6F03BDE7" w14:textId="77777777" w:rsidR="001F525D" w:rsidRDefault="001F525D" w:rsidP="00F12743">
      <w:pPr>
        <w:spacing w:before="0"/>
        <w:jc w:val="left"/>
        <w:rPr>
          <w:sz w:val="22"/>
          <w:szCs w:val="22"/>
        </w:rPr>
      </w:pPr>
    </w:p>
    <w:p w14:paraId="7D994A44" w14:textId="77777777" w:rsidR="001F525D" w:rsidRPr="0092196F" w:rsidRDefault="001F525D" w:rsidP="0092196F">
      <w:pPr>
        <w:pStyle w:val="Heading2"/>
        <w:rPr>
          <w:b/>
          <w:sz w:val="28"/>
        </w:rPr>
      </w:pPr>
      <w:bookmarkStart w:id="20" w:name="_Toc426452238"/>
      <w:r w:rsidRPr="0092196F">
        <w:rPr>
          <w:b/>
          <w:sz w:val="28"/>
        </w:rPr>
        <w:t>Obstructive Sleep Apnoea-Hypopnoea Syndrome</w:t>
      </w:r>
      <w:bookmarkEnd w:id="20"/>
    </w:p>
    <w:p w14:paraId="7CC2FC93" w14:textId="77777777" w:rsidR="001F525D" w:rsidRDefault="001F525D" w:rsidP="001F525D">
      <w:pPr>
        <w:rPr>
          <w:sz w:val="22"/>
          <w:szCs w:val="22"/>
        </w:rPr>
      </w:pPr>
      <w:r w:rsidRPr="001F525D">
        <w:rPr>
          <w:sz w:val="22"/>
          <w:szCs w:val="22"/>
        </w:rPr>
        <w:t>There were 18 deaths from Obstructive Sleep Apnoea-Hyp</w:t>
      </w:r>
      <w:r w:rsidR="00CE644F">
        <w:rPr>
          <w:sz w:val="22"/>
          <w:szCs w:val="22"/>
        </w:rPr>
        <w:t xml:space="preserve">opnoea Syndrome (ICD-10 codes: </w:t>
      </w:r>
      <w:r w:rsidRPr="001F525D">
        <w:rPr>
          <w:sz w:val="22"/>
          <w:szCs w:val="22"/>
        </w:rPr>
        <w:t>G47.1; G47.3; G47.4) in Wales between 2004 and 2013.</w:t>
      </w:r>
    </w:p>
    <w:p w14:paraId="5F608691" w14:textId="77777777" w:rsidR="001F525D" w:rsidRPr="001F525D" w:rsidRDefault="001F525D" w:rsidP="001F525D">
      <w:pPr>
        <w:rPr>
          <w:sz w:val="22"/>
          <w:szCs w:val="22"/>
        </w:rPr>
      </w:pPr>
    </w:p>
    <w:p w14:paraId="15174990" w14:textId="77777777" w:rsidR="00126D94" w:rsidRPr="00A47676" w:rsidRDefault="002260B7" w:rsidP="00126D94">
      <w:pPr>
        <w:pStyle w:val="Heading1"/>
        <w:rPr>
          <w:szCs w:val="28"/>
        </w:rPr>
      </w:pPr>
      <w:bookmarkStart w:id="21" w:name="_Toc426452239"/>
      <w:r w:rsidRPr="00A47676">
        <w:rPr>
          <w:szCs w:val="28"/>
        </w:rPr>
        <w:t xml:space="preserve">GP </w:t>
      </w:r>
      <w:r w:rsidR="00A47676" w:rsidRPr="00A47676">
        <w:rPr>
          <w:szCs w:val="28"/>
        </w:rPr>
        <w:t>p</w:t>
      </w:r>
      <w:r w:rsidRPr="00A47676">
        <w:rPr>
          <w:szCs w:val="28"/>
        </w:rPr>
        <w:t>ractice registers</w:t>
      </w:r>
      <w:bookmarkEnd w:id="21"/>
    </w:p>
    <w:p w14:paraId="396DC778" w14:textId="77777777" w:rsidR="00A37AF7" w:rsidRPr="00A47676" w:rsidRDefault="00FD52CC" w:rsidP="00A47676">
      <w:pPr>
        <w:pStyle w:val="Heading2"/>
        <w:rPr>
          <w:b/>
          <w:sz w:val="28"/>
        </w:rPr>
      </w:pPr>
      <w:bookmarkStart w:id="22" w:name="_Toc426452240"/>
      <w:r w:rsidRPr="00A47676">
        <w:rPr>
          <w:b/>
          <w:sz w:val="28"/>
        </w:rPr>
        <w:t xml:space="preserve">Patients on GP practice registers with </w:t>
      </w:r>
      <w:r w:rsidR="00777A38" w:rsidRPr="00A47676">
        <w:rPr>
          <w:b/>
          <w:sz w:val="28"/>
        </w:rPr>
        <w:t>asthma</w:t>
      </w:r>
      <w:bookmarkEnd w:id="22"/>
    </w:p>
    <w:p w14:paraId="438A1C3D" w14:textId="77777777" w:rsidR="00EE5E07" w:rsidRPr="0008349B" w:rsidRDefault="00CC7BE2" w:rsidP="00EE5E07">
      <w:pPr>
        <w:rPr>
          <w:color w:val="FFFFFF" w:themeColor="background1"/>
        </w:rPr>
      </w:pPr>
      <w:r w:rsidRPr="00CC7BE2">
        <w:rPr>
          <w:noProof/>
          <w:lang w:eastAsia="en-GB"/>
        </w:rPr>
        <w:drawing>
          <wp:inline distT="0" distB="0" distL="0" distR="0" wp14:anchorId="6AE2D484" wp14:editId="1AFFB8AD">
            <wp:extent cx="4600575" cy="2638425"/>
            <wp:effectExtent l="0" t="0" r="0" b="0"/>
            <wp:docPr id="2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8" cstate="print"/>
                    <a:srcRect/>
                    <a:stretch>
                      <a:fillRect/>
                    </a:stretch>
                  </pic:blipFill>
                  <pic:spPr bwMode="auto">
                    <a:xfrm>
                      <a:off x="0" y="0"/>
                      <a:ext cx="4600575" cy="2638425"/>
                    </a:xfrm>
                    <a:prstGeom prst="rect">
                      <a:avLst/>
                    </a:prstGeom>
                    <a:noFill/>
                    <a:ln w="9525">
                      <a:noFill/>
                      <a:miter lim="800000"/>
                      <a:headEnd/>
                      <a:tailEnd/>
                    </a:ln>
                  </pic:spPr>
                </pic:pic>
              </a:graphicData>
            </a:graphic>
          </wp:inline>
        </w:drawing>
      </w:r>
    </w:p>
    <w:p w14:paraId="246A1B3E" w14:textId="77777777" w:rsidR="0008349B" w:rsidRPr="00A47676" w:rsidRDefault="0008349B" w:rsidP="00A47676">
      <w:pPr>
        <w:pStyle w:val="Heading2"/>
        <w:rPr>
          <w:b/>
          <w:sz w:val="28"/>
        </w:rPr>
      </w:pPr>
      <w:bookmarkStart w:id="23" w:name="_Toc426452241"/>
      <w:r w:rsidRPr="00A47676">
        <w:rPr>
          <w:b/>
          <w:sz w:val="28"/>
        </w:rPr>
        <w:t>Patients on GP practice registers with chronic obstructive pulmonary disease</w:t>
      </w:r>
      <w:bookmarkEnd w:id="23"/>
    </w:p>
    <w:p w14:paraId="15A3CD27" w14:textId="77777777" w:rsidR="00074759" w:rsidRDefault="00CC7BE2" w:rsidP="00A37AF7">
      <w:pPr>
        <w:rPr>
          <w:sz w:val="22"/>
          <w:szCs w:val="22"/>
        </w:rPr>
      </w:pPr>
      <w:r w:rsidRPr="00CC7BE2">
        <w:rPr>
          <w:noProof/>
          <w:szCs w:val="22"/>
          <w:lang w:eastAsia="en-GB"/>
        </w:rPr>
        <w:drawing>
          <wp:inline distT="0" distB="0" distL="0" distR="0" wp14:anchorId="5F5C8DE7" wp14:editId="7CBCB493">
            <wp:extent cx="4610100" cy="2828925"/>
            <wp:effectExtent l="0" t="0" r="0" b="0"/>
            <wp:docPr id="2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9" cstate="print"/>
                    <a:srcRect/>
                    <a:stretch>
                      <a:fillRect/>
                    </a:stretch>
                  </pic:blipFill>
                  <pic:spPr bwMode="auto">
                    <a:xfrm>
                      <a:off x="0" y="0"/>
                      <a:ext cx="4610100" cy="2828925"/>
                    </a:xfrm>
                    <a:prstGeom prst="rect">
                      <a:avLst/>
                    </a:prstGeom>
                    <a:noFill/>
                    <a:ln w="9525">
                      <a:noFill/>
                      <a:miter lim="800000"/>
                      <a:headEnd/>
                      <a:tailEnd/>
                    </a:ln>
                  </pic:spPr>
                </pic:pic>
              </a:graphicData>
            </a:graphic>
          </wp:inline>
        </w:drawing>
      </w:r>
    </w:p>
    <w:p w14:paraId="48020A6A"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115655A9" w14:textId="77777777" w:rsidR="00706EBA" w:rsidRDefault="00706EBA" w:rsidP="00706EBA">
      <w:pPr>
        <w:shd w:val="clear" w:color="auto" w:fill="FFFFFF"/>
        <w:jc w:val="left"/>
        <w:rPr>
          <w:bCs/>
          <w:sz w:val="22"/>
          <w:szCs w:val="22"/>
        </w:rPr>
      </w:pPr>
      <w:r>
        <w:rPr>
          <w:sz w:val="22"/>
          <w:szCs w:val="22"/>
        </w:rPr>
        <w:t xml:space="preserve">An </w:t>
      </w:r>
      <w:hyperlink r:id="rId60"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61"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3820DD02"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5FCB5A6F"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175943D2"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568B8D8E"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42C25841"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34C07D05"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578906A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3ED011D9"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4F4996FC"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62" w:history="1">
        <w:r w:rsidRPr="00706EBA">
          <w:rPr>
            <w:rStyle w:val="Hyperlink"/>
            <w:sz w:val="22"/>
            <w:szCs w:val="22"/>
          </w:rPr>
          <w:t>interactive data</w:t>
        </w:r>
      </w:hyperlink>
      <w:r w:rsidRPr="00706EBA">
        <w:rPr>
          <w:color w:val="000000"/>
          <w:sz w:val="22"/>
          <w:szCs w:val="22"/>
        </w:rPr>
        <w:t xml:space="preserve"> file.</w:t>
      </w:r>
    </w:p>
    <w:p w14:paraId="553223A1" w14:textId="77777777" w:rsidR="0046666A" w:rsidRDefault="0046666A" w:rsidP="00A37AF7">
      <w:pPr>
        <w:rPr>
          <w:sz w:val="22"/>
          <w:szCs w:val="22"/>
        </w:rPr>
      </w:pPr>
    </w:p>
    <w:p w14:paraId="7F8DA868" w14:textId="77777777" w:rsidR="00126D94" w:rsidRPr="00C04655" w:rsidRDefault="002260B7" w:rsidP="00126D94">
      <w:pPr>
        <w:pStyle w:val="Heading1"/>
        <w:rPr>
          <w:szCs w:val="28"/>
        </w:rPr>
      </w:pPr>
      <w:bookmarkStart w:id="24" w:name="_Toc426452242"/>
      <w:r w:rsidRPr="00C04655">
        <w:rPr>
          <w:szCs w:val="28"/>
        </w:rPr>
        <w:t>Smoking prevalence</w:t>
      </w:r>
      <w:bookmarkEnd w:id="24"/>
    </w:p>
    <w:p w14:paraId="7882A493" w14:textId="77777777" w:rsidR="00486F8D" w:rsidRDefault="00486F8D" w:rsidP="00825063">
      <w:pPr>
        <w:spacing w:before="0"/>
        <w:jc w:val="left"/>
        <w:rPr>
          <w:sz w:val="22"/>
        </w:rPr>
      </w:pPr>
    </w:p>
    <w:p w14:paraId="46F092EA" w14:textId="77777777" w:rsidR="00486F8D" w:rsidRDefault="001F525D" w:rsidP="00825063">
      <w:pPr>
        <w:spacing w:before="0"/>
        <w:jc w:val="left"/>
        <w:rPr>
          <w:sz w:val="22"/>
        </w:rPr>
      </w:pPr>
      <w:r>
        <w:rPr>
          <w:sz w:val="22"/>
        </w:rPr>
        <w:t>The Observatory has produced t</w:t>
      </w:r>
      <w:r w:rsidR="00DE32C8" w:rsidRPr="009113DD">
        <w:rPr>
          <w:sz w:val="22"/>
        </w:rPr>
        <w:t xml:space="preserve">rend </w:t>
      </w:r>
      <w:r w:rsidR="009113DD" w:rsidRPr="009113DD">
        <w:rPr>
          <w:sz w:val="22"/>
        </w:rPr>
        <w:t xml:space="preserve">analysis on smoking prevalence </w:t>
      </w:r>
      <w:r w:rsidR="00825063">
        <w:rPr>
          <w:sz w:val="22"/>
        </w:rPr>
        <w:t>up</w:t>
      </w:r>
      <w:r w:rsidR="009113DD" w:rsidRPr="009113DD">
        <w:rPr>
          <w:sz w:val="22"/>
        </w:rPr>
        <w:t xml:space="preserve"> to 2014 by health boards and local authorities using data from the Welsh Health Survey</w:t>
      </w:r>
      <w:r>
        <w:rPr>
          <w:sz w:val="22"/>
        </w:rPr>
        <w:t xml:space="preserve">. This </w:t>
      </w:r>
      <w:r w:rsidR="009113DD">
        <w:rPr>
          <w:sz w:val="22"/>
        </w:rPr>
        <w:t>is</w:t>
      </w:r>
      <w:r w:rsidR="009113DD" w:rsidRPr="009113DD">
        <w:rPr>
          <w:sz w:val="22"/>
        </w:rPr>
        <w:t xml:space="preserve"> available </w:t>
      </w:r>
      <w:r w:rsidR="009113DD">
        <w:rPr>
          <w:sz w:val="22"/>
        </w:rPr>
        <w:t xml:space="preserve">on </w:t>
      </w:r>
      <w:r w:rsidR="009113DD" w:rsidRPr="004E01B4">
        <w:rPr>
          <w:sz w:val="22"/>
          <w:szCs w:val="22"/>
        </w:rPr>
        <w:t xml:space="preserve">the </w:t>
      </w:r>
      <w:r w:rsidR="00240864" w:rsidRPr="004E01B4">
        <w:rPr>
          <w:sz w:val="22"/>
          <w:szCs w:val="22"/>
        </w:rPr>
        <w:t>Observatory</w:t>
      </w:r>
      <w:r w:rsidR="009113DD" w:rsidRPr="004E01B4">
        <w:rPr>
          <w:sz w:val="22"/>
          <w:szCs w:val="22"/>
        </w:rPr>
        <w:t xml:space="preserve"> website</w:t>
      </w:r>
      <w:r w:rsidR="009113DD">
        <w:rPr>
          <w:sz w:val="22"/>
        </w:rPr>
        <w:t xml:space="preserve">: </w:t>
      </w:r>
    </w:p>
    <w:p w14:paraId="1640EA0F" w14:textId="77777777" w:rsidR="00126D94" w:rsidRPr="009113DD" w:rsidRDefault="008A5C7E" w:rsidP="00486F8D">
      <w:pPr>
        <w:spacing w:before="120"/>
        <w:jc w:val="left"/>
        <w:rPr>
          <w:sz w:val="22"/>
        </w:rPr>
      </w:pPr>
      <w:hyperlink r:id="rId63" w:history="1">
        <w:r w:rsidR="009113DD" w:rsidRPr="009113DD">
          <w:rPr>
            <w:rStyle w:val="Hyperlink"/>
            <w:sz w:val="22"/>
          </w:rPr>
          <w:t>http://howis.wales.nhs.uk/sitesplus/922/page/64616</w:t>
        </w:r>
      </w:hyperlink>
    </w:p>
    <w:p w14:paraId="53600D20" w14:textId="77777777" w:rsidR="008938D1"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r w:rsidR="00240864" w:rsidRPr="004E01B4">
        <w:rPr>
          <w:sz w:val="22"/>
          <w:szCs w:val="22"/>
        </w:rPr>
        <w:t>Observatory</w:t>
      </w:r>
      <w:r w:rsidRPr="007B777A">
        <w:rPr>
          <w:sz w:val="22"/>
          <w:szCs w:val="22"/>
        </w:rPr>
        <w:t xml:space="preserve"> website at:</w:t>
      </w:r>
      <w:r w:rsidR="007B777A" w:rsidRPr="007B777A">
        <w:rPr>
          <w:sz w:val="22"/>
          <w:szCs w:val="22"/>
        </w:rPr>
        <w:t xml:space="preserve"> </w:t>
      </w:r>
    </w:p>
    <w:p w14:paraId="26E47000" w14:textId="77777777" w:rsidR="00126D94" w:rsidRDefault="008A5C7E" w:rsidP="007B777A">
      <w:pPr>
        <w:pStyle w:val="ListNumber"/>
        <w:numPr>
          <w:ilvl w:val="0"/>
          <w:numId w:val="0"/>
        </w:numPr>
        <w:jc w:val="left"/>
        <w:rPr>
          <w:sz w:val="22"/>
          <w:szCs w:val="22"/>
        </w:rPr>
      </w:pPr>
      <w:hyperlink r:id="rId64" w:history="1">
        <w:r w:rsidR="007B777A" w:rsidRPr="007B777A">
          <w:rPr>
            <w:rStyle w:val="Hyperlink"/>
            <w:sz w:val="22"/>
            <w:szCs w:val="22"/>
          </w:rPr>
          <w:t>http://howis.wales.nhs.uk/sitesplus/922/page/37257</w:t>
        </w:r>
      </w:hyperlink>
      <w:r w:rsidR="007B777A" w:rsidRPr="007B777A">
        <w:rPr>
          <w:sz w:val="22"/>
          <w:szCs w:val="22"/>
        </w:rPr>
        <w:t xml:space="preserve"> </w:t>
      </w:r>
    </w:p>
    <w:p w14:paraId="24A96EA4" w14:textId="77777777" w:rsidR="009F56A2" w:rsidRDefault="009F56A2" w:rsidP="007B777A">
      <w:pPr>
        <w:pStyle w:val="ListNumber"/>
        <w:numPr>
          <w:ilvl w:val="0"/>
          <w:numId w:val="0"/>
        </w:numPr>
        <w:jc w:val="left"/>
        <w:rPr>
          <w:sz w:val="22"/>
          <w:szCs w:val="22"/>
        </w:rPr>
      </w:pPr>
    </w:p>
    <w:p w14:paraId="13065DBA" w14:textId="77777777" w:rsidR="00CD234B" w:rsidRDefault="00CD234B" w:rsidP="007B777A">
      <w:pPr>
        <w:pStyle w:val="ListNumber"/>
        <w:numPr>
          <w:ilvl w:val="0"/>
          <w:numId w:val="0"/>
        </w:numPr>
        <w:jc w:val="left"/>
        <w:rPr>
          <w:sz w:val="22"/>
          <w:szCs w:val="22"/>
        </w:rPr>
      </w:pPr>
    </w:p>
    <w:p w14:paraId="76465B5E" w14:textId="77777777" w:rsidR="006B06A0" w:rsidRPr="003C4AFB" w:rsidRDefault="006B06A0" w:rsidP="003C4AFB"/>
    <w:sectPr w:rsidR="006B06A0" w:rsidRPr="003C4AFB" w:rsidSect="00944A7B">
      <w:headerReference w:type="default" r:id="rId65"/>
      <w:footerReference w:type="default" r:id="rId66"/>
      <w:headerReference w:type="first" r:id="rId67"/>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B75AA4" w14:textId="77777777" w:rsidR="00E579C1" w:rsidRDefault="00E579C1">
      <w:r>
        <w:separator/>
      </w:r>
    </w:p>
  </w:endnote>
  <w:endnote w:type="continuationSeparator" w:id="0">
    <w:p w14:paraId="2548692F" w14:textId="77777777" w:rsidR="00E579C1" w:rsidRDefault="00E579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E579C1" w:rsidRPr="00612948" w14:paraId="08A4486B" w14:textId="77777777" w:rsidTr="00612948">
      <w:tc>
        <w:tcPr>
          <w:tcW w:w="3100" w:type="dxa"/>
        </w:tcPr>
        <w:p w14:paraId="2CB4551E" w14:textId="77777777" w:rsidR="00E579C1" w:rsidRPr="00612948" w:rsidRDefault="00E579C1" w:rsidP="0010606C">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Pr>
              <w:rFonts w:ascii="Verdana" w:hAnsi="Verdana"/>
              <w:b/>
            </w:rPr>
            <w:t>21/07/2015</w:t>
          </w:r>
        </w:p>
      </w:tc>
      <w:tc>
        <w:tcPr>
          <w:tcW w:w="3100" w:type="dxa"/>
        </w:tcPr>
        <w:p w14:paraId="1D322882" w14:textId="77777777" w:rsidR="00E579C1" w:rsidRPr="00612948" w:rsidRDefault="00E579C1" w:rsidP="00D8682B">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D8682B">
            <w:rPr>
              <w:rFonts w:ascii="Verdana" w:hAnsi="Verdana"/>
              <w:b/>
            </w:rPr>
            <w:t>1</w:t>
          </w:r>
          <w:r w:rsidR="00502541">
            <w:rPr>
              <w:rFonts w:ascii="Verdana" w:hAnsi="Verdana"/>
              <w:b/>
            </w:rPr>
            <w:t xml:space="preserve"> FINAL</w:t>
          </w:r>
        </w:p>
      </w:tc>
      <w:tc>
        <w:tcPr>
          <w:tcW w:w="3101" w:type="dxa"/>
        </w:tcPr>
        <w:p w14:paraId="2848B714" w14:textId="77777777" w:rsidR="00E579C1" w:rsidRPr="00612948" w:rsidRDefault="00E579C1"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1C15C7" w:rsidRPr="00612948">
            <w:rPr>
              <w:rStyle w:val="PageNumber"/>
              <w:rFonts w:ascii="Verdana" w:hAnsi="Verdana"/>
            </w:rPr>
            <w:fldChar w:fldCharType="begin"/>
          </w:r>
          <w:r w:rsidRPr="00612948">
            <w:rPr>
              <w:rStyle w:val="PageNumber"/>
              <w:rFonts w:ascii="Verdana" w:hAnsi="Verdana"/>
            </w:rPr>
            <w:instrText xml:space="preserve"> PAGE </w:instrText>
          </w:r>
          <w:r w:rsidR="001C15C7" w:rsidRPr="00612948">
            <w:rPr>
              <w:rStyle w:val="PageNumber"/>
              <w:rFonts w:ascii="Verdana" w:hAnsi="Verdana"/>
            </w:rPr>
            <w:fldChar w:fldCharType="separate"/>
          </w:r>
          <w:r w:rsidR="008A5C7E">
            <w:rPr>
              <w:rStyle w:val="PageNumber"/>
              <w:rFonts w:ascii="Verdana" w:hAnsi="Verdana"/>
              <w:noProof/>
            </w:rPr>
            <w:t>2</w:t>
          </w:r>
          <w:r w:rsidR="001C15C7" w:rsidRPr="00612948">
            <w:rPr>
              <w:rStyle w:val="PageNumber"/>
              <w:rFonts w:ascii="Verdana" w:hAnsi="Verdana"/>
            </w:rPr>
            <w:fldChar w:fldCharType="end"/>
          </w:r>
          <w:r w:rsidRPr="00612948">
            <w:rPr>
              <w:rStyle w:val="PageNumber"/>
              <w:rFonts w:ascii="Verdana" w:hAnsi="Verdana"/>
            </w:rPr>
            <w:t xml:space="preserve"> of </w:t>
          </w:r>
          <w:r w:rsidR="001C15C7" w:rsidRPr="00612948">
            <w:rPr>
              <w:rStyle w:val="PageNumber"/>
              <w:rFonts w:ascii="Verdana" w:hAnsi="Verdana"/>
            </w:rPr>
            <w:fldChar w:fldCharType="begin"/>
          </w:r>
          <w:r w:rsidRPr="00612948">
            <w:rPr>
              <w:rStyle w:val="PageNumber"/>
              <w:rFonts w:ascii="Verdana" w:hAnsi="Verdana"/>
            </w:rPr>
            <w:instrText xml:space="preserve"> NUMPAGES </w:instrText>
          </w:r>
          <w:r w:rsidR="001C15C7" w:rsidRPr="00612948">
            <w:rPr>
              <w:rStyle w:val="PageNumber"/>
              <w:rFonts w:ascii="Verdana" w:hAnsi="Verdana"/>
            </w:rPr>
            <w:fldChar w:fldCharType="separate"/>
          </w:r>
          <w:r w:rsidR="008A5C7E">
            <w:rPr>
              <w:rStyle w:val="PageNumber"/>
              <w:rFonts w:ascii="Verdana" w:hAnsi="Verdana"/>
              <w:noProof/>
            </w:rPr>
            <w:t>2</w:t>
          </w:r>
          <w:r w:rsidR="001C15C7" w:rsidRPr="00612948">
            <w:rPr>
              <w:rStyle w:val="PageNumber"/>
              <w:rFonts w:ascii="Verdana" w:hAnsi="Verdana"/>
            </w:rPr>
            <w:fldChar w:fldCharType="end"/>
          </w:r>
        </w:p>
      </w:tc>
    </w:tr>
  </w:tbl>
  <w:p w14:paraId="217AF5A8" w14:textId="77777777" w:rsidR="00E579C1" w:rsidRDefault="00E579C1"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3FA7B2" w14:textId="77777777" w:rsidR="00E579C1" w:rsidRDefault="00E579C1">
      <w:r>
        <w:separator/>
      </w:r>
    </w:p>
  </w:footnote>
  <w:footnote w:type="continuationSeparator" w:id="0">
    <w:p w14:paraId="4B12DCA9" w14:textId="77777777" w:rsidR="00E579C1" w:rsidRDefault="00E579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E579C1" w:rsidRPr="0021053E" w14:paraId="7B2B198E" w14:textId="77777777" w:rsidTr="00612948">
      <w:tc>
        <w:tcPr>
          <w:tcW w:w="4650" w:type="dxa"/>
        </w:tcPr>
        <w:p w14:paraId="75A73E70" w14:textId="77777777" w:rsidR="00E579C1" w:rsidRPr="00612948" w:rsidRDefault="00E579C1">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2C134AD8" w14:textId="77777777" w:rsidR="00E579C1" w:rsidRPr="00612948" w:rsidRDefault="00E579C1" w:rsidP="009E6905">
          <w:pPr>
            <w:pStyle w:val="Header"/>
            <w:jc w:val="right"/>
            <w:rPr>
              <w:rFonts w:ascii="Verdana" w:hAnsi="Verdana"/>
            </w:rPr>
          </w:pPr>
          <w:r>
            <w:rPr>
              <w:rFonts w:ascii="Verdana" w:hAnsi="Verdana"/>
            </w:rPr>
            <w:t>Respiratory Disease Delivery Plan Indicators</w:t>
          </w:r>
        </w:p>
      </w:tc>
    </w:tr>
  </w:tbl>
  <w:p w14:paraId="3F805BAA" w14:textId="77777777" w:rsidR="00E579C1" w:rsidRDefault="00E579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E579C1" w:rsidRPr="0021053E" w14:paraId="724AE0AB" w14:textId="77777777" w:rsidTr="005476A6">
      <w:tc>
        <w:tcPr>
          <w:tcW w:w="4650" w:type="dxa"/>
        </w:tcPr>
        <w:p w14:paraId="76D8187E" w14:textId="77777777" w:rsidR="00E579C1" w:rsidRPr="00612948" w:rsidRDefault="00E579C1"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5B30982D" w14:textId="77777777" w:rsidR="00E579C1" w:rsidRPr="00612948" w:rsidRDefault="00E579C1" w:rsidP="009E6905">
          <w:pPr>
            <w:pStyle w:val="Header"/>
            <w:jc w:val="right"/>
            <w:rPr>
              <w:rFonts w:ascii="Verdana" w:hAnsi="Verdana"/>
            </w:rPr>
          </w:pPr>
          <w:r>
            <w:rPr>
              <w:rFonts w:ascii="Verdana" w:hAnsi="Verdana"/>
            </w:rPr>
            <w:t xml:space="preserve">              Respiratory Disease Delivery Plan Indicators </w:t>
          </w:r>
        </w:p>
      </w:tc>
    </w:tr>
  </w:tbl>
  <w:p w14:paraId="3D99F6A8" w14:textId="77777777" w:rsidR="00E579C1" w:rsidRPr="003F26C6" w:rsidRDefault="00E579C1"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48D0C21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73197F"/>
    <w:multiLevelType w:val="hybridMultilevel"/>
    <w:tmpl w:val="80D60272"/>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2"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6" w15:restartNumberingAfterBreak="0">
    <w:nsid w:val="22EF5303"/>
    <w:multiLevelType w:val="multilevel"/>
    <w:tmpl w:val="0809001D"/>
    <w:numStyleLink w:val="Listalphabetical"/>
  </w:abstractNum>
  <w:abstractNum w:abstractNumId="17"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9"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20"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0717CF4"/>
    <w:multiLevelType w:val="multilevel"/>
    <w:tmpl w:val="0809001D"/>
    <w:numStyleLink w:val="Listnumerals"/>
  </w:abstractNum>
  <w:abstractNum w:abstractNumId="23"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103D08"/>
    <w:multiLevelType w:val="multilevel"/>
    <w:tmpl w:val="0809001D"/>
    <w:numStyleLink w:val="Listalphabetical"/>
  </w:abstractNum>
  <w:abstractNum w:abstractNumId="28"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F120EE4"/>
    <w:multiLevelType w:val="multilevel"/>
    <w:tmpl w:val="0809001D"/>
    <w:numStyleLink w:val="Listnumerals"/>
  </w:abstractNum>
  <w:abstractNum w:abstractNumId="30"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55E14B1"/>
    <w:multiLevelType w:val="hybridMultilevel"/>
    <w:tmpl w:val="6346088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3"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6" w15:restartNumberingAfterBreak="0">
    <w:nsid w:val="727549FF"/>
    <w:multiLevelType w:val="multilevel"/>
    <w:tmpl w:val="7F8CBE52"/>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sz w:val="28"/>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7"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6"/>
  </w:num>
  <w:num w:numId="4">
    <w:abstractNumId w:val="1"/>
  </w:num>
  <w:num w:numId="5">
    <w:abstractNumId w:val="21"/>
  </w:num>
  <w:num w:numId="6">
    <w:abstractNumId w:val="36"/>
  </w:num>
  <w:num w:numId="7">
    <w:abstractNumId w:val="15"/>
  </w:num>
  <w:num w:numId="8">
    <w:abstractNumId w:val="39"/>
  </w:num>
  <w:num w:numId="9">
    <w:abstractNumId w:val="3"/>
  </w:num>
  <w:num w:numId="10">
    <w:abstractNumId w:val="35"/>
  </w:num>
  <w:num w:numId="11">
    <w:abstractNumId w:val="32"/>
  </w:num>
  <w:num w:numId="12">
    <w:abstractNumId w:val="30"/>
  </w:num>
  <w:num w:numId="13">
    <w:abstractNumId w:val="5"/>
  </w:num>
  <w:num w:numId="14">
    <w:abstractNumId w:val="18"/>
  </w:num>
  <w:num w:numId="15">
    <w:abstractNumId w:val="40"/>
  </w:num>
  <w:num w:numId="16">
    <w:abstractNumId w:val="22"/>
  </w:num>
  <w:num w:numId="17">
    <w:abstractNumId w:val="16"/>
  </w:num>
  <w:num w:numId="18">
    <w:abstractNumId w:val="2"/>
  </w:num>
  <w:num w:numId="19">
    <w:abstractNumId w:val="9"/>
  </w:num>
  <w:num w:numId="20">
    <w:abstractNumId w:val="29"/>
  </w:num>
  <w:num w:numId="21">
    <w:abstractNumId w:val="27"/>
  </w:num>
  <w:num w:numId="22">
    <w:abstractNumId w:val="25"/>
  </w:num>
  <w:num w:numId="23">
    <w:abstractNumId w:val="8"/>
  </w:num>
  <w:num w:numId="24">
    <w:abstractNumId w:val="6"/>
  </w:num>
  <w:num w:numId="25">
    <w:abstractNumId w:val="28"/>
  </w:num>
  <w:num w:numId="26">
    <w:abstractNumId w:val="7"/>
  </w:num>
  <w:num w:numId="27">
    <w:abstractNumId w:val="34"/>
  </w:num>
  <w:num w:numId="28">
    <w:abstractNumId w:val="20"/>
  </w:num>
  <w:num w:numId="29">
    <w:abstractNumId w:val="11"/>
  </w:num>
  <w:num w:numId="30">
    <w:abstractNumId w:val="19"/>
  </w:num>
  <w:num w:numId="31">
    <w:abstractNumId w:val="37"/>
  </w:num>
  <w:num w:numId="32">
    <w:abstractNumId w:val="14"/>
  </w:num>
  <w:num w:numId="33">
    <w:abstractNumId w:val="26"/>
  </w:num>
  <w:num w:numId="34">
    <w:abstractNumId w:val="24"/>
  </w:num>
  <w:num w:numId="35">
    <w:abstractNumId w:val="36"/>
  </w:num>
  <w:num w:numId="36">
    <w:abstractNumId w:val="12"/>
  </w:num>
  <w:num w:numId="37">
    <w:abstractNumId w:val="38"/>
  </w:num>
  <w:num w:numId="3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num>
  <w:num w:numId="40">
    <w:abstractNumId w:val="33"/>
  </w:num>
  <w:num w:numId="41">
    <w:abstractNumId w:val="17"/>
  </w:num>
  <w:num w:numId="42">
    <w:abstractNumId w:val="10"/>
  </w:num>
  <w:num w:numId="43">
    <w:abstractNumId w:val="31"/>
  </w:num>
  <w:num w:numId="4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2AC2"/>
    <w:rsid w:val="00007CD1"/>
    <w:rsid w:val="000126FC"/>
    <w:rsid w:val="00013471"/>
    <w:rsid w:val="00031D0A"/>
    <w:rsid w:val="00047972"/>
    <w:rsid w:val="00054004"/>
    <w:rsid w:val="000545E2"/>
    <w:rsid w:val="00061109"/>
    <w:rsid w:val="00064DB0"/>
    <w:rsid w:val="00074759"/>
    <w:rsid w:val="0008349B"/>
    <w:rsid w:val="0009208A"/>
    <w:rsid w:val="00094796"/>
    <w:rsid w:val="000966B5"/>
    <w:rsid w:val="000A2EF0"/>
    <w:rsid w:val="000B3A0F"/>
    <w:rsid w:val="000B665E"/>
    <w:rsid w:val="000B6B80"/>
    <w:rsid w:val="000C3EA7"/>
    <w:rsid w:val="000C53F6"/>
    <w:rsid w:val="000D5774"/>
    <w:rsid w:val="000E1F32"/>
    <w:rsid w:val="000E2BB4"/>
    <w:rsid w:val="000E2ED1"/>
    <w:rsid w:val="000F1D92"/>
    <w:rsid w:val="001001B6"/>
    <w:rsid w:val="00103CA7"/>
    <w:rsid w:val="0010606C"/>
    <w:rsid w:val="0011592F"/>
    <w:rsid w:val="00126D94"/>
    <w:rsid w:val="001412E2"/>
    <w:rsid w:val="00146B0B"/>
    <w:rsid w:val="0017097C"/>
    <w:rsid w:val="00175795"/>
    <w:rsid w:val="00184EE1"/>
    <w:rsid w:val="00186DDC"/>
    <w:rsid w:val="00192877"/>
    <w:rsid w:val="001A053A"/>
    <w:rsid w:val="001A3336"/>
    <w:rsid w:val="001B02A2"/>
    <w:rsid w:val="001B065F"/>
    <w:rsid w:val="001B48B7"/>
    <w:rsid w:val="001C15C7"/>
    <w:rsid w:val="001C5AF0"/>
    <w:rsid w:val="001C7E70"/>
    <w:rsid w:val="001D229B"/>
    <w:rsid w:val="001E13E1"/>
    <w:rsid w:val="001E3794"/>
    <w:rsid w:val="001E3C99"/>
    <w:rsid w:val="001E47B5"/>
    <w:rsid w:val="001E7825"/>
    <w:rsid w:val="001F525D"/>
    <w:rsid w:val="0021053E"/>
    <w:rsid w:val="00224A0F"/>
    <w:rsid w:val="00225843"/>
    <w:rsid w:val="002260B7"/>
    <w:rsid w:val="00230080"/>
    <w:rsid w:val="0023069A"/>
    <w:rsid w:val="002307A3"/>
    <w:rsid w:val="00240864"/>
    <w:rsid w:val="00253732"/>
    <w:rsid w:val="00261D98"/>
    <w:rsid w:val="0026498C"/>
    <w:rsid w:val="00265BD8"/>
    <w:rsid w:val="00267158"/>
    <w:rsid w:val="002822A7"/>
    <w:rsid w:val="00284987"/>
    <w:rsid w:val="00296301"/>
    <w:rsid w:val="002A4F15"/>
    <w:rsid w:val="002A768F"/>
    <w:rsid w:val="002C479E"/>
    <w:rsid w:val="002D4580"/>
    <w:rsid w:val="002E544A"/>
    <w:rsid w:val="002E7C70"/>
    <w:rsid w:val="002F595C"/>
    <w:rsid w:val="00301925"/>
    <w:rsid w:val="00304E0B"/>
    <w:rsid w:val="00307CC2"/>
    <w:rsid w:val="003255BB"/>
    <w:rsid w:val="00336188"/>
    <w:rsid w:val="003475BF"/>
    <w:rsid w:val="00354916"/>
    <w:rsid w:val="00356482"/>
    <w:rsid w:val="0035775E"/>
    <w:rsid w:val="00362FF3"/>
    <w:rsid w:val="00365B6B"/>
    <w:rsid w:val="00384A11"/>
    <w:rsid w:val="00384DE0"/>
    <w:rsid w:val="00396EA5"/>
    <w:rsid w:val="003A59EA"/>
    <w:rsid w:val="003B49FC"/>
    <w:rsid w:val="003C376F"/>
    <w:rsid w:val="003C4AFB"/>
    <w:rsid w:val="003C7FCE"/>
    <w:rsid w:val="003D2818"/>
    <w:rsid w:val="003D7DC7"/>
    <w:rsid w:val="003F26C6"/>
    <w:rsid w:val="00402CBF"/>
    <w:rsid w:val="004045AD"/>
    <w:rsid w:val="00407A07"/>
    <w:rsid w:val="00410316"/>
    <w:rsid w:val="0041469A"/>
    <w:rsid w:val="00425BD5"/>
    <w:rsid w:val="00427615"/>
    <w:rsid w:val="00430C68"/>
    <w:rsid w:val="0044470C"/>
    <w:rsid w:val="00445BDC"/>
    <w:rsid w:val="004625D0"/>
    <w:rsid w:val="00462BEC"/>
    <w:rsid w:val="0046666A"/>
    <w:rsid w:val="00471B66"/>
    <w:rsid w:val="0047611E"/>
    <w:rsid w:val="00481808"/>
    <w:rsid w:val="00485909"/>
    <w:rsid w:val="00486F8D"/>
    <w:rsid w:val="004A506C"/>
    <w:rsid w:val="004B0F80"/>
    <w:rsid w:val="004B4B45"/>
    <w:rsid w:val="004C3DEF"/>
    <w:rsid w:val="004E01B4"/>
    <w:rsid w:val="004E14EF"/>
    <w:rsid w:val="004F0443"/>
    <w:rsid w:val="004F16F4"/>
    <w:rsid w:val="004F4C37"/>
    <w:rsid w:val="00502541"/>
    <w:rsid w:val="00502D65"/>
    <w:rsid w:val="00504DC1"/>
    <w:rsid w:val="005056E7"/>
    <w:rsid w:val="00507B37"/>
    <w:rsid w:val="00511EB4"/>
    <w:rsid w:val="005165F2"/>
    <w:rsid w:val="00520263"/>
    <w:rsid w:val="005214A6"/>
    <w:rsid w:val="00535D93"/>
    <w:rsid w:val="005476A6"/>
    <w:rsid w:val="00557719"/>
    <w:rsid w:val="00561862"/>
    <w:rsid w:val="00561F5C"/>
    <w:rsid w:val="00563227"/>
    <w:rsid w:val="00566ACB"/>
    <w:rsid w:val="005716A6"/>
    <w:rsid w:val="00596746"/>
    <w:rsid w:val="005A523B"/>
    <w:rsid w:val="005B681B"/>
    <w:rsid w:val="005C447A"/>
    <w:rsid w:val="005C5255"/>
    <w:rsid w:val="005C5FAD"/>
    <w:rsid w:val="005D4445"/>
    <w:rsid w:val="005D5948"/>
    <w:rsid w:val="005D5F42"/>
    <w:rsid w:val="005E0739"/>
    <w:rsid w:val="005E1CC6"/>
    <w:rsid w:val="00604D37"/>
    <w:rsid w:val="0060614A"/>
    <w:rsid w:val="00612948"/>
    <w:rsid w:val="00617298"/>
    <w:rsid w:val="00633634"/>
    <w:rsid w:val="006419C6"/>
    <w:rsid w:val="00646D72"/>
    <w:rsid w:val="006472AF"/>
    <w:rsid w:val="006478C6"/>
    <w:rsid w:val="00655A4F"/>
    <w:rsid w:val="00656831"/>
    <w:rsid w:val="00656BDF"/>
    <w:rsid w:val="00665218"/>
    <w:rsid w:val="00680318"/>
    <w:rsid w:val="00695D91"/>
    <w:rsid w:val="006A56C3"/>
    <w:rsid w:val="006B06A0"/>
    <w:rsid w:val="006B2263"/>
    <w:rsid w:val="006B59A0"/>
    <w:rsid w:val="006C0ACD"/>
    <w:rsid w:val="006C39BD"/>
    <w:rsid w:val="006C3E76"/>
    <w:rsid w:val="006C407D"/>
    <w:rsid w:val="006D1EBF"/>
    <w:rsid w:val="006D753E"/>
    <w:rsid w:val="006E04EE"/>
    <w:rsid w:val="006E0BAE"/>
    <w:rsid w:val="006E16C4"/>
    <w:rsid w:val="006E6A05"/>
    <w:rsid w:val="006F082F"/>
    <w:rsid w:val="006F1661"/>
    <w:rsid w:val="006F2849"/>
    <w:rsid w:val="00700BC2"/>
    <w:rsid w:val="0070284A"/>
    <w:rsid w:val="00704671"/>
    <w:rsid w:val="00706EBA"/>
    <w:rsid w:val="007165FF"/>
    <w:rsid w:val="00725A2B"/>
    <w:rsid w:val="0075075F"/>
    <w:rsid w:val="00755910"/>
    <w:rsid w:val="00756A40"/>
    <w:rsid w:val="00767B41"/>
    <w:rsid w:val="00771525"/>
    <w:rsid w:val="00773AFA"/>
    <w:rsid w:val="007759FF"/>
    <w:rsid w:val="007767B5"/>
    <w:rsid w:val="00776A36"/>
    <w:rsid w:val="00777A38"/>
    <w:rsid w:val="00783390"/>
    <w:rsid w:val="00785528"/>
    <w:rsid w:val="00787DA2"/>
    <w:rsid w:val="00795A27"/>
    <w:rsid w:val="00796361"/>
    <w:rsid w:val="007B25E9"/>
    <w:rsid w:val="007B4601"/>
    <w:rsid w:val="007B777A"/>
    <w:rsid w:val="007B7B8C"/>
    <w:rsid w:val="007C3BB0"/>
    <w:rsid w:val="007C3EE8"/>
    <w:rsid w:val="007D5362"/>
    <w:rsid w:val="007D6F37"/>
    <w:rsid w:val="007E0399"/>
    <w:rsid w:val="007E67CB"/>
    <w:rsid w:val="007F493E"/>
    <w:rsid w:val="00800900"/>
    <w:rsid w:val="00800BEA"/>
    <w:rsid w:val="00803185"/>
    <w:rsid w:val="008058A9"/>
    <w:rsid w:val="00807F5B"/>
    <w:rsid w:val="0081006D"/>
    <w:rsid w:val="00816D24"/>
    <w:rsid w:val="00820EEE"/>
    <w:rsid w:val="00825063"/>
    <w:rsid w:val="00825516"/>
    <w:rsid w:val="00825AC4"/>
    <w:rsid w:val="0082794F"/>
    <w:rsid w:val="00831BAC"/>
    <w:rsid w:val="00845334"/>
    <w:rsid w:val="00846833"/>
    <w:rsid w:val="00854486"/>
    <w:rsid w:val="0086122A"/>
    <w:rsid w:val="00866CA3"/>
    <w:rsid w:val="00867B23"/>
    <w:rsid w:val="00872B47"/>
    <w:rsid w:val="00877E15"/>
    <w:rsid w:val="0089243C"/>
    <w:rsid w:val="008938D1"/>
    <w:rsid w:val="00894F43"/>
    <w:rsid w:val="008A282B"/>
    <w:rsid w:val="008A5C7E"/>
    <w:rsid w:val="008B582D"/>
    <w:rsid w:val="008B7FF5"/>
    <w:rsid w:val="008C5E62"/>
    <w:rsid w:val="008C7D8A"/>
    <w:rsid w:val="008D3130"/>
    <w:rsid w:val="008D47DA"/>
    <w:rsid w:val="008D480B"/>
    <w:rsid w:val="008D6526"/>
    <w:rsid w:val="008F1D25"/>
    <w:rsid w:val="008F4B7C"/>
    <w:rsid w:val="008F72F7"/>
    <w:rsid w:val="009027FA"/>
    <w:rsid w:val="009073CC"/>
    <w:rsid w:val="009113DD"/>
    <w:rsid w:val="00914769"/>
    <w:rsid w:val="0091546F"/>
    <w:rsid w:val="0092196F"/>
    <w:rsid w:val="00925F40"/>
    <w:rsid w:val="0092670B"/>
    <w:rsid w:val="00926BF2"/>
    <w:rsid w:val="00927893"/>
    <w:rsid w:val="00934F2D"/>
    <w:rsid w:val="00935951"/>
    <w:rsid w:val="00935F78"/>
    <w:rsid w:val="00937742"/>
    <w:rsid w:val="0094003E"/>
    <w:rsid w:val="0094105E"/>
    <w:rsid w:val="00944A7B"/>
    <w:rsid w:val="00950F05"/>
    <w:rsid w:val="00962F6D"/>
    <w:rsid w:val="0096363E"/>
    <w:rsid w:val="00965CA0"/>
    <w:rsid w:val="0099408C"/>
    <w:rsid w:val="009944A2"/>
    <w:rsid w:val="0099717B"/>
    <w:rsid w:val="009A72AE"/>
    <w:rsid w:val="009B1436"/>
    <w:rsid w:val="009B514F"/>
    <w:rsid w:val="009B72A6"/>
    <w:rsid w:val="009C5146"/>
    <w:rsid w:val="009C59C9"/>
    <w:rsid w:val="009C5A09"/>
    <w:rsid w:val="009D19DE"/>
    <w:rsid w:val="009E4719"/>
    <w:rsid w:val="009E6905"/>
    <w:rsid w:val="009E6D5D"/>
    <w:rsid w:val="009F56A2"/>
    <w:rsid w:val="00A12081"/>
    <w:rsid w:val="00A14297"/>
    <w:rsid w:val="00A17794"/>
    <w:rsid w:val="00A20A9B"/>
    <w:rsid w:val="00A24865"/>
    <w:rsid w:val="00A24B78"/>
    <w:rsid w:val="00A24FDE"/>
    <w:rsid w:val="00A34078"/>
    <w:rsid w:val="00A351DE"/>
    <w:rsid w:val="00A35ED8"/>
    <w:rsid w:val="00A37AF7"/>
    <w:rsid w:val="00A37BCE"/>
    <w:rsid w:val="00A40C86"/>
    <w:rsid w:val="00A47676"/>
    <w:rsid w:val="00A50F38"/>
    <w:rsid w:val="00A5184D"/>
    <w:rsid w:val="00A54EB2"/>
    <w:rsid w:val="00A55348"/>
    <w:rsid w:val="00A63D29"/>
    <w:rsid w:val="00A65040"/>
    <w:rsid w:val="00A66626"/>
    <w:rsid w:val="00A7132A"/>
    <w:rsid w:val="00A85C64"/>
    <w:rsid w:val="00A87C9A"/>
    <w:rsid w:val="00AB0C10"/>
    <w:rsid w:val="00AB3556"/>
    <w:rsid w:val="00AC6923"/>
    <w:rsid w:val="00AC7314"/>
    <w:rsid w:val="00AD2260"/>
    <w:rsid w:val="00AD33BF"/>
    <w:rsid w:val="00AE1A36"/>
    <w:rsid w:val="00AE2E54"/>
    <w:rsid w:val="00AF62CA"/>
    <w:rsid w:val="00B05977"/>
    <w:rsid w:val="00B06161"/>
    <w:rsid w:val="00B158E9"/>
    <w:rsid w:val="00B17733"/>
    <w:rsid w:val="00B227C0"/>
    <w:rsid w:val="00B25C64"/>
    <w:rsid w:val="00B27222"/>
    <w:rsid w:val="00B3126E"/>
    <w:rsid w:val="00B31DB8"/>
    <w:rsid w:val="00B321BD"/>
    <w:rsid w:val="00B35B44"/>
    <w:rsid w:val="00B6046D"/>
    <w:rsid w:val="00B60A9B"/>
    <w:rsid w:val="00B642A7"/>
    <w:rsid w:val="00B65E81"/>
    <w:rsid w:val="00B67020"/>
    <w:rsid w:val="00B71FDB"/>
    <w:rsid w:val="00B74F23"/>
    <w:rsid w:val="00B75065"/>
    <w:rsid w:val="00B916BC"/>
    <w:rsid w:val="00BA0CF0"/>
    <w:rsid w:val="00BA1279"/>
    <w:rsid w:val="00BA37FA"/>
    <w:rsid w:val="00BA45BC"/>
    <w:rsid w:val="00BB0C6E"/>
    <w:rsid w:val="00BB3DA1"/>
    <w:rsid w:val="00BB6E74"/>
    <w:rsid w:val="00BC1E4E"/>
    <w:rsid w:val="00BC3379"/>
    <w:rsid w:val="00BC5051"/>
    <w:rsid w:val="00BD6858"/>
    <w:rsid w:val="00BE37AC"/>
    <w:rsid w:val="00C04655"/>
    <w:rsid w:val="00C0528D"/>
    <w:rsid w:val="00C34EAC"/>
    <w:rsid w:val="00C435F6"/>
    <w:rsid w:val="00C44102"/>
    <w:rsid w:val="00C54B28"/>
    <w:rsid w:val="00C61D30"/>
    <w:rsid w:val="00C6335F"/>
    <w:rsid w:val="00C63762"/>
    <w:rsid w:val="00C6738F"/>
    <w:rsid w:val="00C93273"/>
    <w:rsid w:val="00CA626A"/>
    <w:rsid w:val="00CB421E"/>
    <w:rsid w:val="00CC4DD3"/>
    <w:rsid w:val="00CC7BE2"/>
    <w:rsid w:val="00CD234B"/>
    <w:rsid w:val="00CD32C1"/>
    <w:rsid w:val="00CD7624"/>
    <w:rsid w:val="00CE06F2"/>
    <w:rsid w:val="00CE1541"/>
    <w:rsid w:val="00CE1623"/>
    <w:rsid w:val="00CE4FBB"/>
    <w:rsid w:val="00CE644F"/>
    <w:rsid w:val="00CF52B4"/>
    <w:rsid w:val="00CF66E8"/>
    <w:rsid w:val="00D02F32"/>
    <w:rsid w:val="00D03AA5"/>
    <w:rsid w:val="00D11AFA"/>
    <w:rsid w:val="00D14D02"/>
    <w:rsid w:val="00D308E9"/>
    <w:rsid w:val="00D3756A"/>
    <w:rsid w:val="00D40EFE"/>
    <w:rsid w:val="00D4603C"/>
    <w:rsid w:val="00D468AF"/>
    <w:rsid w:val="00D546AF"/>
    <w:rsid w:val="00D60055"/>
    <w:rsid w:val="00D6495F"/>
    <w:rsid w:val="00D856EC"/>
    <w:rsid w:val="00D8682B"/>
    <w:rsid w:val="00D92C74"/>
    <w:rsid w:val="00D9372A"/>
    <w:rsid w:val="00DB3925"/>
    <w:rsid w:val="00DC09FE"/>
    <w:rsid w:val="00DC1DEA"/>
    <w:rsid w:val="00DC3F38"/>
    <w:rsid w:val="00DC7376"/>
    <w:rsid w:val="00DD2235"/>
    <w:rsid w:val="00DE32C8"/>
    <w:rsid w:val="00DE4443"/>
    <w:rsid w:val="00DE5ECD"/>
    <w:rsid w:val="00E12466"/>
    <w:rsid w:val="00E13556"/>
    <w:rsid w:val="00E160E8"/>
    <w:rsid w:val="00E24A32"/>
    <w:rsid w:val="00E30C98"/>
    <w:rsid w:val="00E32640"/>
    <w:rsid w:val="00E32F84"/>
    <w:rsid w:val="00E429DE"/>
    <w:rsid w:val="00E579C1"/>
    <w:rsid w:val="00E651C2"/>
    <w:rsid w:val="00E72ECF"/>
    <w:rsid w:val="00E76A48"/>
    <w:rsid w:val="00E84B47"/>
    <w:rsid w:val="00EA1F74"/>
    <w:rsid w:val="00EB7850"/>
    <w:rsid w:val="00EB7BA2"/>
    <w:rsid w:val="00EB7C5A"/>
    <w:rsid w:val="00ED1F6D"/>
    <w:rsid w:val="00ED379C"/>
    <w:rsid w:val="00ED773F"/>
    <w:rsid w:val="00EE3A53"/>
    <w:rsid w:val="00EE3BB4"/>
    <w:rsid w:val="00EE5E07"/>
    <w:rsid w:val="00EF2D5E"/>
    <w:rsid w:val="00EF3922"/>
    <w:rsid w:val="00EF541D"/>
    <w:rsid w:val="00EF6AB6"/>
    <w:rsid w:val="00F00170"/>
    <w:rsid w:val="00F0172A"/>
    <w:rsid w:val="00F05795"/>
    <w:rsid w:val="00F10126"/>
    <w:rsid w:val="00F12743"/>
    <w:rsid w:val="00F127B9"/>
    <w:rsid w:val="00F12899"/>
    <w:rsid w:val="00F179E1"/>
    <w:rsid w:val="00F17C3A"/>
    <w:rsid w:val="00F209EC"/>
    <w:rsid w:val="00F2461B"/>
    <w:rsid w:val="00F24EBD"/>
    <w:rsid w:val="00F30B20"/>
    <w:rsid w:val="00F320C9"/>
    <w:rsid w:val="00F32334"/>
    <w:rsid w:val="00F40282"/>
    <w:rsid w:val="00F459FF"/>
    <w:rsid w:val="00F55717"/>
    <w:rsid w:val="00F77B88"/>
    <w:rsid w:val="00F8329F"/>
    <w:rsid w:val="00F83398"/>
    <w:rsid w:val="00F90BB5"/>
    <w:rsid w:val="00F9338A"/>
    <w:rsid w:val="00F94E81"/>
    <w:rsid w:val="00F95A79"/>
    <w:rsid w:val="00FA2329"/>
    <w:rsid w:val="00FB41CB"/>
    <w:rsid w:val="00FB7976"/>
    <w:rsid w:val="00FB7EF9"/>
    <w:rsid w:val="00FC1DE8"/>
    <w:rsid w:val="00FC4B81"/>
    <w:rsid w:val="00FC4C52"/>
    <w:rsid w:val="00FC543A"/>
    <w:rsid w:val="00FD051F"/>
    <w:rsid w:val="00FD1B02"/>
    <w:rsid w:val="00FD4318"/>
    <w:rsid w:val="00FD487E"/>
    <w:rsid w:val="00FD52C1"/>
    <w:rsid w:val="00FD52CC"/>
    <w:rsid w:val="00FD78DA"/>
    <w:rsid w:val="00FE0E6D"/>
    <w:rsid w:val="00FE2C58"/>
    <w:rsid w:val="00FE38EA"/>
    <w:rsid w:val="00FF3166"/>
    <w:rsid w:val="00FF382D"/>
    <w:rsid w:val="00FF65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regrouptable v:ext="edit">
        <o:entry new="1" old="0"/>
      </o:regrouptable>
    </o:shapelayout>
  </w:shapeDefaults>
  <w:decimalSymbol w:val="."/>
  <w:listSeparator w:val=","/>
  <w14:docId w14:val="03345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spacing w:before="120"/>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0A2EF0"/>
    <w:pPr>
      <w:tabs>
        <w:tab w:val="left" w:pos="567"/>
        <w:tab w:val="left" w:pos="1100"/>
        <w:tab w:val="right" w:leader="dot" w:pos="9016"/>
      </w:tabs>
      <w:spacing w:before="0"/>
      <w:ind w:left="547" w:hanging="307"/>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rsid w:val="00DB3925"/>
    <w:rPr>
      <w:sz w:val="16"/>
      <w:szCs w:val="16"/>
    </w:rPr>
  </w:style>
  <w:style w:type="paragraph" w:styleId="CommentText">
    <w:name w:val="annotation text"/>
    <w:basedOn w:val="Normal"/>
    <w:link w:val="CommentTextChar"/>
    <w:rsid w:val="00DB3925"/>
    <w:rPr>
      <w:sz w:val="20"/>
    </w:rPr>
  </w:style>
  <w:style w:type="character" w:customStyle="1" w:styleId="CommentTextChar">
    <w:name w:val="Comment Text Char"/>
    <w:basedOn w:val="DefaultParagraphFont"/>
    <w:link w:val="CommentText"/>
    <w:rsid w:val="00DB3925"/>
    <w:rPr>
      <w:rFonts w:ascii="Verdana" w:hAnsi="Verdana"/>
      <w:lang w:eastAsia="en-US"/>
    </w:rPr>
  </w:style>
  <w:style w:type="paragraph" w:styleId="CommentSubject">
    <w:name w:val="annotation subject"/>
    <w:basedOn w:val="CommentText"/>
    <w:next w:val="CommentText"/>
    <w:link w:val="CommentSubjectChar"/>
    <w:rsid w:val="00DB3925"/>
    <w:rPr>
      <w:b/>
      <w:bCs/>
    </w:rPr>
  </w:style>
  <w:style w:type="character" w:customStyle="1" w:styleId="CommentSubjectChar">
    <w:name w:val="Comment Subject Char"/>
    <w:basedOn w:val="CommentTextChar"/>
    <w:link w:val="CommentSubject"/>
    <w:rsid w:val="00DB3925"/>
    <w:rPr>
      <w:rFonts w:ascii="Verdana" w:hAnsi="Verdan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howis.wales.nhs.uk/sitesplus/922/page/43919" TargetMode="Externa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5.emf"/><Relationship Id="rId21" Type="http://schemas.openxmlformats.org/officeDocument/2006/relationships/image" Target="media/image7.emf"/><Relationship Id="rId34" Type="http://schemas.openxmlformats.org/officeDocument/2006/relationships/image" Target="media/image20.emf"/><Relationship Id="rId42" Type="http://schemas.openxmlformats.org/officeDocument/2006/relationships/image" Target="media/image28.emf"/><Relationship Id="rId47" Type="http://schemas.openxmlformats.org/officeDocument/2006/relationships/image" Target="media/image33.emf"/><Relationship Id="rId50" Type="http://schemas.openxmlformats.org/officeDocument/2006/relationships/image" Target="media/image36.emf"/><Relationship Id="rId55" Type="http://schemas.openxmlformats.org/officeDocument/2006/relationships/image" Target="media/image41.emf"/><Relationship Id="rId63" Type="http://schemas.openxmlformats.org/officeDocument/2006/relationships/hyperlink" Target="http://howis.wales.nhs.uk/sitesplus/922/page/64616"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image" Target="media/image31.emf"/><Relationship Id="rId53" Type="http://schemas.openxmlformats.org/officeDocument/2006/relationships/image" Target="media/image39.emf"/><Relationship Id="rId58" Type="http://schemas.openxmlformats.org/officeDocument/2006/relationships/image" Target="media/image44.emf"/><Relationship Id="rId66"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www.sepho.org.uk/extras/maps/NHSatlasRespiratory/atlas.html" TargetMode="External"/><Relationship Id="rId23" Type="http://schemas.openxmlformats.org/officeDocument/2006/relationships/image" Target="media/image9.emf"/><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image" Target="media/image35.emf"/><Relationship Id="rId57" Type="http://schemas.openxmlformats.org/officeDocument/2006/relationships/image" Target="media/image43.emf"/><Relationship Id="rId61" Type="http://schemas.openxmlformats.org/officeDocument/2006/relationships/hyperlink" Target="http://howis.wales.nhs.uk/sitesplus/922/page/63747" TargetMode="External"/><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image" Target="media/image17.emf"/><Relationship Id="rId44" Type="http://schemas.openxmlformats.org/officeDocument/2006/relationships/image" Target="media/image30.emf"/><Relationship Id="rId52" Type="http://schemas.openxmlformats.org/officeDocument/2006/relationships/image" Target="media/image38.emf"/><Relationship Id="rId60" Type="http://schemas.openxmlformats.org/officeDocument/2006/relationships/hyperlink" Target="http://howis.wales.nhs.uk/sitesplus/922/page/63747" TargetMode="External"/><Relationship Id="rId65"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gov.wales/docs/dhss/publications/140429respiratoryen.pdf" TargetMode="External"/><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image" Target="media/image34.emf"/><Relationship Id="rId56" Type="http://schemas.openxmlformats.org/officeDocument/2006/relationships/image" Target="media/image42.emf"/><Relationship Id="rId64" Type="http://schemas.openxmlformats.org/officeDocument/2006/relationships/hyperlink" Target="http://howis.wales.nhs.uk/sitesplus/922/page/37257" TargetMode="Externa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7.emf"/><Relationship Id="rId3" Type="http://schemas.openxmlformats.org/officeDocument/2006/relationships/customXml" Target="../customXml/item3.xml"/><Relationship Id="rId12" Type="http://schemas.openxmlformats.org/officeDocument/2006/relationships/hyperlink" Target="http://gov.wales/docs/dhss/publications/140429respiratoryen.pdf" TargetMode="External"/><Relationship Id="rId17" Type="http://schemas.openxmlformats.org/officeDocument/2006/relationships/image" Target="media/image3.png"/><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image" Target="media/image32.emf"/><Relationship Id="rId59" Type="http://schemas.openxmlformats.org/officeDocument/2006/relationships/image" Target="media/image45.emf"/><Relationship Id="rId67" Type="http://schemas.openxmlformats.org/officeDocument/2006/relationships/header" Target="header2.xml"/><Relationship Id="rId20" Type="http://schemas.openxmlformats.org/officeDocument/2006/relationships/image" Target="media/image6.emf"/><Relationship Id="rId41" Type="http://schemas.openxmlformats.org/officeDocument/2006/relationships/image" Target="media/image27.emf"/><Relationship Id="rId54" Type="http://schemas.openxmlformats.org/officeDocument/2006/relationships/image" Target="media/image40.emf"/><Relationship Id="rId62" Type="http://schemas.openxmlformats.org/officeDocument/2006/relationships/hyperlink" Target="http://howis.wales.nhs.uk/sitesplus/922/opendoc/39816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EDD402-2571-46C4-84B3-6E1EC4D00D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53114A-F513-4477-B269-094ECC1E36EC}">
  <ds:schemaRefs>
    <ds:schemaRef ds:uri="http://schemas.microsoft.com/sharepoint/v3/contenttype/forms"/>
  </ds:schemaRefs>
</ds:datastoreItem>
</file>

<file path=customXml/itemProps3.xml><?xml version="1.0" encoding="utf-8"?>
<ds:datastoreItem xmlns:ds="http://schemas.openxmlformats.org/officeDocument/2006/customXml" ds:itemID="{F77BD759-C286-4E83-AF68-111BC9D15346}">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a38dfe8b-13ef-4714-b544-27320312d5e7"/>
    <ds:schemaRef ds:uri="1297be28-38e6-4ecd-95af-44ef0d9cc6c8"/>
    <ds:schemaRef ds:uri="http://www.w3.org/XML/1998/namespace"/>
  </ds:schemaRefs>
</ds:datastoreItem>
</file>

<file path=customXml/itemProps4.xml><?xml version="1.0" encoding="utf-8"?>
<ds:datastoreItem xmlns:ds="http://schemas.openxmlformats.org/officeDocument/2006/customXml" ds:itemID="{89125B97-90DA-4F7E-9231-73041D2C9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1546</Words>
  <Characters>8815</Characters>
  <Application>Microsoft Office Word</Application>
  <DocSecurity>4</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10341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2021-07-28T13:38:00Z</dcterms:created>
  <dcterms:modified xsi:type="dcterms:W3CDTF">2021-07-28T13:38:00Z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