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218F" w:rsidRDefault="00B1218F" w:rsidP="002A5958">
      <w:pPr>
        <w:spacing w:before="100" w:beforeAutospacing="1" w:after="100" w:afterAutospacing="1" w:line="240" w:lineRule="auto"/>
        <w:jc w:val="center"/>
        <w:outlineLvl w:val="2"/>
        <w:rPr>
          <w:rFonts w:ascii="Arial" w:eastAsia="Times New Roman" w:hAnsi="Arial" w:cs="Arial"/>
          <w:b/>
          <w:bCs/>
          <w:sz w:val="28"/>
          <w:szCs w:val="28"/>
          <w:lang w:eastAsia="en-GB"/>
        </w:rPr>
      </w:pPr>
      <w:bookmarkStart w:id="0" w:name="_GoBack"/>
      <w:bookmarkEnd w:id="0"/>
      <w:r>
        <w:rPr>
          <w:rFonts w:ascii="Arial" w:eastAsia="Times New Roman" w:hAnsi="Arial" w:cs="Arial"/>
          <w:b/>
          <w:bCs/>
          <w:noProof/>
          <w:sz w:val="28"/>
          <w:szCs w:val="28"/>
          <w:lang w:eastAsia="en-GB"/>
        </w:rPr>
        <w:drawing>
          <wp:inline distT="0" distB="0" distL="0" distR="0" wp14:anchorId="7AF249B3" wp14:editId="3C0260EC">
            <wp:extent cx="4681855" cy="1438910"/>
            <wp:effectExtent l="0" t="0" r="4445"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81855" cy="1438910"/>
                    </a:xfrm>
                    <a:prstGeom prst="rect">
                      <a:avLst/>
                    </a:prstGeom>
                    <a:noFill/>
                  </pic:spPr>
                </pic:pic>
              </a:graphicData>
            </a:graphic>
          </wp:inline>
        </w:drawing>
      </w:r>
    </w:p>
    <w:p w:rsidR="00592BC0" w:rsidRDefault="00592BC0" w:rsidP="002A5958">
      <w:pPr>
        <w:spacing w:before="100" w:beforeAutospacing="1" w:after="100" w:afterAutospacing="1" w:line="240" w:lineRule="auto"/>
        <w:jc w:val="center"/>
        <w:outlineLvl w:val="2"/>
        <w:rPr>
          <w:rFonts w:ascii="Arial" w:eastAsia="Times New Roman" w:hAnsi="Arial" w:cs="Arial"/>
          <w:b/>
          <w:bCs/>
          <w:sz w:val="28"/>
          <w:szCs w:val="28"/>
          <w:lang w:eastAsia="en-GB"/>
        </w:rPr>
      </w:pPr>
    </w:p>
    <w:p w:rsidR="00592BC0" w:rsidRDefault="00592BC0" w:rsidP="002A5958">
      <w:pPr>
        <w:spacing w:before="100" w:beforeAutospacing="1" w:after="100" w:afterAutospacing="1" w:line="240" w:lineRule="auto"/>
        <w:jc w:val="center"/>
        <w:outlineLvl w:val="2"/>
        <w:rPr>
          <w:rFonts w:ascii="Arial" w:eastAsia="Times New Roman" w:hAnsi="Arial" w:cs="Arial"/>
          <w:b/>
          <w:bCs/>
          <w:sz w:val="28"/>
          <w:szCs w:val="28"/>
          <w:lang w:eastAsia="en-GB"/>
        </w:rPr>
      </w:pPr>
    </w:p>
    <w:p w:rsidR="00592BC0" w:rsidRPr="00041140" w:rsidRDefault="00592BC0" w:rsidP="002A5958">
      <w:pPr>
        <w:spacing w:before="100" w:beforeAutospacing="1" w:after="100" w:afterAutospacing="1" w:line="240" w:lineRule="auto"/>
        <w:jc w:val="center"/>
        <w:outlineLvl w:val="2"/>
        <w:rPr>
          <w:rFonts w:ascii="Arial" w:eastAsia="Times New Roman" w:hAnsi="Arial" w:cs="Arial"/>
          <w:b/>
          <w:bCs/>
          <w:sz w:val="40"/>
          <w:szCs w:val="40"/>
          <w:lang w:eastAsia="en-GB"/>
        </w:rPr>
      </w:pPr>
    </w:p>
    <w:p w:rsidR="00592BC0" w:rsidRDefault="00592BC0" w:rsidP="002A5958">
      <w:pPr>
        <w:spacing w:before="100" w:beforeAutospacing="1" w:after="100" w:afterAutospacing="1" w:line="240" w:lineRule="auto"/>
        <w:jc w:val="center"/>
        <w:outlineLvl w:val="2"/>
        <w:rPr>
          <w:rFonts w:ascii="Arial" w:eastAsia="Times New Roman" w:hAnsi="Arial" w:cs="Arial"/>
          <w:b/>
          <w:bCs/>
          <w:sz w:val="40"/>
          <w:szCs w:val="40"/>
          <w:lang w:eastAsia="en-GB"/>
        </w:rPr>
      </w:pPr>
      <w:r w:rsidRPr="00041140">
        <w:rPr>
          <w:rFonts w:ascii="Arial" w:eastAsia="Times New Roman" w:hAnsi="Arial" w:cs="Arial"/>
          <w:b/>
          <w:bCs/>
          <w:sz w:val="40"/>
          <w:szCs w:val="40"/>
          <w:lang w:eastAsia="en-GB"/>
        </w:rPr>
        <w:t>Accessible Communication and Information Standards</w:t>
      </w:r>
      <w:r w:rsidR="00041140">
        <w:rPr>
          <w:rFonts w:ascii="Arial" w:eastAsia="Times New Roman" w:hAnsi="Arial" w:cs="Arial"/>
          <w:b/>
          <w:bCs/>
          <w:sz w:val="40"/>
          <w:szCs w:val="40"/>
          <w:lang w:eastAsia="en-GB"/>
        </w:rPr>
        <w:t xml:space="preserve"> </w:t>
      </w:r>
      <w:r w:rsidRPr="00041140">
        <w:rPr>
          <w:rFonts w:ascii="Arial" w:eastAsia="Times New Roman" w:hAnsi="Arial" w:cs="Arial"/>
          <w:b/>
          <w:bCs/>
          <w:sz w:val="40"/>
          <w:szCs w:val="40"/>
          <w:lang w:eastAsia="en-GB"/>
        </w:rPr>
        <w:t>for People with Sensory Loss</w:t>
      </w:r>
    </w:p>
    <w:p w:rsidR="00041140" w:rsidRPr="00041140" w:rsidRDefault="00041140" w:rsidP="002A5958">
      <w:pPr>
        <w:spacing w:before="100" w:beforeAutospacing="1" w:after="100" w:afterAutospacing="1" w:line="240" w:lineRule="auto"/>
        <w:jc w:val="center"/>
        <w:outlineLvl w:val="2"/>
        <w:rPr>
          <w:rFonts w:ascii="Arial" w:eastAsia="Times New Roman" w:hAnsi="Arial" w:cs="Arial"/>
          <w:b/>
          <w:bCs/>
          <w:sz w:val="40"/>
          <w:szCs w:val="40"/>
          <w:lang w:eastAsia="en-GB"/>
        </w:rPr>
      </w:pPr>
    </w:p>
    <w:p w:rsidR="00592BC0" w:rsidRPr="00041140" w:rsidRDefault="002A5958" w:rsidP="002A5958">
      <w:pPr>
        <w:spacing w:before="100" w:beforeAutospacing="1" w:after="100" w:afterAutospacing="1" w:line="240" w:lineRule="auto"/>
        <w:jc w:val="center"/>
        <w:outlineLvl w:val="2"/>
        <w:rPr>
          <w:rFonts w:ascii="Arial" w:eastAsia="Times New Roman" w:hAnsi="Arial" w:cs="Arial"/>
          <w:b/>
          <w:bCs/>
          <w:sz w:val="40"/>
          <w:szCs w:val="40"/>
          <w:lang w:eastAsia="en-GB"/>
        </w:rPr>
      </w:pPr>
      <w:r w:rsidRPr="00041140">
        <w:rPr>
          <w:rFonts w:ascii="Arial" w:eastAsia="Times New Roman" w:hAnsi="Arial" w:cs="Arial"/>
          <w:b/>
          <w:bCs/>
          <w:sz w:val="40"/>
          <w:szCs w:val="40"/>
          <w:lang w:eastAsia="en-GB"/>
        </w:rPr>
        <w:t xml:space="preserve">Online </w:t>
      </w:r>
      <w:r w:rsidR="00CE7CB0" w:rsidRPr="00041140">
        <w:rPr>
          <w:rFonts w:ascii="Arial" w:eastAsia="Times New Roman" w:hAnsi="Arial" w:cs="Arial"/>
          <w:b/>
          <w:bCs/>
          <w:sz w:val="40"/>
          <w:szCs w:val="40"/>
          <w:lang w:eastAsia="en-GB"/>
        </w:rPr>
        <w:t>S</w:t>
      </w:r>
      <w:r w:rsidRPr="00041140">
        <w:rPr>
          <w:rFonts w:ascii="Arial" w:eastAsia="Times New Roman" w:hAnsi="Arial" w:cs="Arial"/>
          <w:b/>
          <w:bCs/>
          <w:sz w:val="40"/>
          <w:szCs w:val="40"/>
          <w:lang w:eastAsia="en-GB"/>
        </w:rPr>
        <w:t xml:space="preserve">urvey </w:t>
      </w:r>
      <w:r w:rsidR="00592BC0" w:rsidRPr="00041140">
        <w:rPr>
          <w:rFonts w:ascii="Arial" w:eastAsia="Times New Roman" w:hAnsi="Arial" w:cs="Arial"/>
          <w:b/>
          <w:bCs/>
          <w:sz w:val="40"/>
          <w:szCs w:val="40"/>
          <w:lang w:eastAsia="en-GB"/>
        </w:rPr>
        <w:t xml:space="preserve">of General Practices in Wales </w:t>
      </w:r>
      <w:r w:rsidRPr="00041140">
        <w:rPr>
          <w:rFonts w:ascii="Arial" w:eastAsia="Times New Roman" w:hAnsi="Arial" w:cs="Arial"/>
          <w:b/>
          <w:bCs/>
          <w:sz w:val="40"/>
          <w:szCs w:val="40"/>
          <w:lang w:eastAsia="en-GB"/>
        </w:rPr>
        <w:t xml:space="preserve"> </w:t>
      </w:r>
    </w:p>
    <w:p w:rsidR="00592BC0" w:rsidRPr="00041140" w:rsidRDefault="00592BC0" w:rsidP="002A5958">
      <w:pPr>
        <w:spacing w:before="100" w:beforeAutospacing="1" w:after="100" w:afterAutospacing="1" w:line="240" w:lineRule="auto"/>
        <w:jc w:val="center"/>
        <w:outlineLvl w:val="2"/>
        <w:rPr>
          <w:rFonts w:ascii="Arial" w:eastAsia="Times New Roman" w:hAnsi="Arial" w:cs="Arial"/>
          <w:b/>
          <w:bCs/>
          <w:sz w:val="40"/>
          <w:szCs w:val="40"/>
          <w:lang w:eastAsia="en-GB"/>
        </w:rPr>
      </w:pPr>
    </w:p>
    <w:p w:rsidR="00041140" w:rsidRDefault="000174E6" w:rsidP="00041140">
      <w:pPr>
        <w:spacing w:before="100" w:beforeAutospacing="1" w:after="100" w:afterAutospacing="1" w:line="240" w:lineRule="auto"/>
        <w:outlineLvl w:val="2"/>
        <w:rPr>
          <w:rFonts w:ascii="Arial" w:hAnsi="Arial" w:cs="Arial"/>
          <w:sz w:val="28"/>
          <w:szCs w:val="28"/>
        </w:rPr>
      </w:pPr>
      <w:r>
        <w:rPr>
          <w:rFonts w:ascii="Arial" w:eastAsia="Times New Roman" w:hAnsi="Arial" w:cs="Arial"/>
          <w:b/>
          <w:bCs/>
          <w:sz w:val="28"/>
          <w:szCs w:val="28"/>
          <w:lang w:eastAsia="en-GB"/>
        </w:rPr>
        <w:t>1.</w:t>
      </w:r>
      <w:r>
        <w:rPr>
          <w:rFonts w:ascii="Arial" w:eastAsia="Times New Roman" w:hAnsi="Arial" w:cs="Arial"/>
          <w:b/>
          <w:bCs/>
          <w:sz w:val="28"/>
          <w:szCs w:val="28"/>
          <w:lang w:eastAsia="en-GB"/>
        </w:rPr>
        <w:tab/>
      </w:r>
      <w:r w:rsidR="00041140">
        <w:rPr>
          <w:rFonts w:ascii="Arial" w:eastAsia="Times New Roman" w:hAnsi="Arial" w:cs="Arial"/>
          <w:b/>
          <w:bCs/>
          <w:sz w:val="28"/>
          <w:szCs w:val="28"/>
          <w:lang w:eastAsia="en-GB"/>
        </w:rPr>
        <w:t>Background</w:t>
      </w:r>
    </w:p>
    <w:p w:rsidR="00041140" w:rsidRDefault="00041140" w:rsidP="00041140">
      <w:pPr>
        <w:rPr>
          <w:rFonts w:ascii="Arial" w:hAnsi="Arial" w:cs="Arial"/>
          <w:sz w:val="28"/>
          <w:szCs w:val="28"/>
        </w:rPr>
      </w:pPr>
      <w:r w:rsidRPr="0018170B">
        <w:rPr>
          <w:rFonts w:ascii="Arial" w:hAnsi="Arial" w:cs="Arial"/>
          <w:sz w:val="28"/>
          <w:szCs w:val="28"/>
        </w:rPr>
        <w:t>The Centre for Equality and Human Rights</w:t>
      </w:r>
      <w:r>
        <w:rPr>
          <w:rFonts w:ascii="Arial" w:hAnsi="Arial" w:cs="Arial"/>
          <w:sz w:val="28"/>
          <w:szCs w:val="28"/>
        </w:rPr>
        <w:t xml:space="preserve"> (CEHR)</w:t>
      </w:r>
      <w:r w:rsidRPr="0018170B">
        <w:rPr>
          <w:rFonts w:ascii="Arial" w:hAnsi="Arial" w:cs="Arial"/>
          <w:sz w:val="28"/>
          <w:szCs w:val="28"/>
        </w:rPr>
        <w:t xml:space="preserve"> </w:t>
      </w:r>
      <w:r>
        <w:rPr>
          <w:rFonts w:ascii="Arial" w:hAnsi="Arial" w:cs="Arial"/>
          <w:sz w:val="28"/>
          <w:szCs w:val="28"/>
        </w:rPr>
        <w:t xml:space="preserve">has been </w:t>
      </w:r>
      <w:r w:rsidRPr="0018170B">
        <w:rPr>
          <w:rFonts w:ascii="Arial" w:hAnsi="Arial" w:cs="Arial"/>
          <w:sz w:val="28"/>
          <w:szCs w:val="28"/>
        </w:rPr>
        <w:t>working with Welsh Government, NHS Wales</w:t>
      </w:r>
      <w:r>
        <w:rPr>
          <w:rFonts w:ascii="Arial" w:hAnsi="Arial" w:cs="Arial"/>
          <w:sz w:val="28"/>
          <w:szCs w:val="28"/>
        </w:rPr>
        <w:t xml:space="preserve"> and Sensory Loss organisations</w:t>
      </w:r>
      <w:r w:rsidRPr="0018170B">
        <w:rPr>
          <w:rFonts w:ascii="Arial" w:hAnsi="Arial" w:cs="Arial"/>
          <w:sz w:val="28"/>
          <w:szCs w:val="28"/>
        </w:rPr>
        <w:t xml:space="preserve">  to</w:t>
      </w:r>
      <w:r>
        <w:rPr>
          <w:rFonts w:ascii="Arial" w:hAnsi="Arial" w:cs="Arial"/>
          <w:sz w:val="28"/>
          <w:szCs w:val="28"/>
        </w:rPr>
        <w:t xml:space="preserve"> ensure communication and information is accessible to people with sensory loss whenever they need healthcare.</w:t>
      </w:r>
      <w:r w:rsidRPr="0018170B">
        <w:rPr>
          <w:rFonts w:ascii="Arial" w:hAnsi="Arial" w:cs="Arial"/>
          <w:sz w:val="28"/>
          <w:szCs w:val="28"/>
        </w:rPr>
        <w:t xml:space="preserve"> </w:t>
      </w:r>
    </w:p>
    <w:p w:rsidR="00041140" w:rsidRDefault="00041140" w:rsidP="00041140">
      <w:pPr>
        <w:rPr>
          <w:rFonts w:ascii="Arial" w:hAnsi="Arial" w:cs="Arial"/>
          <w:sz w:val="28"/>
          <w:szCs w:val="28"/>
        </w:rPr>
      </w:pPr>
      <w:r>
        <w:rPr>
          <w:rFonts w:ascii="Arial" w:hAnsi="Arial" w:cs="Arial"/>
          <w:sz w:val="28"/>
          <w:szCs w:val="28"/>
        </w:rPr>
        <w:t xml:space="preserve">Following on from the </w:t>
      </w:r>
      <w:r w:rsidRPr="003104A5">
        <w:rPr>
          <w:rFonts w:ascii="Arial" w:hAnsi="Arial" w:cs="Arial"/>
          <w:bCs/>
          <w:sz w:val="28"/>
          <w:szCs w:val="28"/>
        </w:rPr>
        <w:t>“</w:t>
      </w:r>
      <w:hyperlink r:id="rId9" w:history="1">
        <w:r w:rsidRPr="00073B71">
          <w:rPr>
            <w:rStyle w:val="Hyperlink"/>
            <w:rFonts w:ascii="Arial" w:hAnsi="Arial" w:cs="Arial"/>
            <w:bCs/>
            <w:sz w:val="28"/>
            <w:szCs w:val="28"/>
          </w:rPr>
          <w:t>All Wales Standards for Communication and Information for People with Sensory Loss</w:t>
        </w:r>
      </w:hyperlink>
      <w:r w:rsidRPr="003104A5">
        <w:rPr>
          <w:rFonts w:ascii="Arial" w:hAnsi="Arial" w:cs="Arial"/>
          <w:bCs/>
          <w:sz w:val="28"/>
          <w:szCs w:val="28"/>
        </w:rPr>
        <w:t>”</w:t>
      </w:r>
      <w:r w:rsidR="00A309A0">
        <w:rPr>
          <w:rFonts w:ascii="Arial" w:hAnsi="Arial" w:cs="Arial"/>
          <w:bCs/>
          <w:sz w:val="28"/>
          <w:szCs w:val="28"/>
        </w:rPr>
        <w:t xml:space="preserve"> </w:t>
      </w:r>
      <w:r>
        <w:rPr>
          <w:rFonts w:ascii="Arial" w:hAnsi="Arial" w:cs="Arial"/>
          <w:sz w:val="28"/>
          <w:szCs w:val="28"/>
        </w:rPr>
        <w:t>wh</w:t>
      </w:r>
      <w:r w:rsidR="00B62E87">
        <w:rPr>
          <w:rFonts w:ascii="Arial" w:hAnsi="Arial" w:cs="Arial"/>
          <w:sz w:val="28"/>
          <w:szCs w:val="28"/>
        </w:rPr>
        <w:t>i</w:t>
      </w:r>
      <w:r>
        <w:rPr>
          <w:rFonts w:ascii="Arial" w:hAnsi="Arial" w:cs="Arial"/>
          <w:sz w:val="28"/>
          <w:szCs w:val="28"/>
        </w:rPr>
        <w:t xml:space="preserve">ch were published in December 2013, a new </w:t>
      </w:r>
      <w:hyperlink r:id="rId10" w:history="1">
        <w:r w:rsidRPr="00073B71">
          <w:rPr>
            <w:rStyle w:val="Hyperlink"/>
            <w:rFonts w:ascii="Arial" w:hAnsi="Arial" w:cs="Arial"/>
            <w:sz w:val="28"/>
            <w:szCs w:val="28"/>
          </w:rPr>
          <w:t>Accessible Information Standard</w:t>
        </w:r>
      </w:hyperlink>
      <w:r>
        <w:rPr>
          <w:rFonts w:ascii="Arial" w:hAnsi="Arial" w:cs="Arial"/>
          <w:sz w:val="28"/>
          <w:szCs w:val="28"/>
        </w:rPr>
        <w:t xml:space="preserve"> (the Standard) has been introduced.  The Accessible Information Standard require</w:t>
      </w:r>
      <w:r w:rsidR="00A309A0">
        <w:rPr>
          <w:rFonts w:ascii="Arial" w:hAnsi="Arial" w:cs="Arial"/>
          <w:sz w:val="28"/>
          <w:szCs w:val="28"/>
        </w:rPr>
        <w:t>s</w:t>
      </w:r>
      <w:r>
        <w:rPr>
          <w:rFonts w:ascii="Arial" w:hAnsi="Arial" w:cs="Arial"/>
          <w:sz w:val="28"/>
          <w:szCs w:val="28"/>
        </w:rPr>
        <w:t xml:space="preserve"> general practices to ca</w:t>
      </w:r>
      <w:r w:rsidRPr="003104A5">
        <w:rPr>
          <w:rFonts w:ascii="Arial" w:hAnsi="Arial" w:cs="Arial"/>
          <w:sz w:val="28"/>
          <w:szCs w:val="28"/>
        </w:rPr>
        <w:t>ptur</w:t>
      </w:r>
      <w:r>
        <w:rPr>
          <w:rFonts w:ascii="Arial" w:hAnsi="Arial" w:cs="Arial"/>
          <w:sz w:val="28"/>
          <w:szCs w:val="28"/>
        </w:rPr>
        <w:t>e</w:t>
      </w:r>
      <w:r w:rsidRPr="003104A5">
        <w:rPr>
          <w:rFonts w:ascii="Arial" w:hAnsi="Arial" w:cs="Arial"/>
          <w:sz w:val="28"/>
          <w:szCs w:val="28"/>
        </w:rPr>
        <w:t>, record, transfer and flag</w:t>
      </w:r>
      <w:r>
        <w:rPr>
          <w:rFonts w:ascii="Arial" w:hAnsi="Arial" w:cs="Arial"/>
          <w:sz w:val="28"/>
          <w:szCs w:val="28"/>
        </w:rPr>
        <w:t xml:space="preserve"> the different</w:t>
      </w:r>
      <w:r w:rsidRPr="003104A5">
        <w:rPr>
          <w:rFonts w:ascii="Arial" w:hAnsi="Arial" w:cs="Arial"/>
          <w:sz w:val="28"/>
          <w:szCs w:val="28"/>
        </w:rPr>
        <w:t xml:space="preserve"> information and communication needs </w:t>
      </w:r>
      <w:r>
        <w:rPr>
          <w:rFonts w:ascii="Arial" w:hAnsi="Arial" w:cs="Arial"/>
          <w:sz w:val="28"/>
          <w:szCs w:val="28"/>
        </w:rPr>
        <w:t>of patients with sensory loss.</w:t>
      </w:r>
    </w:p>
    <w:p w:rsidR="000174E6" w:rsidRDefault="000174E6" w:rsidP="00041140">
      <w:pPr>
        <w:rPr>
          <w:rFonts w:ascii="Arial" w:hAnsi="Arial" w:cs="Arial"/>
          <w:sz w:val="28"/>
          <w:szCs w:val="28"/>
        </w:rPr>
      </w:pPr>
      <w:r>
        <w:rPr>
          <w:rFonts w:ascii="Arial" w:hAnsi="Arial" w:cs="Arial"/>
          <w:sz w:val="28"/>
          <w:szCs w:val="28"/>
        </w:rPr>
        <w:t xml:space="preserve">The term ‘people with sensory loss’ refers to people who are Deaf and use British Sign Language (BSL), people who are deafened or have hearing loss, people who are blind or partially sighted and people who are deafblind: those who have a combination of sight and hearing loss. </w:t>
      </w:r>
    </w:p>
    <w:p w:rsidR="00041140" w:rsidRDefault="000174E6" w:rsidP="00041140">
      <w:pPr>
        <w:rPr>
          <w:rFonts w:ascii="Arial" w:hAnsi="Arial" w:cs="Arial"/>
          <w:sz w:val="28"/>
          <w:szCs w:val="28"/>
        </w:rPr>
      </w:pPr>
      <w:r>
        <w:rPr>
          <w:rFonts w:ascii="Arial" w:hAnsi="Arial" w:cs="Arial"/>
          <w:sz w:val="28"/>
          <w:szCs w:val="28"/>
        </w:rPr>
        <w:lastRenderedPageBreak/>
        <w:t xml:space="preserve">There are over 600,000 people in Wales with sensory loss.  Sensory loss affects people of all ages and a significant number will be older people.  </w:t>
      </w:r>
    </w:p>
    <w:p w:rsidR="00041140" w:rsidRDefault="00041140" w:rsidP="00041140">
      <w:pPr>
        <w:rPr>
          <w:rFonts w:ascii="Arial" w:hAnsi="Arial" w:cs="Arial"/>
          <w:sz w:val="28"/>
          <w:szCs w:val="28"/>
        </w:rPr>
      </w:pPr>
      <w:r>
        <w:rPr>
          <w:noProof/>
          <w:lang w:eastAsia="en-GB"/>
        </w:rPr>
        <w:drawing>
          <wp:inline distT="0" distB="0" distL="0" distR="0" wp14:anchorId="424D122E" wp14:editId="21BF3D63">
            <wp:extent cx="5495925" cy="21621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519768" cy="2171555"/>
                    </a:xfrm>
                    <a:prstGeom prst="rect">
                      <a:avLst/>
                    </a:prstGeom>
                  </pic:spPr>
                </pic:pic>
              </a:graphicData>
            </a:graphic>
          </wp:inline>
        </w:drawing>
      </w:r>
    </w:p>
    <w:p w:rsidR="00041140" w:rsidRDefault="00E40EDC" w:rsidP="00041140">
      <w:pPr>
        <w:ind w:left="1440" w:firstLine="720"/>
        <w:rPr>
          <w:rFonts w:ascii="Arial" w:hAnsi="Arial" w:cs="Arial"/>
          <w:sz w:val="28"/>
          <w:szCs w:val="28"/>
        </w:rPr>
      </w:pPr>
      <w:hyperlink r:id="rId12" w:history="1">
        <w:r w:rsidR="00B62E87" w:rsidRPr="0050363F">
          <w:rPr>
            <w:rStyle w:val="Hyperlink"/>
            <w:rFonts w:ascii="Arial" w:hAnsi="Arial" w:cs="Arial"/>
            <w:sz w:val="28"/>
            <w:szCs w:val="28"/>
          </w:rPr>
          <w:t>http://www.wales.nhs.uk/sitesplus/888/news/45288</w:t>
        </w:r>
      </w:hyperlink>
    </w:p>
    <w:p w:rsidR="00041140" w:rsidRDefault="00B62E87" w:rsidP="00B62E87">
      <w:pPr>
        <w:rPr>
          <w:rFonts w:ascii="Arial" w:hAnsi="Arial" w:cs="Arial"/>
          <w:sz w:val="28"/>
          <w:szCs w:val="28"/>
        </w:rPr>
      </w:pPr>
      <w:r>
        <w:rPr>
          <w:rFonts w:ascii="Arial" w:hAnsi="Arial" w:cs="Arial"/>
          <w:b/>
          <w:noProof/>
          <w:sz w:val="28"/>
          <w:szCs w:val="28"/>
          <w:lang w:eastAsia="en-GB"/>
        </w:rPr>
        <mc:AlternateContent>
          <mc:Choice Requires="wpg">
            <w:drawing>
              <wp:anchor distT="0" distB="0" distL="114300" distR="114300" simplePos="0" relativeHeight="251712512" behindDoc="0" locked="0" layoutInCell="1" allowOverlap="1" wp14:anchorId="40A2CE2A" wp14:editId="40CBFADF">
                <wp:simplePos x="0" y="0"/>
                <wp:positionH relativeFrom="margin">
                  <wp:posOffset>-117475</wp:posOffset>
                </wp:positionH>
                <wp:positionV relativeFrom="paragraph">
                  <wp:posOffset>85090</wp:posOffset>
                </wp:positionV>
                <wp:extent cx="5585460" cy="2001520"/>
                <wp:effectExtent l="0" t="0" r="0" b="0"/>
                <wp:wrapNone/>
                <wp:docPr id="220" name="Group 220"/>
                <wp:cNvGraphicFramePr/>
                <a:graphic xmlns:a="http://schemas.openxmlformats.org/drawingml/2006/main">
                  <a:graphicData uri="http://schemas.microsoft.com/office/word/2010/wordprocessingGroup">
                    <wpg:wgp>
                      <wpg:cNvGrpSpPr/>
                      <wpg:grpSpPr>
                        <a:xfrm>
                          <a:off x="0" y="0"/>
                          <a:ext cx="5585460" cy="2001520"/>
                          <a:chOff x="0" y="0"/>
                          <a:chExt cx="5585460" cy="2001520"/>
                        </a:xfrm>
                      </wpg:grpSpPr>
                      <wpg:grpSp>
                        <wpg:cNvPr id="219" name="Group 219"/>
                        <wpg:cNvGrpSpPr/>
                        <wpg:grpSpPr>
                          <a:xfrm>
                            <a:off x="133350" y="57150"/>
                            <a:ext cx="5452110" cy="1944370"/>
                            <a:chOff x="0" y="0"/>
                            <a:chExt cx="5452110" cy="1944370"/>
                          </a:xfrm>
                        </wpg:grpSpPr>
                        <pic:pic xmlns:pic="http://schemas.openxmlformats.org/drawingml/2006/picture">
                          <pic:nvPicPr>
                            <pic:cNvPr id="5" name="Picture 5"/>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419100" y="0"/>
                              <a:ext cx="422910" cy="953770"/>
                            </a:xfrm>
                            <a:prstGeom prst="rect">
                              <a:avLst/>
                            </a:prstGeom>
                          </pic:spPr>
                        </pic:pic>
                        <pic:pic xmlns:pic="http://schemas.openxmlformats.org/drawingml/2006/picture">
                          <pic:nvPicPr>
                            <pic:cNvPr id="6" name="Picture 6"/>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838200" y="0"/>
                              <a:ext cx="422910" cy="953770"/>
                            </a:xfrm>
                            <a:prstGeom prst="rect">
                              <a:avLst/>
                            </a:prstGeom>
                          </pic:spPr>
                        </pic:pic>
                        <pic:pic xmlns:pic="http://schemas.openxmlformats.org/drawingml/2006/picture">
                          <pic:nvPicPr>
                            <pic:cNvPr id="7" name="Picture 7"/>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1257300" y="0"/>
                              <a:ext cx="422910" cy="953770"/>
                            </a:xfrm>
                            <a:prstGeom prst="rect">
                              <a:avLst/>
                            </a:prstGeom>
                          </pic:spPr>
                        </pic:pic>
                        <pic:pic xmlns:pic="http://schemas.openxmlformats.org/drawingml/2006/picture">
                          <pic:nvPicPr>
                            <pic:cNvPr id="8" name="Picture 8"/>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1676400" y="0"/>
                              <a:ext cx="422910" cy="953770"/>
                            </a:xfrm>
                            <a:prstGeom prst="rect">
                              <a:avLst/>
                            </a:prstGeom>
                          </pic:spPr>
                        </pic:pic>
                        <pic:pic xmlns:pic="http://schemas.openxmlformats.org/drawingml/2006/picture">
                          <pic:nvPicPr>
                            <pic:cNvPr id="9" name="Picture 9"/>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2095500" y="0"/>
                              <a:ext cx="422910" cy="953770"/>
                            </a:xfrm>
                            <a:prstGeom prst="rect">
                              <a:avLst/>
                            </a:prstGeom>
                          </pic:spPr>
                        </pic:pic>
                        <pic:pic xmlns:pic="http://schemas.openxmlformats.org/drawingml/2006/picture">
                          <pic:nvPicPr>
                            <pic:cNvPr id="10" name="Picture 10"/>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2514600" y="0"/>
                              <a:ext cx="422910" cy="953770"/>
                            </a:xfrm>
                            <a:prstGeom prst="rect">
                              <a:avLst/>
                            </a:prstGeom>
                          </pic:spPr>
                        </pic:pic>
                        <pic:pic xmlns:pic="http://schemas.openxmlformats.org/drawingml/2006/picture">
                          <pic:nvPicPr>
                            <pic:cNvPr id="11" name="Picture 11"/>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2933700" y="0"/>
                              <a:ext cx="422910" cy="953770"/>
                            </a:xfrm>
                            <a:prstGeom prst="rect">
                              <a:avLst/>
                            </a:prstGeom>
                          </pic:spPr>
                        </pic:pic>
                        <pic:pic xmlns:pic="http://schemas.openxmlformats.org/drawingml/2006/picture">
                          <pic:nvPicPr>
                            <pic:cNvPr id="12" name="Picture 12"/>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3352800" y="0"/>
                              <a:ext cx="422910" cy="953770"/>
                            </a:xfrm>
                            <a:prstGeom prst="rect">
                              <a:avLst/>
                            </a:prstGeom>
                          </pic:spPr>
                        </pic:pic>
                        <pic:pic xmlns:pic="http://schemas.openxmlformats.org/drawingml/2006/picture">
                          <pic:nvPicPr>
                            <pic:cNvPr id="13" name="Picture 13"/>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3771900" y="0"/>
                              <a:ext cx="422910" cy="953770"/>
                            </a:xfrm>
                            <a:prstGeom prst="rect">
                              <a:avLst/>
                            </a:prstGeom>
                          </pic:spPr>
                        </pic:pic>
                        <pic:pic xmlns:pic="http://schemas.openxmlformats.org/drawingml/2006/picture">
                          <pic:nvPicPr>
                            <pic:cNvPr id="14" name="Picture 14"/>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4191000" y="0"/>
                              <a:ext cx="422910" cy="953770"/>
                            </a:xfrm>
                            <a:prstGeom prst="rect">
                              <a:avLst/>
                            </a:prstGeom>
                          </pic:spPr>
                        </pic:pic>
                        <pic:pic xmlns:pic="http://schemas.openxmlformats.org/drawingml/2006/picture">
                          <pic:nvPicPr>
                            <pic:cNvPr id="15" name="Picture 15"/>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4610100" y="0"/>
                              <a:ext cx="422910" cy="953770"/>
                            </a:xfrm>
                            <a:prstGeom prst="rect">
                              <a:avLst/>
                            </a:prstGeom>
                          </pic:spPr>
                        </pic:pic>
                        <pic:pic xmlns:pic="http://schemas.openxmlformats.org/drawingml/2006/picture">
                          <pic:nvPicPr>
                            <pic:cNvPr id="16" name="Picture 16"/>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5029200" y="0"/>
                              <a:ext cx="422910" cy="953770"/>
                            </a:xfrm>
                            <a:prstGeom prst="rect">
                              <a:avLst/>
                            </a:prstGeom>
                          </pic:spPr>
                        </pic:pic>
                        <pic:pic xmlns:pic="http://schemas.openxmlformats.org/drawingml/2006/picture">
                          <pic:nvPicPr>
                            <pic:cNvPr id="193" name="Picture 193"/>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22910" cy="953770"/>
                            </a:xfrm>
                            <a:prstGeom prst="rect">
                              <a:avLst/>
                            </a:prstGeom>
                          </pic:spPr>
                        </pic:pic>
                        <pic:pic xmlns:pic="http://schemas.openxmlformats.org/drawingml/2006/picture">
                          <pic:nvPicPr>
                            <pic:cNvPr id="198" name="Picture 198"/>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419100" y="990600"/>
                              <a:ext cx="422910" cy="953770"/>
                            </a:xfrm>
                            <a:prstGeom prst="rect">
                              <a:avLst/>
                            </a:prstGeom>
                          </pic:spPr>
                        </pic:pic>
                        <pic:pic xmlns:pic="http://schemas.openxmlformats.org/drawingml/2006/picture">
                          <pic:nvPicPr>
                            <pic:cNvPr id="199" name="Picture 199"/>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838200" y="990600"/>
                              <a:ext cx="422910" cy="953770"/>
                            </a:xfrm>
                            <a:prstGeom prst="rect">
                              <a:avLst/>
                            </a:prstGeom>
                          </pic:spPr>
                        </pic:pic>
                        <pic:pic xmlns:pic="http://schemas.openxmlformats.org/drawingml/2006/picture">
                          <pic:nvPicPr>
                            <pic:cNvPr id="200" name="Picture 200"/>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1257300" y="990600"/>
                              <a:ext cx="422910" cy="953770"/>
                            </a:xfrm>
                            <a:prstGeom prst="rect">
                              <a:avLst/>
                            </a:prstGeom>
                          </pic:spPr>
                        </pic:pic>
                        <pic:pic xmlns:pic="http://schemas.openxmlformats.org/drawingml/2006/picture">
                          <pic:nvPicPr>
                            <pic:cNvPr id="204" name="Picture 204"/>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1676400" y="990600"/>
                              <a:ext cx="422910" cy="953770"/>
                            </a:xfrm>
                            <a:prstGeom prst="rect">
                              <a:avLst/>
                            </a:prstGeom>
                          </pic:spPr>
                        </pic:pic>
                        <pic:pic xmlns:pic="http://schemas.openxmlformats.org/drawingml/2006/picture">
                          <pic:nvPicPr>
                            <pic:cNvPr id="206" name="Picture 206"/>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2095500" y="990600"/>
                              <a:ext cx="422910" cy="953770"/>
                            </a:xfrm>
                            <a:prstGeom prst="rect">
                              <a:avLst/>
                            </a:prstGeom>
                          </pic:spPr>
                        </pic:pic>
                        <pic:pic xmlns:pic="http://schemas.openxmlformats.org/drawingml/2006/picture">
                          <pic:nvPicPr>
                            <pic:cNvPr id="208" name="Picture 208"/>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2514600" y="990600"/>
                              <a:ext cx="422910" cy="953770"/>
                            </a:xfrm>
                            <a:prstGeom prst="rect">
                              <a:avLst/>
                            </a:prstGeom>
                          </pic:spPr>
                        </pic:pic>
                        <pic:pic xmlns:pic="http://schemas.openxmlformats.org/drawingml/2006/picture">
                          <pic:nvPicPr>
                            <pic:cNvPr id="209" name="Picture 209"/>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2933700" y="990600"/>
                              <a:ext cx="422910" cy="953770"/>
                            </a:xfrm>
                            <a:prstGeom prst="rect">
                              <a:avLst/>
                            </a:prstGeom>
                          </pic:spPr>
                        </pic:pic>
                        <pic:pic xmlns:pic="http://schemas.openxmlformats.org/drawingml/2006/picture">
                          <pic:nvPicPr>
                            <pic:cNvPr id="210" name="Picture 210"/>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3352800" y="990600"/>
                              <a:ext cx="422910" cy="953770"/>
                            </a:xfrm>
                            <a:prstGeom prst="rect">
                              <a:avLst/>
                            </a:prstGeom>
                          </pic:spPr>
                        </pic:pic>
                        <pic:pic xmlns:pic="http://schemas.openxmlformats.org/drawingml/2006/picture">
                          <pic:nvPicPr>
                            <pic:cNvPr id="211" name="Picture 211"/>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3771900" y="990600"/>
                              <a:ext cx="422910" cy="953770"/>
                            </a:xfrm>
                            <a:prstGeom prst="rect">
                              <a:avLst/>
                            </a:prstGeom>
                          </pic:spPr>
                        </pic:pic>
                        <pic:pic xmlns:pic="http://schemas.openxmlformats.org/drawingml/2006/picture">
                          <pic:nvPicPr>
                            <pic:cNvPr id="212" name="Picture 212"/>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4191000" y="990600"/>
                              <a:ext cx="422910" cy="953770"/>
                            </a:xfrm>
                            <a:prstGeom prst="rect">
                              <a:avLst/>
                            </a:prstGeom>
                          </pic:spPr>
                        </pic:pic>
                        <pic:pic xmlns:pic="http://schemas.openxmlformats.org/drawingml/2006/picture">
                          <pic:nvPicPr>
                            <pic:cNvPr id="215" name="Picture 215"/>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4610100" y="990600"/>
                              <a:ext cx="422910" cy="953770"/>
                            </a:xfrm>
                            <a:prstGeom prst="rect">
                              <a:avLst/>
                            </a:prstGeom>
                          </pic:spPr>
                        </pic:pic>
                        <pic:pic xmlns:pic="http://schemas.openxmlformats.org/drawingml/2006/picture">
                          <pic:nvPicPr>
                            <pic:cNvPr id="216" name="Picture 216"/>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5029200" y="990600"/>
                              <a:ext cx="422910" cy="953770"/>
                            </a:xfrm>
                            <a:prstGeom prst="rect">
                              <a:avLst/>
                            </a:prstGeom>
                          </pic:spPr>
                        </pic:pic>
                        <pic:pic xmlns:pic="http://schemas.openxmlformats.org/drawingml/2006/picture">
                          <pic:nvPicPr>
                            <pic:cNvPr id="218" name="Picture 218"/>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990600"/>
                              <a:ext cx="422910" cy="953770"/>
                            </a:xfrm>
                            <a:prstGeom prst="rect">
                              <a:avLst/>
                            </a:prstGeom>
                          </pic:spPr>
                        </pic:pic>
                      </wpg:grpSp>
                      <wps:wsp>
                        <wps:cNvPr id="30" name="Text Box 2"/>
                        <wps:cNvSpPr txBox="1">
                          <a:spLocks noChangeArrowheads="1"/>
                        </wps:cNvSpPr>
                        <wps:spPr bwMode="auto">
                          <a:xfrm>
                            <a:off x="0" y="0"/>
                            <a:ext cx="5467350" cy="1638300"/>
                          </a:xfrm>
                          <a:prstGeom prst="rect">
                            <a:avLst/>
                          </a:prstGeom>
                          <a:noFill/>
                          <a:ln w="9525">
                            <a:noFill/>
                            <a:miter lim="800000"/>
                            <a:headEnd/>
                            <a:tailEnd/>
                          </a:ln>
                        </wps:spPr>
                        <wps:txbx>
                          <w:txbxContent>
                            <w:p w:rsidR="00222E8C" w:rsidRPr="00A529B1" w:rsidRDefault="00222E8C" w:rsidP="003B0E02">
                              <w:pPr>
                                <w:rPr>
                                  <w:color w:val="1F4E79" w:themeColor="accent1" w:themeShade="80"/>
                                  <w:sz w:val="36"/>
                                </w:rPr>
                              </w:pPr>
                              <w:r w:rsidRPr="00A529B1">
                                <w:rPr>
                                  <w:rFonts w:ascii="Arial" w:hAnsi="Arial" w:cs="Arial"/>
                                  <w:b/>
                                  <w:bCs/>
                                  <w:color w:val="1F4E79" w:themeColor="accent1" w:themeShade="80"/>
                                  <w:sz w:val="96"/>
                                  <w:szCs w:val="28"/>
                                </w:rPr>
                                <w:t>100,000</w:t>
                              </w:r>
                            </w:p>
                          </w:txbxContent>
                        </wps:txbx>
                        <wps:bodyPr rot="0" vert="horz" wrap="square" lIns="91440" tIns="45720" rIns="91440" bIns="45720" anchor="t" anchorCtr="0">
                          <a:noAutofit/>
                        </wps:bodyPr>
                      </wps:wsp>
                      <wps:wsp>
                        <wps:cNvPr id="217" name="Text Box 2"/>
                        <wps:cNvSpPr txBox="1">
                          <a:spLocks noChangeArrowheads="1"/>
                        </wps:cNvSpPr>
                        <wps:spPr bwMode="auto">
                          <a:xfrm>
                            <a:off x="1485900" y="781050"/>
                            <a:ext cx="4094480" cy="1113155"/>
                          </a:xfrm>
                          <a:prstGeom prst="rect">
                            <a:avLst/>
                          </a:prstGeom>
                          <a:noFill/>
                          <a:ln w="9525">
                            <a:noFill/>
                            <a:miter lim="800000"/>
                            <a:headEnd/>
                            <a:tailEnd/>
                          </a:ln>
                        </wps:spPr>
                        <wps:txbx>
                          <w:txbxContent>
                            <w:p w:rsidR="00222E8C" w:rsidRPr="00A529B1" w:rsidRDefault="00222E8C" w:rsidP="003B0E02">
                              <w:pPr>
                                <w:rPr>
                                  <w:color w:val="1F4E79" w:themeColor="accent1" w:themeShade="80"/>
                                  <w:sz w:val="32"/>
                                </w:rPr>
                              </w:pPr>
                              <w:r w:rsidRPr="00A529B1">
                                <w:rPr>
                                  <w:rFonts w:ascii="Arial" w:hAnsi="Arial" w:cs="Arial"/>
                                  <w:bCs/>
                                  <w:color w:val="1F4E79" w:themeColor="accent1" w:themeShade="80"/>
                                  <w:sz w:val="40"/>
                                  <w:szCs w:val="28"/>
                                </w:rPr>
                                <w:t>people in Wales</w:t>
                              </w:r>
                              <w:r w:rsidRPr="00A529B1">
                                <w:rPr>
                                  <w:rFonts w:ascii="Arial" w:hAnsi="Arial" w:cs="Arial"/>
                                  <w:b/>
                                  <w:bCs/>
                                  <w:color w:val="1F4E79" w:themeColor="accent1" w:themeShade="80"/>
                                  <w:sz w:val="40"/>
                                  <w:szCs w:val="28"/>
                                </w:rPr>
                                <w:t xml:space="preserve"> </w:t>
                              </w:r>
                              <w:r w:rsidRPr="00A529B1">
                                <w:rPr>
                                  <w:rFonts w:ascii="Arial" w:hAnsi="Arial" w:cs="Arial"/>
                                  <w:color w:val="1F4E79" w:themeColor="accent1" w:themeShade="80"/>
                                  <w:sz w:val="40"/>
                                  <w:szCs w:val="28"/>
                                </w:rPr>
                                <w:t xml:space="preserve">are </w:t>
                              </w:r>
                              <w:r w:rsidRPr="00A529B1">
                                <w:rPr>
                                  <w:rFonts w:ascii="Arial" w:hAnsi="Arial" w:cs="Arial"/>
                                  <w:b/>
                                  <w:color w:val="1F4E79" w:themeColor="accent1" w:themeShade="80"/>
                                  <w:sz w:val="48"/>
                                  <w:szCs w:val="28"/>
                                </w:rPr>
                                <w:t>blind</w:t>
                              </w:r>
                              <w:r w:rsidRPr="00A529B1">
                                <w:rPr>
                                  <w:rFonts w:ascii="Arial" w:hAnsi="Arial" w:cs="Arial"/>
                                  <w:color w:val="1F4E79" w:themeColor="accent1" w:themeShade="80"/>
                                  <w:sz w:val="40"/>
                                  <w:szCs w:val="28"/>
                                </w:rPr>
                                <w:t xml:space="preserve"> or </w:t>
                              </w:r>
                              <w:r w:rsidRPr="00A529B1">
                                <w:rPr>
                                  <w:rFonts w:ascii="Arial" w:hAnsi="Arial" w:cs="Arial"/>
                                  <w:b/>
                                  <w:color w:val="1F4E79" w:themeColor="accent1" w:themeShade="80"/>
                                  <w:sz w:val="48"/>
                                  <w:szCs w:val="28"/>
                                </w:rPr>
                                <w:t>partially sighted</w:t>
                              </w:r>
                            </w:p>
                          </w:txbxContent>
                        </wps:txbx>
                        <wps:bodyPr rot="0" vert="horz" wrap="square" lIns="91440" tIns="45720" rIns="91440" bIns="45720" anchor="t" anchorCtr="0">
                          <a:noAutofit/>
                        </wps:bodyPr>
                      </wps:wsp>
                    </wpg:wgp>
                  </a:graphicData>
                </a:graphic>
              </wp:anchor>
            </w:drawing>
          </mc:Choice>
          <mc:Fallback>
            <w:pict>
              <v:group w14:anchorId="40A2CE2A" id="Group 220" o:spid="_x0000_s1026" style="position:absolute;margin-left:-9.25pt;margin-top:6.7pt;width:439.8pt;height:157.6pt;z-index:251712512;mso-position-horizontal-relative:margin" coordsize="55854,2001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">
                <v:group id="Group 219" o:spid="_x0000_s1027" style="position:absolute;left:1333;top:571;width:54521;height:19444" coordsize="54521,194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8" type="#_x0000_t75" style="position:absolute;left:4191;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">
                    <v:imagedata r:id="rId14" o:title=""/>
                    <v:path arrowok="t"/>
                  </v:shape>
                  <v:shape id="Picture 6" o:spid="_x0000_s1029" type="#_x0000_t75" style="position:absolute;left:8382;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">
                    <v:imagedata r:id="rId14" o:title=""/>
                    <v:path arrowok="t"/>
                  </v:shape>
                  <v:shape id="Picture 7" o:spid="_x0000_s1030" type="#_x0000_t75" style="position:absolute;left:12573;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">
                    <v:imagedata r:id="rId14" o:title=""/>
                    <v:path arrowok="t"/>
                  </v:shape>
                  <v:shape id="Picture 8" o:spid="_x0000_s1031" type="#_x0000_t75" style="position:absolute;left:16764;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">
                    <v:imagedata r:id="rId14" o:title=""/>
                    <v:path arrowok="t"/>
                  </v:shape>
                  <v:shape id="Picture 9" o:spid="_x0000_s1032" type="#_x0000_t75" style="position:absolute;left:20955;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">
                    <v:imagedata r:id="rId14" o:title=""/>
                    <v:path arrowok="t"/>
                  </v:shape>
                  <v:shape id="Picture 10" o:spid="_x0000_s1033" type="#_x0000_t75" style="position:absolute;left:2514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">
                    <v:imagedata r:id="rId14" o:title=""/>
                    <v:path arrowok="t"/>
                  </v:shape>
                  <v:shape id="Picture 11" o:spid="_x0000_s1034" type="#_x0000_t75" style="position:absolute;left:29337;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">
                    <v:imagedata r:id="rId14" o:title=""/>
                    <v:path arrowok="t"/>
                  </v:shape>
                  <v:shape id="Picture 12" o:spid="_x0000_s1035" type="#_x0000_t75" style="position:absolute;left:33528;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">
                    <v:imagedata r:id="rId14" o:title=""/>
                    <v:path arrowok="t"/>
                  </v:shape>
                  <v:shape id="Picture 13" o:spid="_x0000_s1036" type="#_x0000_t75" style="position:absolute;left:37719;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">
                    <v:imagedata r:id="rId14" o:title=""/>
                    <v:path arrowok="t"/>
                  </v:shape>
                  <v:shape id="Picture 14" o:spid="_x0000_s1037" type="#_x0000_t75" style="position:absolute;left:41910;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">
                    <v:imagedata r:id="rId14" o:title=""/>
                    <v:path arrowok="t"/>
                  </v:shape>
                  <v:shape id="Picture 15" o:spid="_x0000_s1038" type="#_x0000_t75" style="position:absolute;left:46101;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">
                    <v:imagedata r:id="rId14" o:title=""/>
                    <v:path arrowok="t"/>
                  </v:shape>
                  <v:shape id="Picture 16" o:spid="_x0000_s1039" type="#_x0000_t75" style="position:absolute;left:50292;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">
                    <v:imagedata r:id="rId14" o:title=""/>
                    <v:path arrowok="t"/>
                  </v:shape>
                  <v:shape id="Picture 193" o:spid="_x0000_s1040" type="#_x0000_t75" style="position:absolute;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">
                    <v:imagedata r:id="rId14" o:title=""/>
                    <v:path arrowok="t"/>
                  </v:shape>
                  <v:shape id="Picture 198" o:spid="_x0000_s1041" type="#_x0000_t75" style="position:absolute;left:4191;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">
                    <v:imagedata r:id="rId14" o:title=""/>
                    <v:path arrowok="t"/>
                  </v:shape>
                  <v:shape id="Picture 199" o:spid="_x0000_s1042" type="#_x0000_t75" style="position:absolute;left:8382;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">
                    <v:imagedata r:id="rId14" o:title=""/>
                    <v:path arrowok="t"/>
                  </v:shape>
                  <v:shape id="Picture 200" o:spid="_x0000_s1043" type="#_x0000_t75" style="position:absolute;left:12573;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">
                    <v:imagedata r:id="rId14" o:title=""/>
                    <v:path arrowok="t"/>
                  </v:shape>
                  <v:shape id="Picture 204" o:spid="_x0000_s1044" type="#_x0000_t75" style="position:absolute;left:16764;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">
                    <v:imagedata r:id="rId14" o:title=""/>
                    <v:path arrowok="t"/>
                  </v:shape>
                  <v:shape id="Picture 206" o:spid="_x0000_s1045" type="#_x0000_t75" style="position:absolute;left:20955;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">
                    <v:imagedata r:id="rId14" o:title=""/>
                    <v:path arrowok="t"/>
                  </v:shape>
                  <v:shape id="Picture 208" o:spid="_x0000_s1046" type="#_x0000_t75" style="position:absolute;left:25146;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">
                    <v:imagedata r:id="rId14" o:title=""/>
                    <v:path arrowok="t"/>
                  </v:shape>
                  <v:shape id="Picture 209" o:spid="_x0000_s1047" type="#_x0000_t75" style="position:absolute;left:29337;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">
                    <v:imagedata r:id="rId14" o:title=""/>
                    <v:path arrowok="t"/>
                  </v:shape>
                  <v:shape id="Picture 210" o:spid="_x0000_s1048" type="#_x0000_t75" style="position:absolute;left:33528;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">
                    <v:imagedata r:id="rId14" o:title=""/>
                    <v:path arrowok="t"/>
                  </v:shape>
                  <v:shape id="Picture 211" o:spid="_x0000_s1049" type="#_x0000_t75" style="position:absolute;left:37719;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">
                    <v:imagedata r:id="rId14" o:title=""/>
                    <v:path arrowok="t"/>
                  </v:shape>
                  <v:shape id="Picture 212" o:spid="_x0000_s1050" type="#_x0000_t75" style="position:absolute;left:41910;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">
                    <v:imagedata r:id="rId14" o:title=""/>
                    <v:path arrowok="t"/>
                  </v:shape>
                  <v:shape id="Picture 215" o:spid="_x0000_s1051" type="#_x0000_t75" style="position:absolute;left:46101;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">
                    <v:imagedata r:id="rId14" o:title=""/>
                    <v:path arrowok="t"/>
                  </v:shape>
                  <v:shape id="Picture 216" o:spid="_x0000_s1052" type="#_x0000_t75" style="position:absolute;left:50292;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">
                    <v:imagedata r:id="rId14" o:title=""/>
                    <v:path arrowok="t"/>
                  </v:shape>
                  <v:shape id="Picture 218" o:spid="_x0000_s1053" type="#_x0000_t75" style="position:absolute;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">
                    <v:imagedata r:id="rId14" o:title=""/>
                    <v:path arrowok="t"/>
                  </v:shape>
                </v:group>
                <v:shapetype id="_x0000_t202" coordsize="21600,21600" o:spt="202" path="m,l,21600r21600,l21600,xe">
                  <v:stroke joinstyle="miter"/>
                  <v:path gradientshapeok="t" o:connecttype="rect"/>
                </v:shapetype>
                <v:shape id="Text Box 2" o:spid="_x0000_s1054" type="#_x0000_t202" style="position:absolute;width:54673;height:16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" filled="f" stroked="f">
                  <v:textbox>
                    <w:txbxContent>
                      <w:p w:rsidR="00222E8C" w:rsidRPr="00A529B1" w:rsidRDefault="00222E8C" w:rsidP="003B0E02">
                        <w:pPr>
                          <w:rPr>
                            <w:color w:val="1F4E79" w:themeColor="accent1" w:themeShade="80"/>
                            <w:sz w:val="36"/>
                          </w:rPr>
                        </w:pPr>
                        <w:r w:rsidRPr="00A529B1">
                          <w:rPr>
                            <w:rFonts w:ascii="Arial" w:hAnsi="Arial" w:cs="Arial"/>
                            <w:b/>
                            <w:bCs/>
                            <w:color w:val="1F4E79" w:themeColor="accent1" w:themeShade="80"/>
                            <w:sz w:val="96"/>
                            <w:szCs w:val="28"/>
                          </w:rPr>
                          <w:t>100,000</w:t>
                        </w:r>
                      </w:p>
                    </w:txbxContent>
                  </v:textbox>
                </v:shape>
                <v:shape id="Text Box 2" o:spid="_x0000_s1055" type="#_x0000_t202" style="position:absolute;left:14859;top:7810;width:40944;height:111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" filled="f" stroked="f">
                  <v:textbox>
                    <w:txbxContent>
                      <w:p w:rsidR="00222E8C" w:rsidRPr="00A529B1" w:rsidRDefault="00222E8C" w:rsidP="003B0E02">
                        <w:pPr>
                          <w:rPr>
                            <w:color w:val="1F4E79" w:themeColor="accent1" w:themeShade="80"/>
                            <w:sz w:val="32"/>
                          </w:rPr>
                        </w:pPr>
                        <w:r w:rsidRPr="00A529B1">
                          <w:rPr>
                            <w:rFonts w:ascii="Arial" w:hAnsi="Arial" w:cs="Arial"/>
                            <w:bCs/>
                            <w:color w:val="1F4E79" w:themeColor="accent1" w:themeShade="80"/>
                            <w:sz w:val="40"/>
                            <w:szCs w:val="28"/>
                          </w:rPr>
                          <w:t>people in Wales</w:t>
                        </w:r>
                        <w:r w:rsidRPr="00A529B1">
                          <w:rPr>
                            <w:rFonts w:ascii="Arial" w:hAnsi="Arial" w:cs="Arial"/>
                            <w:b/>
                            <w:bCs/>
                            <w:color w:val="1F4E79" w:themeColor="accent1" w:themeShade="80"/>
                            <w:sz w:val="40"/>
                            <w:szCs w:val="28"/>
                          </w:rPr>
                          <w:t xml:space="preserve"> </w:t>
                        </w:r>
                        <w:r w:rsidRPr="00A529B1">
                          <w:rPr>
                            <w:rFonts w:ascii="Arial" w:hAnsi="Arial" w:cs="Arial"/>
                            <w:color w:val="1F4E79" w:themeColor="accent1" w:themeShade="80"/>
                            <w:sz w:val="40"/>
                            <w:szCs w:val="28"/>
                          </w:rPr>
                          <w:t xml:space="preserve">are </w:t>
                        </w:r>
                        <w:r w:rsidRPr="00A529B1">
                          <w:rPr>
                            <w:rFonts w:ascii="Arial" w:hAnsi="Arial" w:cs="Arial"/>
                            <w:b/>
                            <w:color w:val="1F4E79" w:themeColor="accent1" w:themeShade="80"/>
                            <w:sz w:val="48"/>
                            <w:szCs w:val="28"/>
                          </w:rPr>
                          <w:t>blind</w:t>
                        </w:r>
                        <w:r w:rsidRPr="00A529B1">
                          <w:rPr>
                            <w:rFonts w:ascii="Arial" w:hAnsi="Arial" w:cs="Arial"/>
                            <w:color w:val="1F4E79" w:themeColor="accent1" w:themeShade="80"/>
                            <w:sz w:val="40"/>
                            <w:szCs w:val="28"/>
                          </w:rPr>
                          <w:t xml:space="preserve"> or </w:t>
                        </w:r>
                        <w:r w:rsidRPr="00A529B1">
                          <w:rPr>
                            <w:rFonts w:ascii="Arial" w:hAnsi="Arial" w:cs="Arial"/>
                            <w:b/>
                            <w:color w:val="1F4E79" w:themeColor="accent1" w:themeShade="80"/>
                            <w:sz w:val="48"/>
                            <w:szCs w:val="28"/>
                          </w:rPr>
                          <w:t>partially sighted</w:t>
                        </w:r>
                      </w:p>
                    </w:txbxContent>
                  </v:textbox>
                </v:shape>
                <w10:wrap anchorx="margin"/>
              </v:group>
            </w:pict>
          </mc:Fallback>
        </mc:AlternateContent>
      </w:r>
    </w:p>
    <w:p w:rsidR="000174E6" w:rsidRDefault="000174E6" w:rsidP="00B62E87">
      <w:pPr>
        <w:rPr>
          <w:rFonts w:ascii="Arial" w:hAnsi="Arial" w:cs="Arial"/>
          <w:sz w:val="28"/>
          <w:szCs w:val="28"/>
        </w:rPr>
      </w:pPr>
    </w:p>
    <w:p w:rsidR="000174E6" w:rsidRDefault="000174E6" w:rsidP="00041140">
      <w:pPr>
        <w:rPr>
          <w:rFonts w:ascii="Arial" w:hAnsi="Arial" w:cs="Arial"/>
          <w:sz w:val="28"/>
          <w:szCs w:val="28"/>
        </w:rPr>
      </w:pPr>
    </w:p>
    <w:p w:rsidR="00B62E87" w:rsidRDefault="00B62E87" w:rsidP="00041140">
      <w:pPr>
        <w:rPr>
          <w:rFonts w:ascii="Arial" w:hAnsi="Arial" w:cs="Arial"/>
          <w:sz w:val="28"/>
          <w:szCs w:val="28"/>
        </w:rPr>
      </w:pPr>
    </w:p>
    <w:p w:rsidR="00B62E87" w:rsidRDefault="00B62E87" w:rsidP="00041140">
      <w:pPr>
        <w:rPr>
          <w:rFonts w:ascii="Arial" w:hAnsi="Arial" w:cs="Arial"/>
          <w:sz w:val="28"/>
          <w:szCs w:val="28"/>
        </w:rPr>
      </w:pPr>
    </w:p>
    <w:p w:rsidR="00B62E87" w:rsidRDefault="00B62E87" w:rsidP="00041140">
      <w:pPr>
        <w:rPr>
          <w:rFonts w:ascii="Arial" w:hAnsi="Arial" w:cs="Arial"/>
          <w:sz w:val="28"/>
          <w:szCs w:val="28"/>
        </w:rPr>
      </w:pPr>
    </w:p>
    <w:p w:rsidR="00B62E87" w:rsidRDefault="00B62E87" w:rsidP="00041140">
      <w:pPr>
        <w:rPr>
          <w:rFonts w:ascii="Arial" w:hAnsi="Arial" w:cs="Arial"/>
          <w:sz w:val="28"/>
          <w:szCs w:val="28"/>
        </w:rPr>
      </w:pPr>
    </w:p>
    <w:p w:rsidR="00041140" w:rsidRDefault="00041140" w:rsidP="00041140">
      <w:pPr>
        <w:rPr>
          <w:rFonts w:ascii="Arial" w:hAnsi="Arial" w:cs="Arial"/>
          <w:sz w:val="28"/>
          <w:szCs w:val="28"/>
        </w:rPr>
      </w:pPr>
      <w:r>
        <w:rPr>
          <w:rFonts w:ascii="Arial" w:hAnsi="Arial" w:cs="Arial"/>
          <w:sz w:val="28"/>
          <w:szCs w:val="28"/>
        </w:rPr>
        <w:t xml:space="preserve">The </w:t>
      </w:r>
      <w:r w:rsidR="000174E6">
        <w:rPr>
          <w:rFonts w:ascii="Arial" w:hAnsi="Arial" w:cs="Arial"/>
          <w:sz w:val="28"/>
          <w:szCs w:val="28"/>
        </w:rPr>
        <w:t xml:space="preserve">Accessible Information </w:t>
      </w:r>
      <w:r>
        <w:rPr>
          <w:rFonts w:ascii="Arial" w:hAnsi="Arial" w:cs="Arial"/>
          <w:sz w:val="28"/>
          <w:szCs w:val="28"/>
        </w:rPr>
        <w:t xml:space="preserve">Standard is a tool, an enabler, to help health professionals meet their legal duty under the Equality Act 2010 to make reasonable adjustments for </w:t>
      </w:r>
      <w:r w:rsidR="000174E6">
        <w:rPr>
          <w:rFonts w:ascii="Arial" w:hAnsi="Arial" w:cs="Arial"/>
          <w:sz w:val="28"/>
          <w:szCs w:val="28"/>
        </w:rPr>
        <w:t>disabled people.</w:t>
      </w:r>
      <w:r>
        <w:rPr>
          <w:rFonts w:ascii="Arial" w:hAnsi="Arial" w:cs="Arial"/>
          <w:sz w:val="28"/>
          <w:szCs w:val="28"/>
        </w:rPr>
        <w:t xml:space="preserve"> </w:t>
      </w:r>
      <w:r w:rsidR="000174E6">
        <w:rPr>
          <w:rFonts w:ascii="Arial" w:hAnsi="Arial" w:cs="Arial"/>
          <w:sz w:val="28"/>
          <w:szCs w:val="28"/>
        </w:rPr>
        <w:t>Health Boards and NHS Trusts have a responsibility to ensure that communication and information is accessible to people with sensory loss.</w:t>
      </w:r>
      <w:r w:rsidR="000174E6" w:rsidRPr="003104A5">
        <w:rPr>
          <w:rFonts w:ascii="Arial" w:hAnsi="Arial" w:cs="Arial"/>
          <w:sz w:val="28"/>
          <w:szCs w:val="28"/>
        </w:rPr>
        <w:t xml:space="preserve"> </w:t>
      </w:r>
      <w:r>
        <w:rPr>
          <w:rFonts w:ascii="Arial" w:hAnsi="Arial" w:cs="Arial"/>
          <w:sz w:val="28"/>
          <w:szCs w:val="28"/>
        </w:rPr>
        <w:t xml:space="preserve"> </w:t>
      </w:r>
      <w:r w:rsidR="000174E6">
        <w:rPr>
          <w:rFonts w:ascii="Arial" w:hAnsi="Arial" w:cs="Arial"/>
          <w:sz w:val="28"/>
          <w:szCs w:val="28"/>
        </w:rPr>
        <w:t xml:space="preserve">The Standard </w:t>
      </w:r>
      <w:r>
        <w:rPr>
          <w:rFonts w:ascii="Arial" w:hAnsi="Arial" w:cs="Arial"/>
          <w:sz w:val="28"/>
          <w:szCs w:val="28"/>
        </w:rPr>
        <w:t>also ensures that there is consistency</w:t>
      </w:r>
      <w:r w:rsidR="000174E6">
        <w:rPr>
          <w:rFonts w:ascii="Arial" w:hAnsi="Arial" w:cs="Arial"/>
          <w:sz w:val="28"/>
          <w:szCs w:val="28"/>
        </w:rPr>
        <w:t xml:space="preserve"> in</w:t>
      </w:r>
      <w:r>
        <w:rPr>
          <w:rFonts w:ascii="Arial" w:hAnsi="Arial" w:cs="Arial"/>
          <w:sz w:val="28"/>
          <w:szCs w:val="28"/>
        </w:rPr>
        <w:t xml:space="preserve"> how th</w:t>
      </w:r>
      <w:r w:rsidR="000174E6">
        <w:rPr>
          <w:rFonts w:ascii="Arial" w:hAnsi="Arial" w:cs="Arial"/>
          <w:sz w:val="28"/>
          <w:szCs w:val="28"/>
        </w:rPr>
        <w:t>e different</w:t>
      </w:r>
      <w:r>
        <w:rPr>
          <w:rFonts w:ascii="Arial" w:hAnsi="Arial" w:cs="Arial"/>
          <w:sz w:val="28"/>
          <w:szCs w:val="28"/>
        </w:rPr>
        <w:t xml:space="preserve"> communication and information needs </w:t>
      </w:r>
      <w:r w:rsidR="000174E6">
        <w:rPr>
          <w:rFonts w:ascii="Arial" w:hAnsi="Arial" w:cs="Arial"/>
          <w:sz w:val="28"/>
          <w:szCs w:val="28"/>
        </w:rPr>
        <w:t>of people with sensory loss are recorded in GP information systems across Wales.</w:t>
      </w:r>
    </w:p>
    <w:p w:rsidR="00B62E87" w:rsidRDefault="00B62E87">
      <w:pPr>
        <w:rPr>
          <w:rFonts w:ascii="Arial" w:hAnsi="Arial" w:cs="Arial"/>
          <w:b/>
          <w:sz w:val="28"/>
          <w:szCs w:val="28"/>
        </w:rPr>
      </w:pPr>
      <w:r>
        <w:rPr>
          <w:rFonts w:ascii="Arial" w:hAnsi="Arial" w:cs="Arial"/>
          <w:b/>
          <w:sz w:val="28"/>
          <w:szCs w:val="28"/>
        </w:rPr>
        <w:br w:type="page"/>
      </w:r>
    </w:p>
    <w:p w:rsidR="00041140" w:rsidRDefault="000D40C2" w:rsidP="00041140">
      <w:pPr>
        <w:rPr>
          <w:rFonts w:ascii="Arial" w:hAnsi="Arial" w:cs="Arial"/>
          <w:b/>
          <w:sz w:val="28"/>
          <w:szCs w:val="28"/>
        </w:rPr>
      </w:pPr>
      <w:r>
        <w:rPr>
          <w:rFonts w:ascii="Arial" w:hAnsi="Arial" w:cs="Arial"/>
          <w:b/>
          <w:sz w:val="28"/>
          <w:szCs w:val="28"/>
        </w:rPr>
        <w:lastRenderedPageBreak/>
        <w:t>2.</w:t>
      </w:r>
      <w:r>
        <w:rPr>
          <w:rFonts w:ascii="Arial" w:hAnsi="Arial" w:cs="Arial"/>
          <w:b/>
          <w:sz w:val="28"/>
          <w:szCs w:val="28"/>
        </w:rPr>
        <w:tab/>
        <w:t>Survey</w:t>
      </w:r>
      <w:r w:rsidR="00041140">
        <w:rPr>
          <w:rFonts w:ascii="Arial" w:hAnsi="Arial" w:cs="Arial"/>
          <w:b/>
          <w:sz w:val="28"/>
          <w:szCs w:val="28"/>
        </w:rPr>
        <w:t xml:space="preserve"> Aims and Objectives</w:t>
      </w:r>
    </w:p>
    <w:p w:rsidR="00041140" w:rsidRDefault="000D40C2" w:rsidP="000D40C2">
      <w:pPr>
        <w:spacing w:before="100" w:beforeAutospacing="1" w:after="100" w:afterAutospacing="1" w:line="240" w:lineRule="auto"/>
        <w:outlineLvl w:val="2"/>
        <w:rPr>
          <w:rFonts w:ascii="Arial" w:hAnsi="Arial" w:cs="Arial"/>
          <w:sz w:val="28"/>
          <w:szCs w:val="28"/>
        </w:rPr>
      </w:pPr>
      <w:r>
        <w:rPr>
          <w:rFonts w:ascii="Arial" w:eastAsia="Times New Roman" w:hAnsi="Arial" w:cs="Arial"/>
          <w:bCs/>
          <w:sz w:val="28"/>
          <w:szCs w:val="28"/>
          <w:lang w:eastAsia="en-GB"/>
        </w:rPr>
        <w:t>Between 19 April 2018 and 14 June 2018, the CEHR ran an online survey aimed at staff working in general practices.</w:t>
      </w:r>
      <w:r w:rsidR="00B62E87">
        <w:rPr>
          <w:rFonts w:ascii="Arial" w:eastAsia="Times New Roman" w:hAnsi="Arial" w:cs="Arial"/>
          <w:bCs/>
          <w:sz w:val="28"/>
          <w:szCs w:val="28"/>
          <w:lang w:eastAsia="en-GB"/>
        </w:rPr>
        <w:t xml:space="preserve"> </w:t>
      </w:r>
      <w:r w:rsidR="00041140">
        <w:rPr>
          <w:rFonts w:ascii="Arial" w:hAnsi="Arial" w:cs="Arial"/>
          <w:sz w:val="28"/>
          <w:szCs w:val="28"/>
        </w:rPr>
        <w:t>The aim of th</w:t>
      </w:r>
      <w:r>
        <w:rPr>
          <w:rFonts w:ascii="Arial" w:hAnsi="Arial" w:cs="Arial"/>
          <w:sz w:val="28"/>
          <w:szCs w:val="28"/>
        </w:rPr>
        <w:t xml:space="preserve">e </w:t>
      </w:r>
      <w:r w:rsidR="00041140">
        <w:rPr>
          <w:rFonts w:ascii="Arial" w:hAnsi="Arial" w:cs="Arial"/>
          <w:sz w:val="28"/>
          <w:szCs w:val="28"/>
        </w:rPr>
        <w:t xml:space="preserve">survey was </w:t>
      </w:r>
      <w:r w:rsidR="00041140" w:rsidRPr="003104A5">
        <w:rPr>
          <w:rFonts w:ascii="Arial" w:hAnsi="Arial" w:cs="Arial"/>
          <w:sz w:val="28"/>
          <w:szCs w:val="28"/>
        </w:rPr>
        <w:t xml:space="preserve">to gather the views of staff </w:t>
      </w:r>
      <w:r>
        <w:rPr>
          <w:rFonts w:ascii="Arial" w:hAnsi="Arial" w:cs="Arial"/>
          <w:sz w:val="28"/>
          <w:szCs w:val="28"/>
        </w:rPr>
        <w:t>to:</w:t>
      </w:r>
    </w:p>
    <w:p w:rsidR="00041140" w:rsidRPr="00041140" w:rsidRDefault="00041140" w:rsidP="00041140">
      <w:pPr>
        <w:pStyle w:val="ListParagraph"/>
        <w:numPr>
          <w:ilvl w:val="0"/>
          <w:numId w:val="24"/>
        </w:numPr>
        <w:rPr>
          <w:rFonts w:ascii="Arial" w:hAnsi="Arial" w:cs="Arial"/>
          <w:b/>
          <w:sz w:val="28"/>
          <w:szCs w:val="28"/>
        </w:rPr>
      </w:pPr>
      <w:r w:rsidRPr="00BD5B55">
        <w:rPr>
          <w:rFonts w:ascii="Arial" w:hAnsi="Arial" w:cs="Arial"/>
          <w:sz w:val="28"/>
          <w:szCs w:val="28"/>
        </w:rPr>
        <w:t xml:space="preserve">understand their views on what works well, </w:t>
      </w:r>
    </w:p>
    <w:p w:rsidR="00041140" w:rsidRPr="00BD5B55" w:rsidRDefault="00041140" w:rsidP="00041140">
      <w:pPr>
        <w:pStyle w:val="ListParagraph"/>
        <w:numPr>
          <w:ilvl w:val="0"/>
          <w:numId w:val="24"/>
        </w:numPr>
        <w:rPr>
          <w:rFonts w:ascii="Arial" w:hAnsi="Arial" w:cs="Arial"/>
          <w:b/>
          <w:sz w:val="28"/>
          <w:szCs w:val="28"/>
        </w:rPr>
      </w:pPr>
      <w:r>
        <w:rPr>
          <w:rFonts w:ascii="Arial" w:hAnsi="Arial" w:cs="Arial"/>
          <w:sz w:val="28"/>
          <w:szCs w:val="28"/>
        </w:rPr>
        <w:t xml:space="preserve">understand </w:t>
      </w:r>
      <w:r w:rsidRPr="00BD5B55">
        <w:rPr>
          <w:rFonts w:ascii="Arial" w:hAnsi="Arial" w:cs="Arial"/>
          <w:sz w:val="28"/>
          <w:szCs w:val="28"/>
        </w:rPr>
        <w:t xml:space="preserve">what could help to improve the </w:t>
      </w:r>
      <w:r w:rsidR="000D40C2">
        <w:rPr>
          <w:rFonts w:ascii="Arial" w:hAnsi="Arial" w:cs="Arial"/>
          <w:sz w:val="28"/>
          <w:szCs w:val="28"/>
        </w:rPr>
        <w:t>experience of</w:t>
      </w:r>
      <w:r>
        <w:rPr>
          <w:rFonts w:ascii="Arial" w:hAnsi="Arial" w:cs="Arial"/>
          <w:sz w:val="28"/>
          <w:szCs w:val="28"/>
        </w:rPr>
        <w:t xml:space="preserve"> patients with sensory loss, </w:t>
      </w:r>
      <w:r w:rsidRPr="00BD5B55">
        <w:rPr>
          <w:rFonts w:ascii="Arial" w:hAnsi="Arial" w:cs="Arial"/>
          <w:sz w:val="28"/>
          <w:szCs w:val="28"/>
        </w:rPr>
        <w:t xml:space="preserve">and </w:t>
      </w:r>
    </w:p>
    <w:p w:rsidR="00041140" w:rsidRPr="000D40C2" w:rsidRDefault="00041140" w:rsidP="00041140">
      <w:pPr>
        <w:pStyle w:val="ListParagraph"/>
        <w:numPr>
          <w:ilvl w:val="0"/>
          <w:numId w:val="24"/>
        </w:numPr>
        <w:rPr>
          <w:rFonts w:ascii="Arial" w:hAnsi="Arial" w:cs="Arial"/>
          <w:b/>
          <w:sz w:val="28"/>
          <w:szCs w:val="28"/>
        </w:rPr>
      </w:pPr>
      <w:r>
        <w:rPr>
          <w:rFonts w:ascii="Arial" w:hAnsi="Arial" w:cs="Arial"/>
          <w:sz w:val="28"/>
          <w:szCs w:val="28"/>
        </w:rPr>
        <w:t xml:space="preserve">to understand what, if any, </w:t>
      </w:r>
      <w:r w:rsidR="000D40C2">
        <w:rPr>
          <w:rFonts w:ascii="Arial" w:hAnsi="Arial" w:cs="Arial"/>
          <w:sz w:val="28"/>
          <w:szCs w:val="28"/>
        </w:rPr>
        <w:t xml:space="preserve">barriers exist to </w:t>
      </w:r>
      <w:r w:rsidRPr="00BD5B55">
        <w:rPr>
          <w:rFonts w:ascii="Arial" w:hAnsi="Arial" w:cs="Arial"/>
          <w:sz w:val="28"/>
          <w:szCs w:val="28"/>
        </w:rPr>
        <w:t xml:space="preserve">achieving this. </w:t>
      </w:r>
    </w:p>
    <w:p w:rsidR="000D40C2" w:rsidRPr="000D40C2" w:rsidRDefault="000D40C2" w:rsidP="000D40C2">
      <w:pPr>
        <w:spacing w:before="100" w:beforeAutospacing="1" w:after="100" w:afterAutospacing="1" w:line="240" w:lineRule="auto"/>
        <w:ind w:left="360"/>
        <w:outlineLvl w:val="2"/>
        <w:rPr>
          <w:rFonts w:ascii="Arial" w:eastAsia="Times New Roman" w:hAnsi="Arial" w:cs="Arial"/>
          <w:bCs/>
          <w:sz w:val="28"/>
          <w:szCs w:val="28"/>
          <w:lang w:eastAsia="en-GB"/>
        </w:rPr>
      </w:pPr>
      <w:r w:rsidRPr="000D40C2">
        <w:rPr>
          <w:rFonts w:ascii="Arial" w:eastAsia="Times New Roman" w:hAnsi="Arial" w:cs="Arial"/>
          <w:bCs/>
          <w:sz w:val="28"/>
          <w:szCs w:val="28"/>
          <w:lang w:eastAsia="en-GB"/>
        </w:rPr>
        <w:t xml:space="preserve">Completion of the survey was entirely voluntary and anyone </w:t>
      </w:r>
      <w:r>
        <w:rPr>
          <w:rFonts w:ascii="Arial" w:eastAsia="Times New Roman" w:hAnsi="Arial" w:cs="Arial"/>
          <w:bCs/>
          <w:sz w:val="28"/>
          <w:szCs w:val="28"/>
          <w:lang w:eastAsia="en-GB"/>
        </w:rPr>
        <w:t>completing</w:t>
      </w:r>
      <w:r w:rsidRPr="000D40C2">
        <w:rPr>
          <w:rFonts w:ascii="Arial" w:eastAsia="Times New Roman" w:hAnsi="Arial" w:cs="Arial"/>
          <w:bCs/>
          <w:sz w:val="28"/>
          <w:szCs w:val="28"/>
          <w:lang w:eastAsia="en-GB"/>
        </w:rPr>
        <w:t xml:space="preserve"> the survey was </w:t>
      </w:r>
      <w:r>
        <w:rPr>
          <w:rFonts w:ascii="Arial" w:eastAsia="Times New Roman" w:hAnsi="Arial" w:cs="Arial"/>
          <w:bCs/>
          <w:sz w:val="28"/>
          <w:szCs w:val="28"/>
          <w:lang w:eastAsia="en-GB"/>
        </w:rPr>
        <w:t>able</w:t>
      </w:r>
      <w:r w:rsidRPr="000D40C2">
        <w:rPr>
          <w:rFonts w:ascii="Arial" w:eastAsia="Times New Roman" w:hAnsi="Arial" w:cs="Arial"/>
          <w:bCs/>
          <w:sz w:val="28"/>
          <w:szCs w:val="28"/>
          <w:lang w:eastAsia="en-GB"/>
        </w:rPr>
        <w:t xml:space="preserve"> to leave any questions they would prefer not to answer, blank. </w:t>
      </w:r>
    </w:p>
    <w:p w:rsidR="00C572F7" w:rsidRDefault="000D40C2" w:rsidP="000D40C2">
      <w:pPr>
        <w:spacing w:before="100" w:beforeAutospacing="1" w:after="100" w:afterAutospacing="1" w:line="240" w:lineRule="auto"/>
        <w:outlineLvl w:val="2"/>
        <w:rPr>
          <w:rFonts w:ascii="Arial" w:eastAsia="Times New Roman" w:hAnsi="Arial" w:cs="Arial"/>
          <w:bCs/>
          <w:sz w:val="28"/>
          <w:szCs w:val="28"/>
          <w:lang w:eastAsia="en-GB"/>
        </w:rPr>
      </w:pPr>
      <w:r>
        <w:rPr>
          <w:rFonts w:ascii="Arial" w:hAnsi="Arial" w:cs="Arial"/>
          <w:sz w:val="28"/>
          <w:szCs w:val="28"/>
        </w:rPr>
        <w:t>T</w:t>
      </w:r>
      <w:r w:rsidR="00372CB3">
        <w:rPr>
          <w:rFonts w:ascii="Arial" w:hAnsi="Arial" w:cs="Arial"/>
          <w:sz w:val="28"/>
          <w:szCs w:val="28"/>
        </w:rPr>
        <w:t>he survey was h</w:t>
      </w:r>
      <w:r w:rsidR="00CE7CB0" w:rsidRPr="00372CB3">
        <w:rPr>
          <w:rFonts w:ascii="Arial" w:hAnsi="Arial" w:cs="Arial"/>
          <w:sz w:val="28"/>
          <w:szCs w:val="28"/>
        </w:rPr>
        <w:t xml:space="preserve">osted on the website of the </w:t>
      </w:r>
      <w:hyperlink r:id="rId15" w:history="1">
        <w:r w:rsidR="00CE7CB0" w:rsidRPr="00073B71">
          <w:rPr>
            <w:rStyle w:val="Hyperlink"/>
            <w:rFonts w:ascii="Arial" w:hAnsi="Arial" w:cs="Arial"/>
            <w:sz w:val="28"/>
            <w:szCs w:val="28"/>
          </w:rPr>
          <w:t>Centre for Equality and Human Rights</w:t>
        </w:r>
      </w:hyperlink>
      <w:r w:rsidR="00CE7CB0" w:rsidRPr="00372CB3">
        <w:rPr>
          <w:rFonts w:ascii="Arial" w:hAnsi="Arial" w:cs="Arial"/>
          <w:sz w:val="28"/>
          <w:szCs w:val="28"/>
        </w:rPr>
        <w:t xml:space="preserve">, </w:t>
      </w:r>
      <w:r>
        <w:rPr>
          <w:rFonts w:ascii="Arial" w:hAnsi="Arial" w:cs="Arial"/>
          <w:sz w:val="28"/>
          <w:szCs w:val="28"/>
        </w:rPr>
        <w:t xml:space="preserve">and </w:t>
      </w:r>
      <w:r w:rsidR="00CE7CB0" w:rsidRPr="00372CB3">
        <w:rPr>
          <w:rFonts w:ascii="Arial" w:hAnsi="Arial" w:cs="Arial"/>
          <w:sz w:val="28"/>
          <w:szCs w:val="28"/>
        </w:rPr>
        <w:t xml:space="preserve">links were provided to </w:t>
      </w:r>
      <w:hyperlink r:id="rId16" w:history="1">
        <w:r w:rsidR="00CE7CB0" w:rsidRPr="00073B71">
          <w:rPr>
            <w:rStyle w:val="Hyperlink"/>
            <w:rFonts w:ascii="Arial" w:hAnsi="Arial" w:cs="Arial"/>
            <w:sz w:val="28"/>
            <w:szCs w:val="28"/>
          </w:rPr>
          <w:t>GPOne</w:t>
        </w:r>
      </w:hyperlink>
      <w:r w:rsidR="00CE7CB0" w:rsidRPr="00372CB3">
        <w:rPr>
          <w:rFonts w:ascii="Arial" w:hAnsi="Arial" w:cs="Arial"/>
          <w:sz w:val="28"/>
          <w:szCs w:val="28"/>
        </w:rPr>
        <w:t xml:space="preserve"> and </w:t>
      </w:r>
      <w:hyperlink r:id="rId17" w:history="1">
        <w:r w:rsidR="00CE7CB0" w:rsidRPr="00073B71">
          <w:rPr>
            <w:rStyle w:val="Hyperlink"/>
            <w:rFonts w:ascii="Arial" w:hAnsi="Arial" w:cs="Arial"/>
            <w:sz w:val="28"/>
            <w:szCs w:val="28"/>
          </w:rPr>
          <w:t>Primary Care One.</w:t>
        </w:r>
      </w:hyperlink>
      <w:r w:rsidRPr="000D40C2">
        <w:rPr>
          <w:rStyle w:val="Hyperlink"/>
          <w:rFonts w:ascii="Arial" w:hAnsi="Arial" w:cs="Arial"/>
          <w:sz w:val="28"/>
          <w:szCs w:val="28"/>
          <w:u w:val="none"/>
        </w:rPr>
        <w:t xml:space="preserve">   </w:t>
      </w:r>
      <w:r w:rsidRPr="000D40C2">
        <w:rPr>
          <w:rStyle w:val="Hyperlink"/>
          <w:rFonts w:ascii="Arial" w:hAnsi="Arial" w:cs="Arial"/>
          <w:color w:val="auto"/>
          <w:sz w:val="28"/>
          <w:szCs w:val="28"/>
          <w:u w:val="none"/>
        </w:rPr>
        <w:t xml:space="preserve">A </w:t>
      </w:r>
      <w:r w:rsidR="00CE7CB0" w:rsidRPr="00372CB3">
        <w:rPr>
          <w:rFonts w:ascii="Arial" w:hAnsi="Arial" w:cs="Arial"/>
          <w:sz w:val="28"/>
          <w:szCs w:val="28"/>
        </w:rPr>
        <w:t xml:space="preserve">flyer was sent out to </w:t>
      </w:r>
      <w:r>
        <w:rPr>
          <w:rFonts w:ascii="Arial" w:hAnsi="Arial" w:cs="Arial"/>
          <w:sz w:val="28"/>
          <w:szCs w:val="28"/>
        </w:rPr>
        <w:t>p</w:t>
      </w:r>
      <w:r w:rsidR="00CE7CB0" w:rsidRPr="00372CB3">
        <w:rPr>
          <w:rFonts w:ascii="Arial" w:hAnsi="Arial" w:cs="Arial"/>
          <w:sz w:val="28"/>
          <w:szCs w:val="28"/>
        </w:rPr>
        <w:t xml:space="preserve">ractice </w:t>
      </w:r>
      <w:r>
        <w:rPr>
          <w:rFonts w:ascii="Arial" w:hAnsi="Arial" w:cs="Arial"/>
          <w:sz w:val="28"/>
          <w:szCs w:val="28"/>
        </w:rPr>
        <w:t>m</w:t>
      </w:r>
      <w:r w:rsidR="00CE7CB0" w:rsidRPr="00372CB3">
        <w:rPr>
          <w:rFonts w:ascii="Arial" w:hAnsi="Arial" w:cs="Arial"/>
          <w:sz w:val="28"/>
          <w:szCs w:val="28"/>
        </w:rPr>
        <w:t xml:space="preserve">anagers in every </w:t>
      </w:r>
      <w:r>
        <w:rPr>
          <w:rFonts w:ascii="Arial" w:hAnsi="Arial" w:cs="Arial"/>
          <w:sz w:val="28"/>
          <w:szCs w:val="28"/>
        </w:rPr>
        <w:t>general practice</w:t>
      </w:r>
      <w:r w:rsidR="00CE7CB0" w:rsidRPr="00372CB3">
        <w:rPr>
          <w:rFonts w:ascii="Arial" w:hAnsi="Arial" w:cs="Arial"/>
          <w:sz w:val="28"/>
          <w:szCs w:val="28"/>
        </w:rPr>
        <w:t xml:space="preserve"> across all seven health boards</w:t>
      </w:r>
      <w:r>
        <w:rPr>
          <w:rFonts w:ascii="Arial" w:hAnsi="Arial" w:cs="Arial"/>
          <w:sz w:val="28"/>
          <w:szCs w:val="28"/>
        </w:rPr>
        <w:t xml:space="preserve">.  Other key stakeholders were aksed to share the survey and encourage practices to complete it.  </w:t>
      </w:r>
      <w:r w:rsidR="00372CB3" w:rsidRPr="00372CB3">
        <w:rPr>
          <w:rFonts w:ascii="Arial" w:hAnsi="Arial" w:cs="Arial"/>
          <w:sz w:val="28"/>
          <w:szCs w:val="28"/>
        </w:rPr>
        <w:t xml:space="preserve">The survey </w:t>
      </w:r>
      <w:r w:rsidR="007376D4">
        <w:rPr>
          <w:rFonts w:ascii="Arial" w:hAnsi="Arial" w:cs="Arial"/>
          <w:sz w:val="28"/>
          <w:szCs w:val="28"/>
        </w:rPr>
        <w:t>took</w:t>
      </w:r>
      <w:r w:rsidR="00372CB3">
        <w:rPr>
          <w:rFonts w:ascii="Arial" w:hAnsi="Arial" w:cs="Arial"/>
          <w:sz w:val="28"/>
          <w:szCs w:val="28"/>
        </w:rPr>
        <w:t xml:space="preserve"> </w:t>
      </w:r>
      <w:r w:rsidR="00372CB3" w:rsidRPr="00372CB3">
        <w:rPr>
          <w:rFonts w:ascii="Arial" w:hAnsi="Arial" w:cs="Arial"/>
          <w:sz w:val="28"/>
          <w:szCs w:val="28"/>
        </w:rPr>
        <w:t xml:space="preserve">approximately 10 minutes to complete. </w:t>
      </w:r>
      <w:r w:rsidR="00920C1C" w:rsidRPr="00372CB3">
        <w:rPr>
          <w:rFonts w:ascii="Arial" w:eastAsia="Times New Roman" w:hAnsi="Arial" w:cs="Arial"/>
          <w:bCs/>
          <w:sz w:val="28"/>
          <w:szCs w:val="28"/>
          <w:lang w:eastAsia="en-GB"/>
        </w:rPr>
        <w:t xml:space="preserve">91 survey questionnaires </w:t>
      </w:r>
      <w:r w:rsidR="00CE7CB0" w:rsidRPr="00372CB3">
        <w:rPr>
          <w:rFonts w:ascii="Arial" w:eastAsia="Times New Roman" w:hAnsi="Arial" w:cs="Arial"/>
          <w:bCs/>
          <w:sz w:val="28"/>
          <w:szCs w:val="28"/>
          <w:lang w:eastAsia="en-GB"/>
        </w:rPr>
        <w:t xml:space="preserve">were </w:t>
      </w:r>
      <w:r w:rsidR="00920C1C" w:rsidRPr="00372CB3">
        <w:rPr>
          <w:rFonts w:ascii="Arial" w:eastAsia="Times New Roman" w:hAnsi="Arial" w:cs="Arial"/>
          <w:bCs/>
          <w:sz w:val="28"/>
          <w:szCs w:val="28"/>
          <w:lang w:eastAsia="en-GB"/>
        </w:rPr>
        <w:t>complete</w:t>
      </w:r>
      <w:r w:rsidR="00E908DB" w:rsidRPr="00372CB3">
        <w:rPr>
          <w:rFonts w:ascii="Arial" w:eastAsia="Times New Roman" w:hAnsi="Arial" w:cs="Arial"/>
          <w:bCs/>
          <w:sz w:val="28"/>
          <w:szCs w:val="28"/>
          <w:lang w:eastAsia="en-GB"/>
        </w:rPr>
        <w:t>d</w:t>
      </w:r>
      <w:r w:rsidR="00CE7CB0" w:rsidRPr="00372CB3">
        <w:rPr>
          <w:rFonts w:ascii="Arial" w:eastAsia="Times New Roman" w:hAnsi="Arial" w:cs="Arial"/>
          <w:bCs/>
          <w:sz w:val="28"/>
          <w:szCs w:val="28"/>
          <w:lang w:eastAsia="en-GB"/>
        </w:rPr>
        <w:t xml:space="preserve"> across the </w:t>
      </w:r>
      <w:r w:rsidR="00784F00">
        <w:rPr>
          <w:rFonts w:ascii="Arial" w:eastAsia="Times New Roman" w:hAnsi="Arial" w:cs="Arial"/>
          <w:bCs/>
          <w:sz w:val="28"/>
          <w:szCs w:val="28"/>
          <w:lang w:eastAsia="en-GB"/>
        </w:rPr>
        <w:t xml:space="preserve">seven </w:t>
      </w:r>
      <w:r w:rsidR="00CE7CB0" w:rsidRPr="00372CB3">
        <w:rPr>
          <w:rFonts w:ascii="Arial" w:eastAsia="Times New Roman" w:hAnsi="Arial" w:cs="Arial"/>
          <w:bCs/>
          <w:sz w:val="28"/>
          <w:szCs w:val="28"/>
          <w:lang w:eastAsia="en-GB"/>
        </w:rPr>
        <w:t>health boards</w:t>
      </w:r>
      <w:r w:rsidR="00C572F7">
        <w:rPr>
          <w:rFonts w:ascii="Arial" w:eastAsia="Times New Roman" w:hAnsi="Arial" w:cs="Arial"/>
          <w:bCs/>
          <w:sz w:val="28"/>
          <w:szCs w:val="28"/>
          <w:lang w:eastAsia="en-GB"/>
        </w:rPr>
        <w:t>.</w:t>
      </w:r>
    </w:p>
    <w:p w:rsidR="00C572F7" w:rsidRDefault="00C572F7" w:rsidP="00CE7CB0">
      <w:pPr>
        <w:spacing w:after="45" w:line="240" w:lineRule="auto"/>
        <w:outlineLvl w:val="3"/>
        <w:rPr>
          <w:rFonts w:ascii="Arial" w:eastAsia="Times New Roman" w:hAnsi="Arial" w:cs="Arial"/>
          <w:bCs/>
          <w:sz w:val="28"/>
          <w:szCs w:val="28"/>
          <w:lang w:eastAsia="en-GB"/>
        </w:rPr>
      </w:pPr>
    </w:p>
    <w:p w:rsidR="00BD5B55" w:rsidRDefault="000D40C2" w:rsidP="005E60EA">
      <w:pPr>
        <w:spacing w:after="45" w:line="240" w:lineRule="auto"/>
        <w:outlineLvl w:val="3"/>
        <w:rPr>
          <w:rFonts w:ascii="Arial" w:eastAsia="Times New Roman" w:hAnsi="Arial" w:cs="Arial"/>
          <w:b/>
          <w:bCs/>
          <w:sz w:val="28"/>
          <w:szCs w:val="28"/>
          <w:lang w:eastAsia="en-GB"/>
        </w:rPr>
      </w:pPr>
      <w:r>
        <w:rPr>
          <w:rFonts w:ascii="Arial" w:eastAsia="Times New Roman" w:hAnsi="Arial" w:cs="Arial"/>
          <w:b/>
          <w:bCs/>
          <w:sz w:val="28"/>
          <w:szCs w:val="28"/>
          <w:lang w:eastAsia="en-GB"/>
        </w:rPr>
        <w:t>3.</w:t>
      </w:r>
      <w:r>
        <w:rPr>
          <w:rFonts w:ascii="Arial" w:eastAsia="Times New Roman" w:hAnsi="Arial" w:cs="Arial"/>
          <w:b/>
          <w:bCs/>
          <w:sz w:val="28"/>
          <w:szCs w:val="28"/>
          <w:lang w:eastAsia="en-GB"/>
        </w:rPr>
        <w:tab/>
        <w:t>Survey Analysis and Findings</w:t>
      </w:r>
    </w:p>
    <w:p w:rsidR="00BD5B55" w:rsidRDefault="00BD5B55" w:rsidP="005E60EA">
      <w:pPr>
        <w:spacing w:after="45" w:line="240" w:lineRule="auto"/>
        <w:outlineLvl w:val="3"/>
        <w:rPr>
          <w:rFonts w:ascii="Arial" w:eastAsia="Times New Roman" w:hAnsi="Arial" w:cs="Arial"/>
          <w:b/>
          <w:bCs/>
          <w:sz w:val="28"/>
          <w:szCs w:val="28"/>
          <w:lang w:eastAsia="en-GB"/>
        </w:rPr>
      </w:pPr>
    </w:p>
    <w:p w:rsidR="004D38DD" w:rsidRDefault="00BD5B55" w:rsidP="005E60EA">
      <w:pPr>
        <w:spacing w:after="45" w:line="240" w:lineRule="auto"/>
        <w:outlineLvl w:val="3"/>
        <w:rPr>
          <w:rFonts w:ascii="Arial" w:eastAsia="Times New Roman" w:hAnsi="Arial" w:cs="Arial"/>
          <w:bCs/>
          <w:sz w:val="28"/>
          <w:szCs w:val="28"/>
          <w:lang w:eastAsia="en-GB"/>
        </w:rPr>
      </w:pPr>
      <w:r>
        <w:rPr>
          <w:rFonts w:ascii="Arial" w:eastAsia="Times New Roman" w:hAnsi="Arial" w:cs="Arial"/>
          <w:bCs/>
          <w:sz w:val="28"/>
          <w:szCs w:val="28"/>
          <w:lang w:eastAsia="en-GB"/>
        </w:rPr>
        <w:t xml:space="preserve">The questionnaire was broken up into </w:t>
      </w:r>
      <w:r w:rsidR="009B4DC5">
        <w:rPr>
          <w:rFonts w:ascii="Arial" w:eastAsia="Times New Roman" w:hAnsi="Arial" w:cs="Arial"/>
          <w:bCs/>
          <w:sz w:val="28"/>
          <w:szCs w:val="28"/>
          <w:lang w:eastAsia="en-GB"/>
        </w:rPr>
        <w:t>four</w:t>
      </w:r>
      <w:r>
        <w:rPr>
          <w:rFonts w:ascii="Arial" w:eastAsia="Times New Roman" w:hAnsi="Arial" w:cs="Arial"/>
          <w:bCs/>
          <w:sz w:val="28"/>
          <w:szCs w:val="28"/>
          <w:lang w:eastAsia="en-GB"/>
        </w:rPr>
        <w:t xml:space="preserve"> sections</w:t>
      </w:r>
      <w:r w:rsidR="004D38DD">
        <w:rPr>
          <w:rFonts w:ascii="Arial" w:eastAsia="Times New Roman" w:hAnsi="Arial" w:cs="Arial"/>
          <w:bCs/>
          <w:sz w:val="28"/>
          <w:szCs w:val="28"/>
          <w:lang w:eastAsia="en-GB"/>
        </w:rPr>
        <w:t>.  The infographics below illustrate the key findings of the survey.  A full copy of the questionnaire is available at Appendix A.</w:t>
      </w:r>
    </w:p>
    <w:p w:rsidR="000D40C2" w:rsidRDefault="004D38DD" w:rsidP="00B62E87">
      <w:pPr>
        <w:spacing w:after="45" w:line="240" w:lineRule="auto"/>
        <w:outlineLvl w:val="3"/>
        <w:rPr>
          <w:rFonts w:ascii="Arial" w:eastAsia="Calibri" w:hAnsi="Arial" w:cs="Arial"/>
          <w:b/>
          <w:sz w:val="28"/>
          <w:szCs w:val="28"/>
        </w:rPr>
      </w:pPr>
      <w:r>
        <w:rPr>
          <w:rFonts w:ascii="Arial" w:eastAsia="Times New Roman" w:hAnsi="Arial" w:cs="Arial"/>
          <w:bCs/>
          <w:sz w:val="28"/>
          <w:szCs w:val="28"/>
          <w:lang w:eastAsia="en-GB"/>
        </w:rPr>
        <w:t xml:space="preserve"> </w:t>
      </w:r>
    </w:p>
    <w:p w:rsidR="00B62E87" w:rsidRDefault="00B62E87">
      <w:pPr>
        <w:rPr>
          <w:rFonts w:ascii="Arial" w:eastAsia="Times New Roman" w:hAnsi="Arial" w:cs="Arial"/>
          <w:b/>
          <w:bCs/>
          <w:sz w:val="28"/>
          <w:szCs w:val="28"/>
          <w:lang w:eastAsia="en-GB"/>
        </w:rPr>
      </w:pPr>
      <w:r>
        <w:rPr>
          <w:rFonts w:ascii="Arial" w:eastAsia="Times New Roman" w:hAnsi="Arial" w:cs="Arial"/>
          <w:b/>
          <w:bCs/>
          <w:sz w:val="28"/>
          <w:szCs w:val="28"/>
          <w:lang w:eastAsia="en-GB"/>
        </w:rPr>
        <w:br w:type="page"/>
      </w:r>
    </w:p>
    <w:p w:rsidR="003B0E02" w:rsidRDefault="003B0E02" w:rsidP="003B0E02">
      <w:pPr>
        <w:spacing w:after="45" w:line="240" w:lineRule="auto"/>
        <w:outlineLvl w:val="3"/>
        <w:rPr>
          <w:rFonts w:ascii="Arial" w:eastAsia="Times New Roman" w:hAnsi="Arial" w:cs="Arial"/>
          <w:b/>
          <w:bCs/>
          <w:sz w:val="28"/>
          <w:szCs w:val="28"/>
          <w:lang w:eastAsia="en-GB"/>
        </w:rPr>
      </w:pPr>
      <w:r w:rsidRPr="00486637">
        <w:rPr>
          <w:rFonts w:ascii="Arial" w:eastAsia="Times New Roman" w:hAnsi="Arial" w:cs="Arial"/>
          <w:b/>
          <w:bCs/>
          <w:sz w:val="28"/>
          <w:szCs w:val="28"/>
          <w:lang w:eastAsia="en-GB"/>
        </w:rPr>
        <w:lastRenderedPageBreak/>
        <w:t xml:space="preserve">PART 1: </w:t>
      </w:r>
      <w:r w:rsidR="00486637">
        <w:rPr>
          <w:rFonts w:ascii="Arial" w:eastAsia="Times New Roman" w:hAnsi="Arial" w:cs="Arial"/>
          <w:b/>
          <w:bCs/>
          <w:sz w:val="28"/>
          <w:szCs w:val="28"/>
          <w:lang w:eastAsia="en-GB"/>
        </w:rPr>
        <w:t>A</w:t>
      </w:r>
      <w:r w:rsidRPr="00486637">
        <w:rPr>
          <w:rFonts w:ascii="Arial" w:eastAsia="Times New Roman" w:hAnsi="Arial" w:cs="Arial"/>
          <w:b/>
          <w:bCs/>
          <w:sz w:val="28"/>
          <w:szCs w:val="28"/>
          <w:lang w:eastAsia="en-GB"/>
        </w:rPr>
        <w:t xml:space="preserve">BOUT YOU </w:t>
      </w:r>
    </w:p>
    <w:p w:rsidR="00486637" w:rsidRDefault="00486637" w:rsidP="003B0E02">
      <w:pPr>
        <w:spacing w:after="45" w:line="240" w:lineRule="auto"/>
        <w:outlineLvl w:val="3"/>
        <w:rPr>
          <w:rFonts w:ascii="Arial" w:eastAsia="Times New Roman" w:hAnsi="Arial" w:cs="Arial"/>
          <w:b/>
          <w:bCs/>
          <w:sz w:val="28"/>
          <w:szCs w:val="28"/>
          <w:lang w:eastAsia="en-GB"/>
        </w:rPr>
      </w:pPr>
    </w:p>
    <w:p w:rsidR="003B0E02" w:rsidRDefault="001A365F" w:rsidP="003B0E02">
      <w:pPr>
        <w:spacing w:after="45" w:line="240" w:lineRule="auto"/>
        <w:jc w:val="center"/>
        <w:outlineLvl w:val="3"/>
        <w:rPr>
          <w:rFonts w:ascii="Arial" w:eastAsia="Times New Roman" w:hAnsi="Arial" w:cs="Arial"/>
          <w:b/>
          <w:bCs/>
          <w:color w:val="FF0000"/>
          <w:sz w:val="24"/>
          <w:szCs w:val="24"/>
          <w:lang w:eastAsia="en-GB"/>
        </w:rPr>
      </w:pPr>
      <w:r>
        <w:rPr>
          <w:noProof/>
          <w:lang w:eastAsia="en-GB"/>
        </w:rPr>
        <w:drawing>
          <wp:inline distT="0" distB="0" distL="0" distR="0" wp14:anchorId="6C642024" wp14:editId="5831EAD4">
            <wp:extent cx="4838700" cy="4476750"/>
            <wp:effectExtent l="0" t="0" r="0" b="0"/>
            <wp:docPr id="2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838700" cy="4476750"/>
                    </a:xfrm>
                    <a:prstGeom prst="rect">
                      <a:avLst/>
                    </a:prstGeom>
                  </pic:spPr>
                </pic:pic>
              </a:graphicData>
            </a:graphic>
          </wp:inline>
        </w:drawing>
      </w:r>
    </w:p>
    <w:p w:rsidR="00A309A0" w:rsidRDefault="00A309A0" w:rsidP="00A309A0">
      <w:pPr>
        <w:spacing w:after="45" w:line="240" w:lineRule="auto"/>
        <w:outlineLvl w:val="3"/>
        <w:rPr>
          <w:rFonts w:ascii="Arial" w:eastAsia="Times New Roman" w:hAnsi="Arial" w:cs="Arial"/>
          <w:b/>
          <w:bCs/>
          <w:sz w:val="28"/>
          <w:szCs w:val="28"/>
          <w:lang w:eastAsia="en-GB"/>
        </w:rPr>
      </w:pPr>
      <w:r>
        <w:rPr>
          <w:rFonts w:ascii="Arial" w:eastAsia="Times New Roman" w:hAnsi="Arial" w:cs="Arial"/>
          <w:b/>
          <w:bCs/>
          <w:sz w:val="28"/>
          <w:szCs w:val="28"/>
          <w:lang w:eastAsia="en-GB"/>
        </w:rPr>
        <w:t xml:space="preserve">Almost half of survey respondents (47%) were practice managers.  </w:t>
      </w:r>
    </w:p>
    <w:p w:rsidR="00A309A0" w:rsidRDefault="00A309A0" w:rsidP="00A309A0">
      <w:pPr>
        <w:spacing w:after="45" w:line="240" w:lineRule="auto"/>
        <w:outlineLvl w:val="3"/>
        <w:rPr>
          <w:rFonts w:ascii="Arial" w:eastAsia="Times New Roman" w:hAnsi="Arial" w:cs="Arial"/>
          <w:b/>
          <w:bCs/>
          <w:color w:val="FF0000"/>
          <w:sz w:val="24"/>
          <w:szCs w:val="24"/>
          <w:lang w:eastAsia="en-GB"/>
        </w:rPr>
      </w:pPr>
    </w:p>
    <w:p w:rsidR="003B0E02" w:rsidRDefault="003B0E02" w:rsidP="003B0E02">
      <w:pPr>
        <w:spacing w:after="45" w:line="240" w:lineRule="auto"/>
        <w:jc w:val="center"/>
        <w:outlineLvl w:val="3"/>
        <w:rPr>
          <w:rFonts w:ascii="Arial" w:eastAsia="Times New Roman" w:hAnsi="Arial" w:cs="Arial"/>
          <w:b/>
          <w:bCs/>
          <w:color w:val="FF0000"/>
          <w:sz w:val="24"/>
          <w:szCs w:val="24"/>
          <w:lang w:eastAsia="en-GB"/>
        </w:rPr>
      </w:pPr>
    </w:p>
    <w:p w:rsidR="003B0E02" w:rsidRDefault="001A365F" w:rsidP="003B0E02">
      <w:pPr>
        <w:spacing w:after="45" w:line="240" w:lineRule="auto"/>
        <w:outlineLvl w:val="3"/>
        <w:rPr>
          <w:rFonts w:ascii="Arial" w:eastAsia="Times New Roman" w:hAnsi="Arial" w:cs="Arial"/>
          <w:b/>
          <w:bCs/>
          <w:color w:val="FF0000"/>
          <w:sz w:val="24"/>
          <w:szCs w:val="24"/>
          <w:lang w:eastAsia="en-GB"/>
        </w:rPr>
      </w:pPr>
      <w:r>
        <w:rPr>
          <w:noProof/>
          <w:lang w:eastAsia="en-GB"/>
        </w:rPr>
        <w:drawing>
          <wp:anchor distT="0" distB="0" distL="114300" distR="114300" simplePos="0" relativeHeight="251713536" behindDoc="1" locked="0" layoutInCell="1" allowOverlap="1" wp14:anchorId="0E0ABAA2" wp14:editId="4CA696BE">
            <wp:simplePos x="0" y="0"/>
            <wp:positionH relativeFrom="margin">
              <wp:align>center</wp:align>
            </wp:positionH>
            <wp:positionV relativeFrom="paragraph">
              <wp:posOffset>192981</wp:posOffset>
            </wp:positionV>
            <wp:extent cx="4916805" cy="2965795"/>
            <wp:effectExtent l="0" t="0" r="0" b="6350"/>
            <wp:wrapTight wrapText="bothSides">
              <wp:wrapPolygon edited="0">
                <wp:start x="0" y="0"/>
                <wp:lineTo x="0" y="21507"/>
                <wp:lineTo x="21508" y="21507"/>
                <wp:lineTo x="21508" y="0"/>
                <wp:lineTo x="0" y="0"/>
              </wp:wrapPolygon>
            </wp:wrapTight>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4916805" cy="2965795"/>
                    </a:xfrm>
                    <a:prstGeom prst="rect">
                      <a:avLst/>
                    </a:prstGeom>
                  </pic:spPr>
                </pic:pic>
              </a:graphicData>
            </a:graphic>
            <wp14:sizeRelH relativeFrom="page">
              <wp14:pctWidth>0</wp14:pctWidth>
            </wp14:sizeRelH>
            <wp14:sizeRelV relativeFrom="page">
              <wp14:pctHeight>0</wp14:pctHeight>
            </wp14:sizeRelV>
          </wp:anchor>
        </w:drawing>
      </w:r>
    </w:p>
    <w:p w:rsidR="003B0E02" w:rsidRPr="00486637" w:rsidRDefault="00AD438A" w:rsidP="003B0E02">
      <w:pPr>
        <w:spacing w:after="0" w:line="276" w:lineRule="auto"/>
        <w:rPr>
          <w:rFonts w:ascii="Arial" w:eastAsia="Calibri" w:hAnsi="Arial" w:cs="Arial"/>
          <w:b/>
          <w:sz w:val="28"/>
          <w:szCs w:val="28"/>
        </w:rPr>
      </w:pPr>
      <w:r>
        <w:rPr>
          <w:noProof/>
          <w:lang w:eastAsia="en-GB"/>
        </w:rPr>
        <w:lastRenderedPageBreak/>
        <w:drawing>
          <wp:anchor distT="0" distB="0" distL="114300" distR="114300" simplePos="0" relativeHeight="251714560" behindDoc="1" locked="0" layoutInCell="1" allowOverlap="1" wp14:anchorId="2DF1D236" wp14:editId="470A3B54">
            <wp:simplePos x="0" y="0"/>
            <wp:positionH relativeFrom="column">
              <wp:posOffset>-8264</wp:posOffset>
            </wp:positionH>
            <wp:positionV relativeFrom="paragraph">
              <wp:posOffset>611809</wp:posOffset>
            </wp:positionV>
            <wp:extent cx="5731510" cy="2608580"/>
            <wp:effectExtent l="0" t="0" r="2540" b="1270"/>
            <wp:wrapTight wrapText="bothSides">
              <wp:wrapPolygon edited="0">
                <wp:start x="0" y="0"/>
                <wp:lineTo x="0" y="21453"/>
                <wp:lineTo x="21538" y="21453"/>
                <wp:lineTo x="21538" y="0"/>
                <wp:lineTo x="0" y="0"/>
              </wp:wrapPolygon>
            </wp:wrapTight>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5731510" cy="2608580"/>
                    </a:xfrm>
                    <a:prstGeom prst="rect">
                      <a:avLst/>
                    </a:prstGeom>
                  </pic:spPr>
                </pic:pic>
              </a:graphicData>
            </a:graphic>
            <wp14:sizeRelH relativeFrom="page">
              <wp14:pctWidth>0</wp14:pctWidth>
            </wp14:sizeRelH>
            <wp14:sizeRelV relativeFrom="page">
              <wp14:pctHeight>0</wp14:pctHeight>
            </wp14:sizeRelV>
          </wp:anchor>
        </w:drawing>
      </w:r>
      <w:r w:rsidR="003B0E02" w:rsidRPr="00486637">
        <w:rPr>
          <w:rFonts w:ascii="Arial" w:eastAsia="Calibri" w:hAnsi="Arial" w:cs="Arial"/>
          <w:b/>
          <w:sz w:val="28"/>
          <w:szCs w:val="28"/>
        </w:rPr>
        <w:t>PART 2: IDENTIFYING AND RECORDING PATIENTS’ INFORMATION AND COMMUNICATION NEEDS</w:t>
      </w:r>
    </w:p>
    <w:p w:rsidR="003B0E02" w:rsidRDefault="003B0E02" w:rsidP="003B0E02">
      <w:pPr>
        <w:spacing w:after="0" w:line="276" w:lineRule="auto"/>
        <w:rPr>
          <w:rFonts w:ascii="Arial" w:eastAsia="Calibri" w:hAnsi="Arial" w:cs="Arial"/>
          <w:b/>
          <w:sz w:val="24"/>
          <w:szCs w:val="24"/>
        </w:rPr>
      </w:pPr>
    </w:p>
    <w:p w:rsidR="00486637" w:rsidRPr="00F24DB3" w:rsidRDefault="00A309A0" w:rsidP="003B0E02">
      <w:pPr>
        <w:spacing w:after="45" w:line="240" w:lineRule="auto"/>
        <w:outlineLvl w:val="3"/>
        <w:rPr>
          <w:rFonts w:ascii="Arial" w:eastAsia="Times New Roman" w:hAnsi="Arial" w:cs="Arial"/>
          <w:b/>
          <w:bCs/>
          <w:sz w:val="28"/>
          <w:szCs w:val="28"/>
          <w:lang w:eastAsia="en-GB"/>
        </w:rPr>
      </w:pPr>
      <w:r w:rsidRPr="0072630D">
        <w:rPr>
          <w:rFonts w:ascii="Arial" w:eastAsia="Calibri" w:hAnsi="Arial" w:cs="Arial"/>
          <w:b/>
          <w:sz w:val="28"/>
          <w:szCs w:val="28"/>
        </w:rPr>
        <w:t>Almost half of the respondents surveyed (47%) currently record information about their patients’ communication and information needs.</w:t>
      </w:r>
      <w:r w:rsidR="0037215A">
        <w:rPr>
          <w:rFonts w:ascii="Arial" w:eastAsia="Calibri" w:hAnsi="Arial" w:cs="Arial"/>
          <w:b/>
          <w:sz w:val="28"/>
          <w:szCs w:val="28"/>
        </w:rPr>
        <w:t xml:space="preserve"> The majority record this information in their IT system.</w:t>
      </w:r>
    </w:p>
    <w:p w:rsidR="003B0E02" w:rsidRDefault="003B0E02" w:rsidP="003B0E02">
      <w:pPr>
        <w:spacing w:after="45" w:line="240" w:lineRule="auto"/>
        <w:jc w:val="center"/>
        <w:outlineLvl w:val="3"/>
        <w:rPr>
          <w:rFonts w:ascii="Arial" w:eastAsia="Times New Roman" w:hAnsi="Arial" w:cs="Arial"/>
          <w:b/>
          <w:bCs/>
          <w:color w:val="FF0000"/>
          <w:sz w:val="24"/>
          <w:szCs w:val="24"/>
          <w:lang w:eastAsia="en-GB"/>
        </w:rPr>
      </w:pPr>
    </w:p>
    <w:p w:rsidR="003B0E02" w:rsidRDefault="001A365F" w:rsidP="003B0E02">
      <w:pPr>
        <w:rPr>
          <w:rFonts w:ascii="Arial" w:eastAsia="Times New Roman" w:hAnsi="Arial" w:cs="Arial"/>
          <w:b/>
          <w:bCs/>
          <w:color w:val="FF0000"/>
          <w:sz w:val="24"/>
          <w:szCs w:val="24"/>
          <w:lang w:eastAsia="en-GB"/>
        </w:rPr>
      </w:pPr>
      <w:r>
        <w:rPr>
          <w:noProof/>
          <w:lang w:eastAsia="en-GB"/>
        </w:rPr>
        <w:drawing>
          <wp:anchor distT="0" distB="0" distL="114300" distR="114300" simplePos="0" relativeHeight="251715584" behindDoc="1" locked="0" layoutInCell="1" allowOverlap="1" wp14:anchorId="56BB256D" wp14:editId="143EB1D2">
            <wp:simplePos x="0" y="0"/>
            <wp:positionH relativeFrom="column">
              <wp:posOffset>681355</wp:posOffset>
            </wp:positionH>
            <wp:positionV relativeFrom="paragraph">
              <wp:posOffset>539589</wp:posOffset>
            </wp:positionV>
            <wp:extent cx="4347210" cy="3131185"/>
            <wp:effectExtent l="0" t="0" r="0" b="0"/>
            <wp:wrapTight wrapText="bothSides">
              <wp:wrapPolygon edited="0">
                <wp:start x="0" y="0"/>
                <wp:lineTo x="0" y="21420"/>
                <wp:lineTo x="21486" y="21420"/>
                <wp:lineTo x="21486" y="0"/>
                <wp:lineTo x="0" y="0"/>
              </wp:wrapPolygon>
            </wp:wrapTight>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4347210" cy="3131185"/>
                    </a:xfrm>
                    <a:prstGeom prst="rect">
                      <a:avLst/>
                    </a:prstGeom>
                  </pic:spPr>
                </pic:pic>
              </a:graphicData>
            </a:graphic>
            <wp14:sizeRelH relativeFrom="page">
              <wp14:pctWidth>0</wp14:pctWidth>
            </wp14:sizeRelH>
            <wp14:sizeRelV relativeFrom="page">
              <wp14:pctHeight>0</wp14:pctHeight>
            </wp14:sizeRelV>
          </wp:anchor>
        </w:drawing>
      </w:r>
      <w:r w:rsidR="003B0E02">
        <w:rPr>
          <w:rFonts w:ascii="Arial" w:eastAsia="Times New Roman" w:hAnsi="Arial" w:cs="Arial"/>
          <w:b/>
          <w:bCs/>
          <w:color w:val="FF0000"/>
          <w:sz w:val="24"/>
          <w:szCs w:val="24"/>
          <w:lang w:eastAsia="en-GB"/>
        </w:rPr>
        <w:br w:type="page"/>
      </w:r>
    </w:p>
    <w:p w:rsidR="003B0E02" w:rsidRDefault="00A55938" w:rsidP="00F24DB3">
      <w:pPr>
        <w:rPr>
          <w:rFonts w:ascii="Arial" w:eastAsia="Times New Roman" w:hAnsi="Arial" w:cs="Arial"/>
          <w:b/>
          <w:bCs/>
          <w:color w:val="FF0000"/>
          <w:sz w:val="24"/>
          <w:szCs w:val="24"/>
          <w:lang w:eastAsia="en-GB"/>
        </w:rPr>
      </w:pPr>
      <w:r>
        <w:rPr>
          <w:noProof/>
          <w:lang w:eastAsia="en-GB"/>
        </w:rPr>
        <w:lastRenderedPageBreak/>
        <w:drawing>
          <wp:anchor distT="0" distB="0" distL="114300" distR="114300" simplePos="0" relativeHeight="251716608" behindDoc="0" locked="0" layoutInCell="1" allowOverlap="1" wp14:anchorId="2737E2C4" wp14:editId="271C3815">
            <wp:simplePos x="0" y="0"/>
            <wp:positionH relativeFrom="column">
              <wp:posOffset>155887</wp:posOffset>
            </wp:positionH>
            <wp:positionV relativeFrom="paragraph">
              <wp:posOffset>398</wp:posOffset>
            </wp:positionV>
            <wp:extent cx="5731510" cy="3337560"/>
            <wp:effectExtent l="0" t="0" r="2540" b="0"/>
            <wp:wrapSquare wrapText="bothSides"/>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5731510" cy="3337560"/>
                    </a:xfrm>
                    <a:prstGeom prst="rect">
                      <a:avLst/>
                    </a:prstGeom>
                  </pic:spPr>
                </pic:pic>
              </a:graphicData>
            </a:graphic>
            <wp14:sizeRelH relativeFrom="page">
              <wp14:pctWidth>0</wp14:pctWidth>
            </wp14:sizeRelH>
            <wp14:sizeRelV relativeFrom="page">
              <wp14:pctHeight>0</wp14:pctHeight>
            </wp14:sizeRelV>
          </wp:anchor>
        </w:drawing>
      </w:r>
      <w:r w:rsidR="00F24DB3" w:rsidRPr="0072630D">
        <w:rPr>
          <w:rFonts w:ascii="Arial" w:eastAsia="Times New Roman" w:hAnsi="Arial" w:cs="Arial"/>
          <w:b/>
          <w:bCs/>
          <w:sz w:val="28"/>
          <w:szCs w:val="28"/>
          <w:lang w:eastAsia="en-GB"/>
        </w:rPr>
        <w:t xml:space="preserve">A small number of </w:t>
      </w:r>
      <w:r w:rsidR="0072630D" w:rsidRPr="0072630D">
        <w:rPr>
          <w:rFonts w:ascii="Arial" w:eastAsia="Times New Roman" w:hAnsi="Arial" w:cs="Arial"/>
          <w:b/>
          <w:bCs/>
          <w:sz w:val="28"/>
          <w:szCs w:val="28"/>
          <w:lang w:eastAsia="en-GB"/>
        </w:rPr>
        <w:t xml:space="preserve">respondents </w:t>
      </w:r>
      <w:r w:rsidR="00F24DB3" w:rsidRPr="0072630D">
        <w:rPr>
          <w:rFonts w:ascii="Arial" w:eastAsia="Times New Roman" w:hAnsi="Arial" w:cs="Arial"/>
          <w:b/>
          <w:bCs/>
          <w:sz w:val="28"/>
          <w:szCs w:val="28"/>
          <w:lang w:eastAsia="en-GB"/>
        </w:rPr>
        <w:t>(8%) ask all patients for this information.  Just under a third rely on patient registration forms for this information</w:t>
      </w:r>
      <w:r w:rsidR="00F24DB3">
        <w:rPr>
          <w:rFonts w:ascii="Arial" w:eastAsia="Times New Roman" w:hAnsi="Arial" w:cs="Arial"/>
          <w:b/>
          <w:bCs/>
          <w:color w:val="FF0000"/>
          <w:sz w:val="24"/>
          <w:szCs w:val="24"/>
          <w:lang w:eastAsia="en-GB"/>
        </w:rPr>
        <w:t>.</w:t>
      </w:r>
    </w:p>
    <w:p w:rsidR="003B0E02" w:rsidRDefault="003B0E02" w:rsidP="003B0E02">
      <w:pPr>
        <w:spacing w:after="45" w:line="240" w:lineRule="auto"/>
        <w:jc w:val="center"/>
        <w:outlineLvl w:val="3"/>
        <w:rPr>
          <w:rFonts w:ascii="Arial" w:eastAsia="Times New Roman" w:hAnsi="Arial" w:cs="Arial"/>
          <w:b/>
          <w:bCs/>
          <w:color w:val="FF0000"/>
          <w:sz w:val="24"/>
          <w:szCs w:val="24"/>
          <w:lang w:eastAsia="en-GB"/>
        </w:rPr>
      </w:pPr>
    </w:p>
    <w:p w:rsidR="00AD438A" w:rsidRDefault="00AD438A" w:rsidP="003B0E02">
      <w:pPr>
        <w:spacing w:after="45" w:line="240" w:lineRule="auto"/>
        <w:jc w:val="center"/>
        <w:outlineLvl w:val="3"/>
        <w:rPr>
          <w:rFonts w:ascii="Arial" w:eastAsia="Times New Roman" w:hAnsi="Arial" w:cs="Arial"/>
          <w:b/>
          <w:bCs/>
          <w:color w:val="FF0000"/>
          <w:sz w:val="24"/>
          <w:szCs w:val="24"/>
          <w:lang w:eastAsia="en-GB"/>
        </w:rPr>
      </w:pPr>
      <w:r>
        <w:rPr>
          <w:noProof/>
          <w:lang w:eastAsia="en-GB"/>
        </w:rPr>
        <w:drawing>
          <wp:anchor distT="0" distB="0" distL="114300" distR="114300" simplePos="0" relativeHeight="251717632" behindDoc="0" locked="0" layoutInCell="1" allowOverlap="1" wp14:anchorId="686A809B" wp14:editId="6561BE45">
            <wp:simplePos x="0" y="0"/>
            <wp:positionH relativeFrom="margin">
              <wp:align>center</wp:align>
            </wp:positionH>
            <wp:positionV relativeFrom="paragraph">
              <wp:posOffset>20626</wp:posOffset>
            </wp:positionV>
            <wp:extent cx="4381500" cy="3438525"/>
            <wp:effectExtent l="0" t="0" r="0" b="9525"/>
            <wp:wrapSquare wrapText="bothSides"/>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4381500" cy="3438525"/>
                    </a:xfrm>
                    <a:prstGeom prst="rect">
                      <a:avLst/>
                    </a:prstGeom>
                  </pic:spPr>
                </pic:pic>
              </a:graphicData>
            </a:graphic>
            <wp14:sizeRelH relativeFrom="page">
              <wp14:pctWidth>0</wp14:pctWidth>
            </wp14:sizeRelH>
            <wp14:sizeRelV relativeFrom="page">
              <wp14:pctHeight>0</wp14:pctHeight>
            </wp14:sizeRelV>
          </wp:anchor>
        </w:drawing>
      </w:r>
    </w:p>
    <w:p w:rsidR="00AD438A" w:rsidRDefault="00AD438A" w:rsidP="00222E8C">
      <w:pPr>
        <w:spacing w:after="45" w:line="240" w:lineRule="auto"/>
        <w:outlineLvl w:val="3"/>
        <w:rPr>
          <w:rFonts w:ascii="Arial" w:eastAsia="Times New Roman" w:hAnsi="Arial" w:cs="Arial"/>
          <w:b/>
          <w:bCs/>
          <w:sz w:val="28"/>
          <w:szCs w:val="28"/>
          <w:lang w:eastAsia="en-GB"/>
        </w:rPr>
      </w:pPr>
    </w:p>
    <w:p w:rsidR="00AD438A" w:rsidRDefault="00AD438A" w:rsidP="00222E8C">
      <w:pPr>
        <w:spacing w:after="45" w:line="240" w:lineRule="auto"/>
        <w:outlineLvl w:val="3"/>
        <w:rPr>
          <w:rFonts w:ascii="Arial" w:eastAsia="Times New Roman" w:hAnsi="Arial" w:cs="Arial"/>
          <w:b/>
          <w:bCs/>
          <w:sz w:val="28"/>
          <w:szCs w:val="28"/>
          <w:lang w:eastAsia="en-GB"/>
        </w:rPr>
      </w:pPr>
    </w:p>
    <w:p w:rsidR="00AD438A" w:rsidRDefault="00AD438A" w:rsidP="00222E8C">
      <w:pPr>
        <w:spacing w:after="45" w:line="240" w:lineRule="auto"/>
        <w:outlineLvl w:val="3"/>
        <w:rPr>
          <w:rFonts w:ascii="Arial" w:eastAsia="Times New Roman" w:hAnsi="Arial" w:cs="Arial"/>
          <w:b/>
          <w:bCs/>
          <w:sz w:val="28"/>
          <w:szCs w:val="28"/>
          <w:lang w:eastAsia="en-GB"/>
        </w:rPr>
      </w:pPr>
    </w:p>
    <w:p w:rsidR="00AD438A" w:rsidRDefault="00AD438A" w:rsidP="00222E8C">
      <w:pPr>
        <w:spacing w:after="45" w:line="240" w:lineRule="auto"/>
        <w:outlineLvl w:val="3"/>
        <w:rPr>
          <w:rFonts w:ascii="Arial" w:eastAsia="Times New Roman" w:hAnsi="Arial" w:cs="Arial"/>
          <w:b/>
          <w:bCs/>
          <w:sz w:val="28"/>
          <w:szCs w:val="28"/>
          <w:lang w:eastAsia="en-GB"/>
        </w:rPr>
      </w:pPr>
    </w:p>
    <w:p w:rsidR="00AD438A" w:rsidRDefault="00AD438A" w:rsidP="00222E8C">
      <w:pPr>
        <w:spacing w:after="45" w:line="240" w:lineRule="auto"/>
        <w:outlineLvl w:val="3"/>
        <w:rPr>
          <w:rFonts w:ascii="Arial" w:eastAsia="Times New Roman" w:hAnsi="Arial" w:cs="Arial"/>
          <w:b/>
          <w:bCs/>
          <w:sz w:val="28"/>
          <w:szCs w:val="28"/>
          <w:lang w:eastAsia="en-GB"/>
        </w:rPr>
      </w:pPr>
    </w:p>
    <w:p w:rsidR="00AD438A" w:rsidRDefault="00AD438A" w:rsidP="00222E8C">
      <w:pPr>
        <w:spacing w:after="45" w:line="240" w:lineRule="auto"/>
        <w:outlineLvl w:val="3"/>
        <w:rPr>
          <w:rFonts w:ascii="Arial" w:eastAsia="Times New Roman" w:hAnsi="Arial" w:cs="Arial"/>
          <w:b/>
          <w:bCs/>
          <w:sz w:val="28"/>
          <w:szCs w:val="28"/>
          <w:lang w:eastAsia="en-GB"/>
        </w:rPr>
      </w:pPr>
    </w:p>
    <w:p w:rsidR="00AD438A" w:rsidRDefault="00AD438A" w:rsidP="00222E8C">
      <w:pPr>
        <w:spacing w:after="45" w:line="240" w:lineRule="auto"/>
        <w:outlineLvl w:val="3"/>
        <w:rPr>
          <w:rFonts w:ascii="Arial" w:eastAsia="Times New Roman" w:hAnsi="Arial" w:cs="Arial"/>
          <w:b/>
          <w:bCs/>
          <w:sz w:val="28"/>
          <w:szCs w:val="28"/>
          <w:lang w:eastAsia="en-GB"/>
        </w:rPr>
      </w:pPr>
    </w:p>
    <w:p w:rsidR="00AD438A" w:rsidRDefault="00AD438A" w:rsidP="00222E8C">
      <w:pPr>
        <w:spacing w:after="45" w:line="240" w:lineRule="auto"/>
        <w:outlineLvl w:val="3"/>
        <w:rPr>
          <w:rFonts w:ascii="Arial" w:eastAsia="Times New Roman" w:hAnsi="Arial" w:cs="Arial"/>
          <w:b/>
          <w:bCs/>
          <w:sz w:val="28"/>
          <w:szCs w:val="28"/>
          <w:lang w:eastAsia="en-GB"/>
        </w:rPr>
      </w:pPr>
    </w:p>
    <w:p w:rsidR="00AD438A" w:rsidRDefault="00AD438A" w:rsidP="00222E8C">
      <w:pPr>
        <w:spacing w:after="45" w:line="240" w:lineRule="auto"/>
        <w:outlineLvl w:val="3"/>
        <w:rPr>
          <w:rFonts w:ascii="Arial" w:eastAsia="Times New Roman" w:hAnsi="Arial" w:cs="Arial"/>
          <w:b/>
          <w:bCs/>
          <w:sz w:val="28"/>
          <w:szCs w:val="28"/>
          <w:lang w:eastAsia="en-GB"/>
        </w:rPr>
      </w:pPr>
    </w:p>
    <w:p w:rsidR="00AD438A" w:rsidRDefault="00AD438A" w:rsidP="00222E8C">
      <w:pPr>
        <w:spacing w:after="45" w:line="240" w:lineRule="auto"/>
        <w:outlineLvl w:val="3"/>
        <w:rPr>
          <w:rFonts w:ascii="Arial" w:eastAsia="Times New Roman" w:hAnsi="Arial" w:cs="Arial"/>
          <w:b/>
          <w:bCs/>
          <w:sz w:val="28"/>
          <w:szCs w:val="28"/>
          <w:lang w:eastAsia="en-GB"/>
        </w:rPr>
      </w:pPr>
    </w:p>
    <w:p w:rsidR="00AD438A" w:rsidRDefault="00AD438A" w:rsidP="00222E8C">
      <w:pPr>
        <w:spacing w:after="45" w:line="240" w:lineRule="auto"/>
        <w:outlineLvl w:val="3"/>
        <w:rPr>
          <w:rFonts w:ascii="Arial" w:eastAsia="Times New Roman" w:hAnsi="Arial" w:cs="Arial"/>
          <w:b/>
          <w:bCs/>
          <w:sz w:val="28"/>
          <w:szCs w:val="28"/>
          <w:lang w:eastAsia="en-GB"/>
        </w:rPr>
      </w:pPr>
    </w:p>
    <w:p w:rsidR="00AD438A" w:rsidRDefault="00AD438A" w:rsidP="00222E8C">
      <w:pPr>
        <w:spacing w:after="45" w:line="240" w:lineRule="auto"/>
        <w:outlineLvl w:val="3"/>
        <w:rPr>
          <w:rFonts w:ascii="Arial" w:eastAsia="Times New Roman" w:hAnsi="Arial" w:cs="Arial"/>
          <w:b/>
          <w:bCs/>
          <w:sz w:val="28"/>
          <w:szCs w:val="28"/>
          <w:lang w:eastAsia="en-GB"/>
        </w:rPr>
      </w:pPr>
    </w:p>
    <w:p w:rsidR="00AD438A" w:rsidRDefault="00AD438A" w:rsidP="00222E8C">
      <w:pPr>
        <w:spacing w:after="45" w:line="240" w:lineRule="auto"/>
        <w:outlineLvl w:val="3"/>
        <w:rPr>
          <w:rFonts w:ascii="Arial" w:eastAsia="Times New Roman" w:hAnsi="Arial" w:cs="Arial"/>
          <w:b/>
          <w:bCs/>
          <w:sz w:val="28"/>
          <w:szCs w:val="28"/>
          <w:lang w:eastAsia="en-GB"/>
        </w:rPr>
      </w:pPr>
    </w:p>
    <w:p w:rsidR="00AD438A" w:rsidRDefault="00AD438A" w:rsidP="00222E8C">
      <w:pPr>
        <w:spacing w:after="45" w:line="240" w:lineRule="auto"/>
        <w:outlineLvl w:val="3"/>
        <w:rPr>
          <w:rFonts w:ascii="Arial" w:eastAsia="Times New Roman" w:hAnsi="Arial" w:cs="Arial"/>
          <w:b/>
          <w:bCs/>
          <w:sz w:val="28"/>
          <w:szCs w:val="28"/>
          <w:lang w:eastAsia="en-GB"/>
        </w:rPr>
      </w:pPr>
    </w:p>
    <w:p w:rsidR="00AD438A" w:rsidRDefault="00AD438A" w:rsidP="00222E8C">
      <w:pPr>
        <w:spacing w:after="45" w:line="240" w:lineRule="auto"/>
        <w:outlineLvl w:val="3"/>
        <w:rPr>
          <w:rFonts w:ascii="Arial" w:eastAsia="Times New Roman" w:hAnsi="Arial" w:cs="Arial"/>
          <w:b/>
          <w:bCs/>
          <w:sz w:val="28"/>
          <w:szCs w:val="28"/>
          <w:lang w:eastAsia="en-GB"/>
        </w:rPr>
      </w:pPr>
    </w:p>
    <w:p w:rsidR="00AD438A" w:rsidRDefault="00AD438A" w:rsidP="00222E8C">
      <w:pPr>
        <w:spacing w:after="45" w:line="240" w:lineRule="auto"/>
        <w:outlineLvl w:val="3"/>
        <w:rPr>
          <w:rFonts w:ascii="Arial" w:eastAsia="Times New Roman" w:hAnsi="Arial" w:cs="Arial"/>
          <w:b/>
          <w:bCs/>
          <w:sz w:val="28"/>
          <w:szCs w:val="28"/>
          <w:lang w:eastAsia="en-GB"/>
        </w:rPr>
      </w:pPr>
    </w:p>
    <w:p w:rsidR="003B0E02" w:rsidRPr="00B8707B" w:rsidRDefault="00222E8C" w:rsidP="00222E8C">
      <w:pPr>
        <w:spacing w:after="45" w:line="240" w:lineRule="auto"/>
        <w:outlineLvl w:val="3"/>
        <w:rPr>
          <w:rFonts w:ascii="Arial" w:eastAsia="Times New Roman" w:hAnsi="Arial" w:cs="Arial"/>
          <w:b/>
          <w:bCs/>
          <w:sz w:val="28"/>
          <w:szCs w:val="28"/>
          <w:lang w:eastAsia="en-GB"/>
        </w:rPr>
      </w:pPr>
      <w:r w:rsidRPr="00B8707B">
        <w:rPr>
          <w:rFonts w:ascii="Arial" w:eastAsia="Times New Roman" w:hAnsi="Arial" w:cs="Arial"/>
          <w:b/>
          <w:bCs/>
          <w:sz w:val="28"/>
          <w:szCs w:val="28"/>
          <w:lang w:eastAsia="en-GB"/>
        </w:rPr>
        <w:t>The majority of survey respondents (63%) reported no difficulty in finding out about patients’ communication and information needs.</w:t>
      </w:r>
    </w:p>
    <w:p w:rsidR="003B0E02" w:rsidRDefault="003B0E02" w:rsidP="003B0E02">
      <w:pPr>
        <w:spacing w:after="45" w:line="240" w:lineRule="auto"/>
        <w:jc w:val="center"/>
        <w:outlineLvl w:val="3"/>
        <w:rPr>
          <w:rFonts w:ascii="Arial" w:eastAsia="Times New Roman" w:hAnsi="Arial" w:cs="Arial"/>
          <w:b/>
          <w:bCs/>
          <w:color w:val="FF0000"/>
          <w:sz w:val="24"/>
          <w:szCs w:val="24"/>
          <w:lang w:eastAsia="en-GB"/>
        </w:rPr>
      </w:pPr>
    </w:p>
    <w:p w:rsidR="00222E8C" w:rsidRDefault="00A55938" w:rsidP="00222E8C">
      <w:pPr>
        <w:spacing w:after="45" w:line="240" w:lineRule="auto"/>
        <w:outlineLvl w:val="3"/>
        <w:rPr>
          <w:noProof/>
          <w:lang w:eastAsia="en-GB"/>
        </w:rPr>
      </w:pPr>
      <w:r>
        <w:rPr>
          <w:noProof/>
          <w:lang w:eastAsia="en-GB"/>
        </w:rPr>
        <w:lastRenderedPageBreak/>
        <w:drawing>
          <wp:anchor distT="0" distB="0" distL="114300" distR="114300" simplePos="0" relativeHeight="251718656" behindDoc="0" locked="0" layoutInCell="1" allowOverlap="1" wp14:anchorId="71B6BFC5" wp14:editId="56A54BA4">
            <wp:simplePos x="0" y="0"/>
            <wp:positionH relativeFrom="margin">
              <wp:posOffset>50487</wp:posOffset>
            </wp:positionH>
            <wp:positionV relativeFrom="paragraph">
              <wp:posOffset>243840</wp:posOffset>
            </wp:positionV>
            <wp:extent cx="5471795" cy="3140710"/>
            <wp:effectExtent l="0" t="0" r="0" b="2540"/>
            <wp:wrapSquare wrapText="bothSides"/>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5471795" cy="3140710"/>
                    </a:xfrm>
                    <a:prstGeom prst="rect">
                      <a:avLst/>
                    </a:prstGeom>
                  </pic:spPr>
                </pic:pic>
              </a:graphicData>
            </a:graphic>
            <wp14:sizeRelH relativeFrom="page">
              <wp14:pctWidth>0</wp14:pctWidth>
            </wp14:sizeRelH>
            <wp14:sizeRelV relativeFrom="page">
              <wp14:pctHeight>0</wp14:pctHeight>
            </wp14:sizeRelV>
          </wp:anchor>
        </w:drawing>
      </w:r>
    </w:p>
    <w:p w:rsidR="003B0E02" w:rsidRDefault="003B0E02" w:rsidP="00222E8C">
      <w:pPr>
        <w:spacing w:after="45" w:line="240" w:lineRule="auto"/>
        <w:outlineLvl w:val="3"/>
        <w:rPr>
          <w:rFonts w:ascii="Arial" w:eastAsia="Times New Roman" w:hAnsi="Arial" w:cs="Arial"/>
          <w:b/>
          <w:bCs/>
          <w:color w:val="FF0000"/>
          <w:sz w:val="24"/>
          <w:szCs w:val="24"/>
          <w:lang w:eastAsia="en-GB"/>
        </w:rPr>
      </w:pPr>
    </w:p>
    <w:p w:rsidR="00AD438A" w:rsidRPr="00B8707B" w:rsidRDefault="00AD438A" w:rsidP="00AD438A">
      <w:pPr>
        <w:spacing w:after="45" w:line="240" w:lineRule="auto"/>
        <w:outlineLvl w:val="3"/>
        <w:rPr>
          <w:b/>
          <w:noProof/>
          <w:lang w:eastAsia="en-GB"/>
        </w:rPr>
      </w:pPr>
      <w:r w:rsidRPr="00B8707B">
        <w:rPr>
          <w:rFonts w:ascii="Arial" w:eastAsia="Times New Roman" w:hAnsi="Arial" w:cs="Arial"/>
          <w:b/>
          <w:bCs/>
          <w:sz w:val="28"/>
          <w:szCs w:val="28"/>
          <w:lang w:eastAsia="en-GB"/>
        </w:rPr>
        <w:t>Almost half (47%)  of respondents currently capture information about the communication and information needs of carers.  The majority record this information in the patient’s record.</w:t>
      </w:r>
    </w:p>
    <w:p w:rsidR="00A55938" w:rsidRDefault="00AD438A" w:rsidP="003B0E02">
      <w:pPr>
        <w:jc w:val="center"/>
        <w:rPr>
          <w:rFonts w:ascii="Arial" w:eastAsia="Times New Roman" w:hAnsi="Arial" w:cs="Arial"/>
          <w:b/>
          <w:bCs/>
          <w:color w:val="FF0000"/>
          <w:sz w:val="24"/>
          <w:szCs w:val="24"/>
          <w:lang w:eastAsia="en-GB"/>
        </w:rPr>
      </w:pPr>
      <w:r>
        <w:rPr>
          <w:noProof/>
          <w:lang w:eastAsia="en-GB"/>
        </w:rPr>
        <w:drawing>
          <wp:anchor distT="0" distB="0" distL="114300" distR="114300" simplePos="0" relativeHeight="251719680" behindDoc="1" locked="0" layoutInCell="1" allowOverlap="1" wp14:anchorId="7DE7FE97" wp14:editId="644F30A3">
            <wp:simplePos x="0" y="0"/>
            <wp:positionH relativeFrom="margin">
              <wp:posOffset>217805</wp:posOffset>
            </wp:positionH>
            <wp:positionV relativeFrom="paragraph">
              <wp:posOffset>349994</wp:posOffset>
            </wp:positionV>
            <wp:extent cx="5238750" cy="4312285"/>
            <wp:effectExtent l="0" t="0" r="0" b="0"/>
            <wp:wrapTight wrapText="bothSides">
              <wp:wrapPolygon edited="0">
                <wp:start x="0" y="0"/>
                <wp:lineTo x="0" y="21470"/>
                <wp:lineTo x="21521" y="21470"/>
                <wp:lineTo x="21521" y="0"/>
                <wp:lineTo x="0" y="0"/>
              </wp:wrapPolygon>
            </wp:wrapTight>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5238750" cy="4312285"/>
                    </a:xfrm>
                    <a:prstGeom prst="rect">
                      <a:avLst/>
                    </a:prstGeom>
                  </pic:spPr>
                </pic:pic>
              </a:graphicData>
            </a:graphic>
            <wp14:sizeRelH relativeFrom="page">
              <wp14:pctWidth>0</wp14:pctWidth>
            </wp14:sizeRelH>
            <wp14:sizeRelV relativeFrom="page">
              <wp14:pctHeight>0</wp14:pctHeight>
            </wp14:sizeRelV>
          </wp:anchor>
        </w:drawing>
      </w:r>
    </w:p>
    <w:p w:rsidR="00AD438A" w:rsidRDefault="00AD438A" w:rsidP="00222E8C">
      <w:pPr>
        <w:spacing w:after="45" w:line="240" w:lineRule="auto"/>
        <w:outlineLvl w:val="3"/>
        <w:rPr>
          <w:rFonts w:ascii="Arial" w:eastAsia="Times New Roman" w:hAnsi="Arial" w:cs="Arial"/>
          <w:b/>
          <w:bCs/>
          <w:sz w:val="28"/>
          <w:szCs w:val="28"/>
          <w:lang w:eastAsia="en-GB"/>
        </w:rPr>
      </w:pPr>
      <w:r>
        <w:rPr>
          <w:noProof/>
          <w:lang w:eastAsia="en-GB"/>
        </w:rPr>
        <w:lastRenderedPageBreak/>
        <w:drawing>
          <wp:anchor distT="0" distB="0" distL="114300" distR="114300" simplePos="0" relativeHeight="251720704" behindDoc="1" locked="0" layoutInCell="1" allowOverlap="1" wp14:anchorId="616B409C" wp14:editId="38F841FD">
            <wp:simplePos x="0" y="0"/>
            <wp:positionH relativeFrom="column">
              <wp:posOffset>173158</wp:posOffset>
            </wp:positionH>
            <wp:positionV relativeFrom="paragraph">
              <wp:posOffset>85572</wp:posOffset>
            </wp:positionV>
            <wp:extent cx="5731510" cy="3254375"/>
            <wp:effectExtent l="0" t="0" r="2540" b="3175"/>
            <wp:wrapTight wrapText="bothSides">
              <wp:wrapPolygon edited="0">
                <wp:start x="0" y="0"/>
                <wp:lineTo x="0" y="21495"/>
                <wp:lineTo x="21538" y="21495"/>
                <wp:lineTo x="21538" y="0"/>
                <wp:lineTo x="0" y="0"/>
              </wp:wrapPolygon>
            </wp:wrapTight>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5731510" cy="3254375"/>
                    </a:xfrm>
                    <a:prstGeom prst="rect">
                      <a:avLst/>
                    </a:prstGeom>
                  </pic:spPr>
                </pic:pic>
              </a:graphicData>
            </a:graphic>
            <wp14:sizeRelH relativeFrom="page">
              <wp14:pctWidth>0</wp14:pctWidth>
            </wp14:sizeRelH>
            <wp14:sizeRelV relativeFrom="page">
              <wp14:pctHeight>0</wp14:pctHeight>
            </wp14:sizeRelV>
          </wp:anchor>
        </w:drawing>
      </w:r>
    </w:p>
    <w:p w:rsidR="003B0E02" w:rsidRPr="0072630D" w:rsidRDefault="00222E8C" w:rsidP="00222E8C">
      <w:pPr>
        <w:spacing w:after="45" w:line="240" w:lineRule="auto"/>
        <w:outlineLvl w:val="3"/>
        <w:rPr>
          <w:rFonts w:ascii="Arial" w:eastAsia="Times New Roman" w:hAnsi="Arial" w:cs="Arial"/>
          <w:b/>
          <w:bCs/>
          <w:color w:val="FF0000"/>
          <w:sz w:val="24"/>
          <w:szCs w:val="24"/>
          <w:lang w:eastAsia="en-GB"/>
        </w:rPr>
      </w:pPr>
      <w:r w:rsidRPr="0072630D">
        <w:rPr>
          <w:rFonts w:ascii="Arial" w:eastAsia="Times New Roman" w:hAnsi="Arial" w:cs="Arial"/>
          <w:b/>
          <w:bCs/>
          <w:sz w:val="28"/>
          <w:szCs w:val="28"/>
          <w:lang w:eastAsia="en-GB"/>
        </w:rPr>
        <w:t xml:space="preserve">Almost half of the </w:t>
      </w:r>
      <w:r w:rsidR="0072630D" w:rsidRPr="0072630D">
        <w:rPr>
          <w:rFonts w:ascii="Arial" w:eastAsia="Times New Roman" w:hAnsi="Arial" w:cs="Arial"/>
          <w:b/>
          <w:bCs/>
          <w:sz w:val="28"/>
          <w:szCs w:val="28"/>
          <w:lang w:eastAsia="en-GB"/>
        </w:rPr>
        <w:t xml:space="preserve">respondents </w:t>
      </w:r>
      <w:r w:rsidRPr="0072630D">
        <w:rPr>
          <w:rFonts w:ascii="Arial" w:eastAsia="Times New Roman" w:hAnsi="Arial" w:cs="Arial"/>
          <w:b/>
          <w:bCs/>
          <w:sz w:val="28"/>
          <w:szCs w:val="28"/>
          <w:lang w:eastAsia="en-GB"/>
        </w:rPr>
        <w:t xml:space="preserve">(45%) share information about patients’ communication and information needs when making referrals to other services.  </w:t>
      </w:r>
    </w:p>
    <w:p w:rsidR="003B0E02" w:rsidRPr="00FA5573" w:rsidRDefault="003B0E02" w:rsidP="003B0E02">
      <w:pPr>
        <w:spacing w:after="45" w:line="240" w:lineRule="auto"/>
        <w:jc w:val="center"/>
        <w:outlineLvl w:val="3"/>
        <w:rPr>
          <w:rFonts w:ascii="Arial" w:eastAsia="Times New Roman" w:hAnsi="Arial" w:cs="Arial"/>
          <w:b/>
          <w:bCs/>
          <w:color w:val="FF0000"/>
          <w:sz w:val="24"/>
          <w:szCs w:val="24"/>
          <w:lang w:eastAsia="en-GB"/>
        </w:rPr>
      </w:pPr>
    </w:p>
    <w:p w:rsidR="00704D7B" w:rsidRDefault="00704D7B">
      <w:pPr>
        <w:rPr>
          <w:rFonts w:ascii="Arial" w:eastAsia="Calibri" w:hAnsi="Arial" w:cs="Arial"/>
          <w:b/>
          <w:sz w:val="28"/>
          <w:szCs w:val="28"/>
        </w:rPr>
      </w:pPr>
      <w:r>
        <w:rPr>
          <w:rFonts w:ascii="Arial" w:eastAsia="Calibri" w:hAnsi="Arial" w:cs="Arial"/>
          <w:b/>
          <w:sz w:val="28"/>
          <w:szCs w:val="28"/>
        </w:rPr>
        <w:br w:type="page"/>
      </w:r>
    </w:p>
    <w:p w:rsidR="003B0E02" w:rsidRPr="00222E8C" w:rsidRDefault="003B0E02" w:rsidP="003B0E02">
      <w:pPr>
        <w:rPr>
          <w:rFonts w:ascii="Arial" w:eastAsia="Calibri" w:hAnsi="Arial" w:cs="Arial"/>
          <w:b/>
          <w:sz w:val="28"/>
          <w:szCs w:val="28"/>
        </w:rPr>
      </w:pPr>
      <w:r w:rsidRPr="00222E8C">
        <w:rPr>
          <w:rFonts w:ascii="Arial" w:eastAsia="Calibri" w:hAnsi="Arial" w:cs="Arial"/>
          <w:b/>
          <w:sz w:val="28"/>
          <w:szCs w:val="28"/>
        </w:rPr>
        <w:lastRenderedPageBreak/>
        <w:t xml:space="preserve">PART 3: MEETING PATIENTS’ INFORMATION AND COMMUNICATION SUPPORT NEEDS </w:t>
      </w:r>
    </w:p>
    <w:p w:rsidR="003B0E02" w:rsidRPr="00222E8C" w:rsidRDefault="003B0E02"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r>
        <w:rPr>
          <w:noProof/>
          <w:lang w:eastAsia="en-GB"/>
        </w:rPr>
        <w:drawing>
          <wp:anchor distT="0" distB="0" distL="114300" distR="114300" simplePos="0" relativeHeight="251721728" behindDoc="1" locked="0" layoutInCell="1" allowOverlap="1" wp14:anchorId="467141B2" wp14:editId="363E6F51">
            <wp:simplePos x="0" y="0"/>
            <wp:positionH relativeFrom="margin">
              <wp:align>center</wp:align>
            </wp:positionH>
            <wp:positionV relativeFrom="paragraph">
              <wp:posOffset>8999</wp:posOffset>
            </wp:positionV>
            <wp:extent cx="4680585" cy="6009005"/>
            <wp:effectExtent l="0" t="0" r="5715" b="0"/>
            <wp:wrapTight wrapText="bothSides">
              <wp:wrapPolygon edited="0">
                <wp:start x="0" y="0"/>
                <wp:lineTo x="0" y="21502"/>
                <wp:lineTo x="21538" y="21502"/>
                <wp:lineTo x="21538" y="0"/>
                <wp:lineTo x="0" y="0"/>
              </wp:wrapPolygon>
            </wp:wrapTight>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4680585" cy="6009005"/>
                    </a:xfrm>
                    <a:prstGeom prst="rect">
                      <a:avLst/>
                    </a:prstGeom>
                  </pic:spPr>
                </pic:pic>
              </a:graphicData>
            </a:graphic>
            <wp14:sizeRelH relativeFrom="page">
              <wp14:pctWidth>0</wp14:pctWidth>
            </wp14:sizeRelH>
            <wp14:sizeRelV relativeFrom="page">
              <wp14:pctHeight>0</wp14:pctHeight>
            </wp14:sizeRelV>
          </wp:anchor>
        </w:drawing>
      </w: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AD438A" w:rsidRDefault="00AD438A" w:rsidP="003B0E02">
      <w:pPr>
        <w:spacing w:after="0" w:line="276" w:lineRule="auto"/>
        <w:rPr>
          <w:rFonts w:ascii="Arial" w:eastAsia="Calibri" w:hAnsi="Arial" w:cs="Arial"/>
          <w:b/>
          <w:sz w:val="28"/>
          <w:szCs w:val="28"/>
        </w:rPr>
      </w:pPr>
    </w:p>
    <w:p w:rsidR="0072630D" w:rsidRPr="00B8707B" w:rsidRDefault="00A61943" w:rsidP="003B0E02">
      <w:pPr>
        <w:spacing w:after="0" w:line="276" w:lineRule="auto"/>
        <w:rPr>
          <w:rFonts w:ascii="Arial" w:eastAsia="Calibri" w:hAnsi="Arial" w:cs="Arial"/>
          <w:b/>
          <w:sz w:val="28"/>
          <w:szCs w:val="28"/>
        </w:rPr>
      </w:pPr>
      <w:r w:rsidRPr="00B8707B">
        <w:rPr>
          <w:rFonts w:ascii="Arial" w:eastAsia="Calibri" w:hAnsi="Arial" w:cs="Arial"/>
          <w:b/>
          <w:sz w:val="28"/>
          <w:szCs w:val="28"/>
        </w:rPr>
        <w:t xml:space="preserve">If patients need information in an alternative format, the majority of practices (60%) provide the information or support internally/in-house. </w:t>
      </w:r>
      <w:r w:rsidR="00BA5866">
        <w:rPr>
          <w:rFonts w:ascii="Arial" w:eastAsia="Calibri" w:hAnsi="Arial" w:cs="Arial"/>
          <w:b/>
          <w:sz w:val="28"/>
          <w:szCs w:val="28"/>
        </w:rPr>
        <w:t xml:space="preserve"> </w:t>
      </w:r>
      <w:r w:rsidR="0072630D" w:rsidRPr="00B8707B">
        <w:rPr>
          <w:rFonts w:ascii="Arial" w:eastAsia="Calibri" w:hAnsi="Arial" w:cs="Arial"/>
          <w:b/>
          <w:sz w:val="28"/>
          <w:szCs w:val="28"/>
        </w:rPr>
        <w:t xml:space="preserve">A third of the respondents reported feeling unclear about where to get information and support to meet patients’ different communication and information needs. </w:t>
      </w:r>
    </w:p>
    <w:p w:rsidR="003B0E02" w:rsidRDefault="003B0E02" w:rsidP="003B0E02">
      <w:pPr>
        <w:spacing w:after="45" w:line="240" w:lineRule="auto"/>
        <w:outlineLvl w:val="3"/>
        <w:rPr>
          <w:rFonts w:ascii="Arial" w:eastAsia="Times New Roman" w:hAnsi="Arial" w:cs="Arial"/>
          <w:b/>
          <w:bCs/>
          <w:color w:val="FF0000"/>
          <w:sz w:val="24"/>
          <w:szCs w:val="24"/>
          <w:lang w:eastAsia="en-GB"/>
        </w:rPr>
      </w:pPr>
    </w:p>
    <w:p w:rsidR="003B0E02" w:rsidRDefault="003B0E02" w:rsidP="003B0E02">
      <w:pPr>
        <w:spacing w:after="45" w:line="240" w:lineRule="auto"/>
        <w:jc w:val="center"/>
        <w:outlineLvl w:val="3"/>
        <w:rPr>
          <w:rFonts w:ascii="Arial" w:eastAsia="Times New Roman" w:hAnsi="Arial" w:cs="Arial"/>
          <w:b/>
          <w:bCs/>
          <w:color w:val="FF0000"/>
          <w:sz w:val="24"/>
          <w:szCs w:val="24"/>
          <w:lang w:eastAsia="en-GB"/>
        </w:rPr>
      </w:pPr>
    </w:p>
    <w:p w:rsidR="003B0E02" w:rsidRDefault="003B0E02" w:rsidP="003B0E02">
      <w:pPr>
        <w:spacing w:after="45" w:line="240" w:lineRule="auto"/>
        <w:outlineLvl w:val="3"/>
        <w:rPr>
          <w:rFonts w:ascii="Arial" w:eastAsia="Times New Roman" w:hAnsi="Arial" w:cs="Arial"/>
          <w:b/>
          <w:bCs/>
          <w:color w:val="FF0000"/>
          <w:sz w:val="24"/>
          <w:szCs w:val="24"/>
          <w:lang w:eastAsia="en-GB"/>
        </w:rPr>
      </w:pPr>
    </w:p>
    <w:p w:rsidR="003B0E02" w:rsidRDefault="00AD438A" w:rsidP="003B0E02">
      <w:pPr>
        <w:spacing w:after="45" w:line="240" w:lineRule="auto"/>
        <w:outlineLvl w:val="3"/>
        <w:rPr>
          <w:rFonts w:ascii="Arial" w:eastAsia="Times New Roman" w:hAnsi="Arial" w:cs="Arial"/>
          <w:b/>
          <w:bCs/>
          <w:color w:val="FF0000"/>
          <w:sz w:val="24"/>
          <w:szCs w:val="24"/>
          <w:lang w:eastAsia="en-GB"/>
        </w:rPr>
      </w:pPr>
      <w:r>
        <w:rPr>
          <w:noProof/>
          <w:lang w:eastAsia="en-GB"/>
        </w:rPr>
        <w:lastRenderedPageBreak/>
        <w:drawing>
          <wp:anchor distT="0" distB="0" distL="114300" distR="114300" simplePos="0" relativeHeight="251722752" behindDoc="1" locked="0" layoutInCell="1" allowOverlap="1" wp14:anchorId="43DB1FEB" wp14:editId="788AC65E">
            <wp:simplePos x="0" y="0"/>
            <wp:positionH relativeFrom="margin">
              <wp:align>right</wp:align>
            </wp:positionH>
            <wp:positionV relativeFrom="paragraph">
              <wp:posOffset>547</wp:posOffset>
            </wp:positionV>
            <wp:extent cx="5731510" cy="3678555"/>
            <wp:effectExtent l="0" t="0" r="2540" b="0"/>
            <wp:wrapTight wrapText="bothSides">
              <wp:wrapPolygon edited="0">
                <wp:start x="0" y="0"/>
                <wp:lineTo x="0" y="21477"/>
                <wp:lineTo x="21538" y="21477"/>
                <wp:lineTo x="21538" y="0"/>
                <wp:lineTo x="0" y="0"/>
              </wp:wrapPolygon>
            </wp:wrapTight>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5731510" cy="3678555"/>
                    </a:xfrm>
                    <a:prstGeom prst="rect">
                      <a:avLst/>
                    </a:prstGeom>
                  </pic:spPr>
                </pic:pic>
              </a:graphicData>
            </a:graphic>
            <wp14:sizeRelH relativeFrom="page">
              <wp14:pctWidth>0</wp14:pctWidth>
            </wp14:sizeRelH>
            <wp14:sizeRelV relativeFrom="page">
              <wp14:pctHeight>0</wp14:pctHeight>
            </wp14:sizeRelV>
          </wp:anchor>
        </w:drawing>
      </w:r>
    </w:p>
    <w:p w:rsidR="003B0E02" w:rsidRDefault="00B563FA" w:rsidP="003B0E02">
      <w:pPr>
        <w:rPr>
          <w:rFonts w:ascii="Arial" w:hAnsi="Arial" w:cs="Arial"/>
          <w:b/>
          <w:noProof/>
          <w:sz w:val="28"/>
          <w:szCs w:val="28"/>
          <w:lang w:eastAsia="en-GB"/>
        </w:rPr>
      </w:pPr>
      <w:r w:rsidRPr="0072630D">
        <w:rPr>
          <w:rFonts w:ascii="Arial" w:hAnsi="Arial" w:cs="Arial"/>
          <w:b/>
          <w:noProof/>
          <w:sz w:val="28"/>
          <w:szCs w:val="28"/>
          <w:lang w:eastAsia="en-GB"/>
        </w:rPr>
        <w:t xml:space="preserve">Almost half of the general practices surveyed arrange BSL interpreters through </w:t>
      </w:r>
      <w:r w:rsidR="00D27125" w:rsidRPr="0072630D">
        <w:rPr>
          <w:rFonts w:ascii="Arial" w:hAnsi="Arial" w:cs="Arial"/>
          <w:b/>
          <w:noProof/>
          <w:sz w:val="28"/>
          <w:szCs w:val="28"/>
          <w:lang w:eastAsia="en-GB"/>
        </w:rPr>
        <w:t>a contract or agreement with one or more suppliers. A</w:t>
      </w:r>
      <w:r w:rsidRPr="0072630D">
        <w:rPr>
          <w:rFonts w:ascii="Arial" w:hAnsi="Arial" w:cs="Arial"/>
          <w:b/>
          <w:noProof/>
          <w:sz w:val="28"/>
          <w:szCs w:val="28"/>
          <w:lang w:eastAsia="en-GB"/>
        </w:rPr>
        <w:t xml:space="preserve"> small number (</w:t>
      </w:r>
      <w:r w:rsidR="00D27125" w:rsidRPr="0072630D">
        <w:rPr>
          <w:rFonts w:ascii="Arial" w:hAnsi="Arial" w:cs="Arial"/>
          <w:b/>
          <w:noProof/>
          <w:sz w:val="28"/>
          <w:szCs w:val="28"/>
          <w:lang w:eastAsia="en-GB"/>
        </w:rPr>
        <w:t>7%</w:t>
      </w:r>
      <w:r w:rsidRPr="0072630D">
        <w:rPr>
          <w:rFonts w:ascii="Arial" w:hAnsi="Arial" w:cs="Arial"/>
          <w:b/>
          <w:noProof/>
          <w:sz w:val="28"/>
          <w:szCs w:val="28"/>
          <w:lang w:eastAsia="en-GB"/>
        </w:rPr>
        <w:t xml:space="preserve">) ask the patient to arrange this.  </w:t>
      </w:r>
    </w:p>
    <w:p w:rsidR="00AD438A" w:rsidRDefault="00AD438A" w:rsidP="00B563FA">
      <w:pPr>
        <w:spacing w:after="45" w:line="240" w:lineRule="auto"/>
        <w:outlineLvl w:val="3"/>
        <w:rPr>
          <w:rFonts w:ascii="Arial" w:eastAsia="Times New Roman" w:hAnsi="Arial" w:cs="Arial"/>
          <w:b/>
          <w:bCs/>
          <w:sz w:val="28"/>
          <w:szCs w:val="28"/>
          <w:lang w:eastAsia="en-GB"/>
        </w:rPr>
      </w:pPr>
    </w:p>
    <w:p w:rsidR="00AD438A" w:rsidRDefault="00AD438A" w:rsidP="00B563FA">
      <w:pPr>
        <w:spacing w:after="45" w:line="240" w:lineRule="auto"/>
        <w:outlineLvl w:val="3"/>
        <w:rPr>
          <w:rFonts w:ascii="Arial" w:eastAsia="Times New Roman" w:hAnsi="Arial" w:cs="Arial"/>
          <w:b/>
          <w:bCs/>
          <w:sz w:val="28"/>
          <w:szCs w:val="28"/>
          <w:lang w:eastAsia="en-GB"/>
        </w:rPr>
      </w:pPr>
      <w:r>
        <w:rPr>
          <w:noProof/>
          <w:lang w:eastAsia="en-GB"/>
        </w:rPr>
        <w:drawing>
          <wp:inline distT="0" distB="0" distL="0" distR="0" wp14:anchorId="56F3CC0A" wp14:editId="61E77087">
            <wp:extent cx="4939087" cy="3645725"/>
            <wp:effectExtent l="0" t="0" r="0" b="0"/>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977404" cy="3674008"/>
                    </a:xfrm>
                    <a:prstGeom prst="rect">
                      <a:avLst/>
                    </a:prstGeom>
                  </pic:spPr>
                </pic:pic>
              </a:graphicData>
            </a:graphic>
          </wp:inline>
        </w:drawing>
      </w:r>
    </w:p>
    <w:p w:rsidR="003B0E02" w:rsidRPr="0072630D" w:rsidRDefault="00B563FA" w:rsidP="00B563FA">
      <w:pPr>
        <w:spacing w:after="45" w:line="240" w:lineRule="auto"/>
        <w:outlineLvl w:val="3"/>
        <w:rPr>
          <w:rFonts w:ascii="Arial" w:eastAsia="Times New Roman" w:hAnsi="Arial" w:cs="Arial"/>
          <w:b/>
          <w:bCs/>
          <w:sz w:val="28"/>
          <w:szCs w:val="28"/>
          <w:lang w:eastAsia="en-GB"/>
        </w:rPr>
      </w:pPr>
      <w:r w:rsidRPr="0072630D">
        <w:rPr>
          <w:rFonts w:ascii="Arial" w:eastAsia="Times New Roman" w:hAnsi="Arial" w:cs="Arial"/>
          <w:b/>
          <w:bCs/>
          <w:sz w:val="28"/>
          <w:szCs w:val="28"/>
          <w:lang w:eastAsia="en-GB"/>
        </w:rPr>
        <w:t>The majority of general practices reported no difficulties in responding to patients’ information or communication needs.</w:t>
      </w:r>
    </w:p>
    <w:p w:rsidR="003B0E02" w:rsidRPr="0072630D" w:rsidRDefault="003B0E02" w:rsidP="003B0E02">
      <w:pPr>
        <w:spacing w:after="45" w:line="240" w:lineRule="auto"/>
        <w:outlineLvl w:val="3"/>
        <w:rPr>
          <w:rFonts w:ascii="Arial" w:eastAsia="Times New Roman" w:hAnsi="Arial" w:cs="Arial"/>
          <w:b/>
          <w:bCs/>
          <w:color w:val="FF0000"/>
          <w:sz w:val="24"/>
          <w:szCs w:val="24"/>
          <w:lang w:eastAsia="en-GB"/>
        </w:rPr>
      </w:pPr>
    </w:p>
    <w:p w:rsidR="003B0E02" w:rsidRDefault="003B0E02" w:rsidP="003B0E02">
      <w:pPr>
        <w:spacing w:after="45" w:line="240" w:lineRule="auto"/>
        <w:jc w:val="center"/>
        <w:outlineLvl w:val="3"/>
        <w:rPr>
          <w:rFonts w:ascii="Arial" w:eastAsia="Times New Roman" w:hAnsi="Arial" w:cs="Arial"/>
          <w:b/>
          <w:bCs/>
          <w:color w:val="FF0000"/>
          <w:sz w:val="24"/>
          <w:szCs w:val="24"/>
          <w:lang w:eastAsia="en-GB"/>
        </w:rPr>
      </w:pPr>
    </w:p>
    <w:p w:rsidR="00230998" w:rsidRDefault="00455A42" w:rsidP="00920C1C">
      <w:pPr>
        <w:spacing w:after="45" w:line="240" w:lineRule="auto"/>
        <w:outlineLvl w:val="3"/>
        <w:rPr>
          <w:rFonts w:ascii="Arial" w:eastAsia="Times New Roman" w:hAnsi="Arial" w:cs="Arial"/>
          <w:b/>
          <w:bCs/>
          <w:sz w:val="28"/>
          <w:szCs w:val="28"/>
          <w:lang w:eastAsia="en-GB"/>
        </w:rPr>
      </w:pPr>
      <w:r>
        <w:rPr>
          <w:noProof/>
          <w:lang w:eastAsia="en-GB"/>
        </w:rPr>
        <w:drawing>
          <wp:inline distT="0" distB="0" distL="0" distR="0" wp14:anchorId="61326570" wp14:editId="656A6176">
            <wp:extent cx="5731510" cy="4393565"/>
            <wp:effectExtent l="0" t="0" r="2540" b="6985"/>
            <wp:docPr id="236"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31510" cy="4393565"/>
                    </a:xfrm>
                    <a:prstGeom prst="rect">
                      <a:avLst/>
                    </a:prstGeom>
                  </pic:spPr>
                </pic:pic>
              </a:graphicData>
            </a:graphic>
          </wp:inline>
        </w:drawing>
      </w:r>
    </w:p>
    <w:p w:rsidR="00AD438A" w:rsidRDefault="00AD438A">
      <w:pPr>
        <w:rPr>
          <w:rFonts w:ascii="Arial" w:eastAsia="Times New Roman" w:hAnsi="Arial" w:cs="Arial"/>
          <w:b/>
          <w:bCs/>
          <w:sz w:val="28"/>
          <w:szCs w:val="28"/>
          <w:lang w:eastAsia="en-GB"/>
        </w:rPr>
      </w:pPr>
    </w:p>
    <w:p w:rsidR="00455A42" w:rsidRDefault="00AD438A">
      <w:pPr>
        <w:rPr>
          <w:rFonts w:ascii="Arial" w:eastAsia="Times New Roman" w:hAnsi="Arial" w:cs="Arial"/>
          <w:b/>
          <w:bCs/>
          <w:sz w:val="28"/>
          <w:szCs w:val="28"/>
          <w:lang w:eastAsia="en-GB"/>
        </w:rPr>
      </w:pPr>
      <w:r>
        <w:rPr>
          <w:rFonts w:ascii="Arial" w:eastAsia="Times New Roman" w:hAnsi="Arial" w:cs="Arial"/>
          <w:b/>
          <w:bCs/>
          <w:sz w:val="28"/>
          <w:szCs w:val="28"/>
          <w:lang w:eastAsia="en-GB"/>
        </w:rPr>
        <w:t>Please refer to Appendix A, Question 15 for full description</w:t>
      </w:r>
      <w:r w:rsidR="00455A42">
        <w:rPr>
          <w:rFonts w:ascii="Arial" w:eastAsia="Times New Roman" w:hAnsi="Arial" w:cs="Arial"/>
          <w:b/>
          <w:bCs/>
          <w:sz w:val="28"/>
          <w:szCs w:val="28"/>
          <w:lang w:eastAsia="en-GB"/>
        </w:rPr>
        <w:br w:type="page"/>
      </w:r>
    </w:p>
    <w:p w:rsidR="00230998" w:rsidRDefault="00230998" w:rsidP="00920C1C">
      <w:pPr>
        <w:spacing w:after="45" w:line="240" w:lineRule="auto"/>
        <w:outlineLvl w:val="3"/>
        <w:rPr>
          <w:rFonts w:ascii="Arial" w:eastAsia="Times New Roman" w:hAnsi="Arial" w:cs="Arial"/>
          <w:b/>
          <w:bCs/>
          <w:sz w:val="28"/>
          <w:szCs w:val="28"/>
          <w:lang w:eastAsia="en-GB"/>
        </w:rPr>
      </w:pPr>
      <w:r>
        <w:rPr>
          <w:rFonts w:ascii="Arial" w:eastAsia="Times New Roman" w:hAnsi="Arial" w:cs="Arial"/>
          <w:b/>
          <w:bCs/>
          <w:sz w:val="28"/>
          <w:szCs w:val="28"/>
          <w:lang w:eastAsia="en-GB"/>
        </w:rPr>
        <w:lastRenderedPageBreak/>
        <w:t>PART 4: AWARENESS OF THE ALL WALES STANDARDS FOR ACCESSIBLE COMMUNICATION</w:t>
      </w:r>
    </w:p>
    <w:p w:rsidR="00230998" w:rsidRDefault="00230998" w:rsidP="00920C1C">
      <w:pPr>
        <w:spacing w:after="45" w:line="240" w:lineRule="auto"/>
        <w:outlineLvl w:val="3"/>
        <w:rPr>
          <w:rFonts w:ascii="Arial" w:eastAsia="Times New Roman" w:hAnsi="Arial" w:cs="Arial"/>
          <w:b/>
          <w:bCs/>
          <w:sz w:val="28"/>
          <w:szCs w:val="28"/>
          <w:lang w:eastAsia="en-GB"/>
        </w:rPr>
      </w:pPr>
    </w:p>
    <w:p w:rsidR="00230998" w:rsidRPr="00B8707B" w:rsidRDefault="00230998" w:rsidP="00920C1C">
      <w:pPr>
        <w:spacing w:after="45" w:line="240" w:lineRule="auto"/>
        <w:outlineLvl w:val="3"/>
        <w:rPr>
          <w:rFonts w:ascii="Arial" w:eastAsia="Times New Roman" w:hAnsi="Arial" w:cs="Arial"/>
          <w:bCs/>
          <w:sz w:val="28"/>
          <w:szCs w:val="28"/>
          <w:lang w:eastAsia="en-GB"/>
        </w:rPr>
      </w:pPr>
      <w:r w:rsidRPr="00B8707B">
        <w:rPr>
          <w:rFonts w:ascii="Arial" w:eastAsia="Times New Roman" w:hAnsi="Arial" w:cs="Arial"/>
          <w:bCs/>
          <w:sz w:val="28"/>
          <w:szCs w:val="28"/>
          <w:lang w:eastAsia="en-GB"/>
        </w:rPr>
        <w:t xml:space="preserve">Almost half (45%) of practices are aware of the All Wales Standards for Accessible Communication and Information.  Of those who responded positively, 26% agreed that the Standards have helped to improve access to healthcare for people with sensory loss.  </w:t>
      </w:r>
    </w:p>
    <w:p w:rsidR="00230998" w:rsidRPr="00B8707B" w:rsidRDefault="00230998" w:rsidP="00920C1C">
      <w:pPr>
        <w:spacing w:after="45" w:line="240" w:lineRule="auto"/>
        <w:outlineLvl w:val="3"/>
        <w:rPr>
          <w:rFonts w:ascii="Arial" w:eastAsia="Times New Roman" w:hAnsi="Arial" w:cs="Arial"/>
          <w:bCs/>
          <w:sz w:val="28"/>
          <w:szCs w:val="28"/>
          <w:lang w:eastAsia="en-GB"/>
        </w:rPr>
      </w:pPr>
    </w:p>
    <w:p w:rsidR="00230998" w:rsidRPr="00B8707B" w:rsidRDefault="00230998" w:rsidP="00920C1C">
      <w:pPr>
        <w:spacing w:after="45" w:line="240" w:lineRule="auto"/>
        <w:outlineLvl w:val="3"/>
        <w:rPr>
          <w:rFonts w:ascii="Arial" w:eastAsia="Times New Roman" w:hAnsi="Arial" w:cs="Arial"/>
          <w:bCs/>
          <w:sz w:val="28"/>
          <w:szCs w:val="28"/>
          <w:lang w:eastAsia="en-GB"/>
        </w:rPr>
      </w:pPr>
      <w:r w:rsidRPr="00B8707B">
        <w:rPr>
          <w:rFonts w:ascii="Arial" w:eastAsia="Times New Roman" w:hAnsi="Arial" w:cs="Arial"/>
          <w:bCs/>
          <w:sz w:val="28"/>
          <w:szCs w:val="28"/>
          <w:lang w:eastAsia="en-GB"/>
        </w:rPr>
        <w:t>Disappointingly, the majority of practices (75%) had not heard of the ‘It Makes Sense’ campaign and 70% had not heard of the key messages for staff of ‘Find out; Ask and Offer’.</w:t>
      </w:r>
    </w:p>
    <w:p w:rsidR="00230998" w:rsidRPr="00B8707B" w:rsidRDefault="00230998" w:rsidP="00920C1C">
      <w:pPr>
        <w:spacing w:after="45" w:line="240" w:lineRule="auto"/>
        <w:outlineLvl w:val="3"/>
        <w:rPr>
          <w:rFonts w:ascii="Arial" w:eastAsia="Times New Roman" w:hAnsi="Arial" w:cs="Arial"/>
          <w:bCs/>
          <w:sz w:val="28"/>
          <w:szCs w:val="28"/>
          <w:lang w:eastAsia="en-GB"/>
        </w:rPr>
      </w:pPr>
    </w:p>
    <w:p w:rsidR="00230998" w:rsidRPr="00B8707B" w:rsidRDefault="00230998" w:rsidP="00920C1C">
      <w:pPr>
        <w:spacing w:after="45" w:line="240" w:lineRule="auto"/>
        <w:outlineLvl w:val="3"/>
        <w:rPr>
          <w:rFonts w:ascii="Arial" w:eastAsia="Times New Roman" w:hAnsi="Arial" w:cs="Arial"/>
          <w:bCs/>
          <w:sz w:val="28"/>
          <w:szCs w:val="28"/>
          <w:lang w:eastAsia="en-GB"/>
        </w:rPr>
      </w:pPr>
      <w:r w:rsidRPr="00B8707B">
        <w:rPr>
          <w:rFonts w:ascii="Arial" w:eastAsia="Times New Roman" w:hAnsi="Arial" w:cs="Arial"/>
          <w:bCs/>
          <w:sz w:val="28"/>
          <w:szCs w:val="28"/>
          <w:lang w:eastAsia="en-GB"/>
        </w:rPr>
        <w:t>Disappointingly again, the majority of practices (84%) had not completed the NHS Wales e-learning module on sensory loss.</w:t>
      </w:r>
    </w:p>
    <w:p w:rsidR="00230998" w:rsidRPr="0072630D" w:rsidRDefault="00230998" w:rsidP="00920C1C">
      <w:pPr>
        <w:spacing w:after="45" w:line="240" w:lineRule="auto"/>
        <w:outlineLvl w:val="3"/>
        <w:rPr>
          <w:rFonts w:ascii="Arial" w:eastAsia="Times New Roman" w:hAnsi="Arial" w:cs="Arial"/>
          <w:b/>
          <w:bCs/>
          <w:sz w:val="28"/>
          <w:szCs w:val="28"/>
          <w:lang w:eastAsia="en-GB"/>
        </w:rPr>
      </w:pPr>
      <w:r w:rsidRPr="0072630D">
        <w:rPr>
          <w:rFonts w:ascii="Arial" w:eastAsia="Times New Roman" w:hAnsi="Arial" w:cs="Arial"/>
          <w:b/>
          <w:bCs/>
          <w:sz w:val="28"/>
          <w:szCs w:val="28"/>
          <w:lang w:eastAsia="en-GB"/>
        </w:rPr>
        <w:t xml:space="preserve">  </w:t>
      </w:r>
    </w:p>
    <w:p w:rsidR="00F74664" w:rsidRDefault="004273D4" w:rsidP="00920C1C">
      <w:pPr>
        <w:spacing w:after="45" w:line="240" w:lineRule="auto"/>
        <w:outlineLvl w:val="3"/>
        <w:rPr>
          <w:rFonts w:ascii="Arial" w:eastAsia="Times New Roman" w:hAnsi="Arial" w:cs="Arial"/>
          <w:b/>
          <w:bCs/>
          <w:sz w:val="28"/>
          <w:szCs w:val="28"/>
          <w:lang w:eastAsia="en-GB"/>
        </w:rPr>
      </w:pPr>
      <w:r>
        <w:rPr>
          <w:rFonts w:ascii="Arial" w:eastAsia="Times New Roman" w:hAnsi="Arial" w:cs="Arial"/>
          <w:b/>
          <w:bCs/>
          <w:sz w:val="28"/>
          <w:szCs w:val="28"/>
          <w:lang w:eastAsia="en-GB"/>
        </w:rPr>
        <w:t>4.</w:t>
      </w:r>
      <w:r>
        <w:rPr>
          <w:rFonts w:ascii="Arial" w:eastAsia="Times New Roman" w:hAnsi="Arial" w:cs="Arial"/>
          <w:b/>
          <w:bCs/>
          <w:sz w:val="28"/>
          <w:szCs w:val="28"/>
          <w:lang w:eastAsia="en-GB"/>
        </w:rPr>
        <w:tab/>
      </w:r>
      <w:r w:rsidR="00F74664">
        <w:rPr>
          <w:rFonts w:ascii="Arial" w:eastAsia="Times New Roman" w:hAnsi="Arial" w:cs="Arial"/>
          <w:b/>
          <w:bCs/>
          <w:sz w:val="28"/>
          <w:szCs w:val="28"/>
          <w:lang w:eastAsia="en-GB"/>
        </w:rPr>
        <w:t>Conclusion</w:t>
      </w:r>
    </w:p>
    <w:p w:rsidR="00B563FA" w:rsidRDefault="00B563FA" w:rsidP="00920C1C">
      <w:pPr>
        <w:spacing w:after="45" w:line="240" w:lineRule="auto"/>
        <w:outlineLvl w:val="3"/>
        <w:rPr>
          <w:rFonts w:ascii="Arial" w:eastAsia="Times New Roman" w:hAnsi="Arial" w:cs="Arial"/>
          <w:b/>
          <w:bCs/>
          <w:sz w:val="28"/>
          <w:szCs w:val="28"/>
          <w:lang w:eastAsia="en-GB"/>
        </w:rPr>
      </w:pPr>
    </w:p>
    <w:p w:rsidR="002D03CB" w:rsidRPr="002D03CB" w:rsidRDefault="00B563FA" w:rsidP="002D03CB">
      <w:pPr>
        <w:pStyle w:val="ListParagraph"/>
        <w:numPr>
          <w:ilvl w:val="0"/>
          <w:numId w:val="30"/>
        </w:numPr>
        <w:spacing w:after="45" w:line="240" w:lineRule="auto"/>
        <w:outlineLvl w:val="3"/>
        <w:rPr>
          <w:rStyle w:val="Hyperlink"/>
          <w:rFonts w:ascii="Arial" w:eastAsia="Times New Roman" w:hAnsi="Arial" w:cs="Arial"/>
          <w:bCs/>
          <w:color w:val="auto"/>
          <w:sz w:val="28"/>
          <w:szCs w:val="28"/>
          <w:u w:val="none"/>
          <w:lang w:eastAsia="en-GB"/>
        </w:rPr>
      </w:pPr>
      <w:r w:rsidRPr="00FC5F24">
        <w:rPr>
          <w:rFonts w:ascii="Arial" w:eastAsia="Times New Roman" w:hAnsi="Arial" w:cs="Arial"/>
          <w:bCs/>
          <w:sz w:val="28"/>
          <w:szCs w:val="28"/>
          <w:lang w:eastAsia="en-GB"/>
        </w:rPr>
        <w:t>This is the first survey to understand the level of awar</w:t>
      </w:r>
      <w:r w:rsidR="00B17838">
        <w:rPr>
          <w:rFonts w:ascii="Arial" w:eastAsia="Times New Roman" w:hAnsi="Arial" w:cs="Arial"/>
          <w:bCs/>
          <w:sz w:val="28"/>
          <w:szCs w:val="28"/>
          <w:lang w:eastAsia="en-GB"/>
        </w:rPr>
        <w:t>e</w:t>
      </w:r>
      <w:r w:rsidRPr="00FC5F24">
        <w:rPr>
          <w:rFonts w:ascii="Arial" w:eastAsia="Times New Roman" w:hAnsi="Arial" w:cs="Arial"/>
          <w:bCs/>
          <w:sz w:val="28"/>
          <w:szCs w:val="28"/>
          <w:lang w:eastAsia="en-GB"/>
        </w:rPr>
        <w:t xml:space="preserve">ness </w:t>
      </w:r>
      <w:r w:rsidR="00FC5F24" w:rsidRPr="00FC5F24">
        <w:rPr>
          <w:rFonts w:ascii="Arial" w:eastAsia="Times New Roman" w:hAnsi="Arial" w:cs="Arial"/>
          <w:bCs/>
          <w:sz w:val="28"/>
          <w:szCs w:val="28"/>
          <w:lang w:eastAsia="en-GB"/>
        </w:rPr>
        <w:t xml:space="preserve">within general practices </w:t>
      </w:r>
      <w:r w:rsidRPr="00FC5F24">
        <w:rPr>
          <w:rFonts w:ascii="Arial" w:eastAsia="Times New Roman" w:hAnsi="Arial" w:cs="Arial"/>
          <w:bCs/>
          <w:sz w:val="28"/>
          <w:szCs w:val="28"/>
          <w:lang w:eastAsia="en-GB"/>
        </w:rPr>
        <w:t>of the</w:t>
      </w:r>
      <w:r w:rsidR="00FC5F24" w:rsidRPr="00FC5F24">
        <w:rPr>
          <w:rFonts w:ascii="Arial" w:eastAsia="Times New Roman" w:hAnsi="Arial" w:cs="Arial"/>
          <w:bCs/>
          <w:sz w:val="28"/>
          <w:szCs w:val="28"/>
          <w:lang w:eastAsia="en-GB"/>
        </w:rPr>
        <w:t xml:space="preserve"> different communication and information needs of patients with sensory loss.  It reflects a shapshot of current awareness and practice across a</w:t>
      </w:r>
      <w:r w:rsidR="00FC5F24">
        <w:rPr>
          <w:rFonts w:ascii="Arial" w:eastAsia="Times New Roman" w:hAnsi="Arial" w:cs="Arial"/>
          <w:bCs/>
          <w:sz w:val="28"/>
          <w:szCs w:val="28"/>
          <w:lang w:eastAsia="en-GB"/>
        </w:rPr>
        <w:t xml:space="preserve"> relatively</w:t>
      </w:r>
      <w:r w:rsidR="00FC5F24" w:rsidRPr="00FC5F24">
        <w:rPr>
          <w:rFonts w:ascii="Arial" w:eastAsia="Times New Roman" w:hAnsi="Arial" w:cs="Arial"/>
          <w:bCs/>
          <w:sz w:val="28"/>
          <w:szCs w:val="28"/>
          <w:lang w:eastAsia="en-GB"/>
        </w:rPr>
        <w:t xml:space="preserve"> small number of general practices.  Most have responded positively and </w:t>
      </w:r>
      <w:r w:rsidR="00FC5F24">
        <w:rPr>
          <w:rFonts w:ascii="Arial" w:eastAsia="Times New Roman" w:hAnsi="Arial" w:cs="Arial"/>
          <w:bCs/>
          <w:sz w:val="28"/>
          <w:szCs w:val="28"/>
          <w:lang w:eastAsia="en-GB"/>
        </w:rPr>
        <w:t xml:space="preserve">whilst this is encouraging, </w:t>
      </w:r>
      <w:r w:rsidR="00FC5F24" w:rsidRPr="00FC5F24">
        <w:rPr>
          <w:rFonts w:ascii="Arial" w:eastAsia="Times New Roman" w:hAnsi="Arial" w:cs="Arial"/>
          <w:bCs/>
          <w:sz w:val="28"/>
          <w:szCs w:val="28"/>
          <w:lang w:eastAsia="en-GB"/>
        </w:rPr>
        <w:t xml:space="preserve">this does not generally reflect the experience of patients who </w:t>
      </w:r>
      <w:r w:rsidR="00B8707B">
        <w:rPr>
          <w:rFonts w:ascii="Arial" w:eastAsia="Times New Roman" w:hAnsi="Arial" w:cs="Arial"/>
          <w:bCs/>
          <w:sz w:val="28"/>
          <w:szCs w:val="28"/>
          <w:lang w:eastAsia="en-GB"/>
        </w:rPr>
        <w:t>encounter c</w:t>
      </w:r>
      <w:r w:rsidR="00FC5F24" w:rsidRPr="00FC5F24">
        <w:rPr>
          <w:rFonts w:ascii="Arial" w:eastAsia="Times New Roman" w:hAnsi="Arial" w:cs="Arial"/>
          <w:bCs/>
          <w:sz w:val="28"/>
          <w:szCs w:val="28"/>
          <w:lang w:eastAsia="en-GB"/>
        </w:rPr>
        <w:t xml:space="preserve">ommunication and information </w:t>
      </w:r>
      <w:r w:rsidR="00B8707B">
        <w:rPr>
          <w:rFonts w:ascii="Arial" w:eastAsia="Times New Roman" w:hAnsi="Arial" w:cs="Arial"/>
          <w:bCs/>
          <w:sz w:val="28"/>
          <w:szCs w:val="28"/>
          <w:lang w:eastAsia="en-GB"/>
        </w:rPr>
        <w:t>barriers</w:t>
      </w:r>
      <w:r w:rsidR="00FC5F24" w:rsidRPr="00FC5F24">
        <w:rPr>
          <w:rFonts w:ascii="Arial" w:eastAsia="Times New Roman" w:hAnsi="Arial" w:cs="Arial"/>
          <w:bCs/>
          <w:sz w:val="28"/>
          <w:szCs w:val="28"/>
          <w:lang w:eastAsia="en-GB"/>
        </w:rPr>
        <w:t xml:space="preserve"> when they need to see their general practitioner or a member of the practice team.</w:t>
      </w:r>
      <w:r w:rsidR="00BA5866">
        <w:rPr>
          <w:rFonts w:ascii="Arial" w:eastAsia="Times New Roman" w:hAnsi="Arial" w:cs="Arial"/>
          <w:bCs/>
          <w:sz w:val="28"/>
          <w:szCs w:val="28"/>
          <w:lang w:eastAsia="en-GB"/>
        </w:rPr>
        <w:t xml:space="preserve"> The Accessible Health  Standard was introduced in October 2018.  This requires general practices to capture, record, share and alert the different communication and information needs of patients with sensory loss.  Resources have been developed to support the effective implementation of the new standard</w:t>
      </w:r>
      <w:r w:rsidR="002D03CB">
        <w:rPr>
          <w:rFonts w:ascii="Arial" w:eastAsia="Times New Roman" w:hAnsi="Arial" w:cs="Arial"/>
          <w:bCs/>
          <w:sz w:val="28"/>
          <w:szCs w:val="28"/>
          <w:lang w:eastAsia="en-GB"/>
        </w:rPr>
        <w:t xml:space="preserve"> and can </w:t>
      </w:r>
      <w:r w:rsidR="002D03CB" w:rsidRPr="00B8707B">
        <w:rPr>
          <w:rFonts w:ascii="Arial" w:eastAsia="Times New Roman" w:hAnsi="Arial" w:cs="Arial"/>
          <w:bCs/>
          <w:sz w:val="28"/>
          <w:szCs w:val="28"/>
          <w:lang w:eastAsia="en-GB"/>
        </w:rPr>
        <w:t xml:space="preserve">be </w:t>
      </w:r>
      <w:r w:rsidR="002D03CB">
        <w:rPr>
          <w:rFonts w:ascii="Arial" w:eastAsia="Times New Roman" w:hAnsi="Arial" w:cs="Arial"/>
          <w:bCs/>
          <w:sz w:val="28"/>
          <w:szCs w:val="28"/>
          <w:lang w:eastAsia="en-GB"/>
        </w:rPr>
        <w:t>downloaded</w:t>
      </w:r>
      <w:r w:rsidR="002D03CB" w:rsidRPr="00B8707B">
        <w:rPr>
          <w:rFonts w:ascii="Arial" w:eastAsia="Times New Roman" w:hAnsi="Arial" w:cs="Arial"/>
          <w:bCs/>
          <w:sz w:val="28"/>
          <w:szCs w:val="28"/>
          <w:lang w:eastAsia="en-GB"/>
        </w:rPr>
        <w:t xml:space="preserve"> at</w:t>
      </w:r>
      <w:r w:rsidR="002D03CB">
        <w:rPr>
          <w:rFonts w:ascii="Arial" w:eastAsia="Times New Roman" w:hAnsi="Arial" w:cs="Arial"/>
          <w:bCs/>
          <w:sz w:val="28"/>
          <w:szCs w:val="28"/>
          <w:lang w:eastAsia="en-GB"/>
        </w:rPr>
        <w:t xml:space="preserve"> </w:t>
      </w:r>
      <w:hyperlink r:id="rId31" w:history="1">
        <w:r w:rsidR="002D03CB" w:rsidRPr="00F749B6">
          <w:rPr>
            <w:rStyle w:val="Hyperlink"/>
            <w:rFonts w:ascii="Arial" w:eastAsia="Times New Roman" w:hAnsi="Arial" w:cs="Arial"/>
            <w:bCs/>
            <w:sz w:val="28"/>
            <w:szCs w:val="28"/>
            <w:lang w:eastAsia="en-GB"/>
          </w:rPr>
          <w:t>http://www.equalityhumanrights.wales.nhs.uk/resources</w:t>
        </w:r>
      </w:hyperlink>
    </w:p>
    <w:p w:rsidR="002D03CB" w:rsidRDefault="002D03CB" w:rsidP="002D03CB">
      <w:pPr>
        <w:spacing w:after="45" w:line="240" w:lineRule="auto"/>
        <w:ind w:left="360"/>
        <w:outlineLvl w:val="3"/>
        <w:rPr>
          <w:rFonts w:ascii="Arial" w:eastAsia="Times New Roman" w:hAnsi="Arial" w:cs="Arial"/>
          <w:bCs/>
          <w:sz w:val="28"/>
          <w:szCs w:val="28"/>
          <w:lang w:eastAsia="en-GB"/>
        </w:rPr>
      </w:pPr>
    </w:p>
    <w:p w:rsidR="002D03CB" w:rsidRPr="002D03CB" w:rsidRDefault="002D03CB" w:rsidP="002D03CB">
      <w:pPr>
        <w:spacing w:after="45" w:line="240" w:lineRule="auto"/>
        <w:ind w:left="360"/>
        <w:outlineLvl w:val="3"/>
        <w:rPr>
          <w:rFonts w:ascii="Arial" w:eastAsia="Times New Roman" w:hAnsi="Arial" w:cs="Arial"/>
          <w:b/>
          <w:bCs/>
          <w:sz w:val="28"/>
          <w:szCs w:val="28"/>
          <w:lang w:eastAsia="en-GB"/>
        </w:rPr>
      </w:pPr>
      <w:r w:rsidRPr="002D03CB">
        <w:rPr>
          <w:rFonts w:ascii="Arial" w:eastAsia="Times New Roman" w:hAnsi="Arial" w:cs="Arial"/>
          <w:b/>
          <w:bCs/>
          <w:sz w:val="28"/>
          <w:szCs w:val="28"/>
          <w:lang w:eastAsia="en-GB"/>
        </w:rPr>
        <w:t>5.  Recommendations</w:t>
      </w:r>
    </w:p>
    <w:p w:rsidR="002D03CB" w:rsidRDefault="002D03CB" w:rsidP="002D03CB">
      <w:pPr>
        <w:spacing w:after="45" w:line="240" w:lineRule="auto"/>
        <w:ind w:left="360"/>
        <w:outlineLvl w:val="3"/>
        <w:rPr>
          <w:rFonts w:ascii="Arial" w:eastAsia="Times New Roman" w:hAnsi="Arial" w:cs="Arial"/>
          <w:bCs/>
          <w:sz w:val="28"/>
          <w:szCs w:val="28"/>
          <w:lang w:eastAsia="en-GB"/>
        </w:rPr>
      </w:pPr>
    </w:p>
    <w:p w:rsidR="00230998" w:rsidRDefault="00BA5866" w:rsidP="002D03CB">
      <w:pPr>
        <w:spacing w:after="45" w:line="240" w:lineRule="auto"/>
        <w:ind w:left="720"/>
        <w:outlineLvl w:val="3"/>
        <w:rPr>
          <w:rFonts w:ascii="Arial" w:eastAsia="Times New Roman" w:hAnsi="Arial" w:cs="Arial"/>
          <w:bCs/>
          <w:sz w:val="28"/>
          <w:szCs w:val="28"/>
          <w:lang w:eastAsia="en-GB"/>
        </w:rPr>
      </w:pPr>
      <w:r>
        <w:rPr>
          <w:rFonts w:ascii="Arial" w:eastAsia="Times New Roman" w:hAnsi="Arial" w:cs="Arial"/>
          <w:bCs/>
          <w:sz w:val="28"/>
          <w:szCs w:val="28"/>
          <w:lang w:eastAsia="en-GB"/>
        </w:rPr>
        <w:t xml:space="preserve">As part of the implementation of the new Standard, </w:t>
      </w:r>
      <w:r w:rsidR="0037215A">
        <w:rPr>
          <w:rFonts w:ascii="Arial" w:eastAsia="Times New Roman" w:hAnsi="Arial" w:cs="Arial"/>
          <w:bCs/>
          <w:sz w:val="28"/>
          <w:szCs w:val="28"/>
          <w:lang w:eastAsia="en-GB"/>
        </w:rPr>
        <w:t>i</w:t>
      </w:r>
      <w:r w:rsidR="00230998">
        <w:rPr>
          <w:rFonts w:ascii="Arial" w:eastAsia="Times New Roman" w:hAnsi="Arial" w:cs="Arial"/>
          <w:bCs/>
          <w:sz w:val="28"/>
          <w:szCs w:val="28"/>
          <w:lang w:eastAsia="en-GB"/>
        </w:rPr>
        <w:t>t is recommended that:</w:t>
      </w:r>
    </w:p>
    <w:p w:rsidR="002D03CB" w:rsidRDefault="002D03CB" w:rsidP="002D03CB">
      <w:pPr>
        <w:spacing w:after="45" w:line="240" w:lineRule="auto"/>
        <w:ind w:left="720"/>
        <w:outlineLvl w:val="3"/>
        <w:rPr>
          <w:rFonts w:ascii="Arial" w:eastAsia="Times New Roman" w:hAnsi="Arial" w:cs="Arial"/>
          <w:bCs/>
          <w:sz w:val="28"/>
          <w:szCs w:val="28"/>
          <w:lang w:eastAsia="en-GB"/>
        </w:rPr>
      </w:pPr>
    </w:p>
    <w:p w:rsidR="002D03CB" w:rsidRDefault="002D03CB" w:rsidP="002D03CB">
      <w:pPr>
        <w:spacing w:after="45" w:line="240" w:lineRule="auto"/>
        <w:ind w:left="720"/>
        <w:outlineLvl w:val="3"/>
        <w:rPr>
          <w:rFonts w:ascii="Arial" w:eastAsia="Times New Roman" w:hAnsi="Arial" w:cs="Arial"/>
          <w:bCs/>
          <w:sz w:val="28"/>
          <w:szCs w:val="28"/>
          <w:lang w:eastAsia="en-GB"/>
        </w:rPr>
      </w:pPr>
    </w:p>
    <w:p w:rsidR="002D03CB" w:rsidRDefault="002D03CB" w:rsidP="002D03CB">
      <w:pPr>
        <w:spacing w:after="45" w:line="240" w:lineRule="auto"/>
        <w:ind w:left="720" w:hanging="645"/>
        <w:outlineLvl w:val="3"/>
        <w:rPr>
          <w:rFonts w:ascii="Arial" w:eastAsia="Times New Roman" w:hAnsi="Arial" w:cs="Arial"/>
          <w:bCs/>
          <w:sz w:val="28"/>
          <w:szCs w:val="28"/>
          <w:lang w:eastAsia="en-GB"/>
        </w:rPr>
      </w:pPr>
    </w:p>
    <w:p w:rsidR="002D03CB" w:rsidRDefault="00230998" w:rsidP="003D1CA6">
      <w:pPr>
        <w:pStyle w:val="ListParagraph"/>
        <w:numPr>
          <w:ilvl w:val="0"/>
          <w:numId w:val="28"/>
        </w:numPr>
        <w:spacing w:after="45" w:line="240" w:lineRule="auto"/>
        <w:outlineLvl w:val="3"/>
        <w:rPr>
          <w:rFonts w:ascii="Arial" w:eastAsia="Times New Roman" w:hAnsi="Arial" w:cs="Arial"/>
          <w:bCs/>
          <w:sz w:val="28"/>
          <w:szCs w:val="28"/>
          <w:lang w:eastAsia="en-GB"/>
        </w:rPr>
      </w:pPr>
      <w:r w:rsidRPr="002D03CB">
        <w:rPr>
          <w:rFonts w:ascii="Arial" w:eastAsia="Times New Roman" w:hAnsi="Arial" w:cs="Arial"/>
          <w:bCs/>
          <w:sz w:val="28"/>
          <w:szCs w:val="28"/>
          <w:lang w:eastAsia="en-GB"/>
        </w:rPr>
        <w:lastRenderedPageBreak/>
        <w:t xml:space="preserve">An annual survey is undertaken </w:t>
      </w:r>
      <w:r w:rsidR="003B1CBB" w:rsidRPr="002D03CB">
        <w:rPr>
          <w:rFonts w:ascii="Arial" w:eastAsia="Times New Roman" w:hAnsi="Arial" w:cs="Arial"/>
          <w:bCs/>
          <w:sz w:val="28"/>
          <w:szCs w:val="28"/>
          <w:lang w:eastAsia="en-GB"/>
        </w:rPr>
        <w:t xml:space="preserve">to measure progress on a wider scale and </w:t>
      </w:r>
      <w:r w:rsidR="00B17838" w:rsidRPr="002D03CB">
        <w:rPr>
          <w:rFonts w:ascii="Arial" w:eastAsia="Times New Roman" w:hAnsi="Arial" w:cs="Arial"/>
          <w:bCs/>
          <w:sz w:val="28"/>
          <w:szCs w:val="28"/>
          <w:lang w:eastAsia="en-GB"/>
        </w:rPr>
        <w:t>to</w:t>
      </w:r>
      <w:r w:rsidR="003B1CBB" w:rsidRPr="002D03CB">
        <w:rPr>
          <w:rFonts w:ascii="Arial" w:eastAsia="Times New Roman" w:hAnsi="Arial" w:cs="Arial"/>
          <w:bCs/>
          <w:sz w:val="28"/>
          <w:szCs w:val="28"/>
          <w:lang w:eastAsia="en-GB"/>
        </w:rPr>
        <w:t xml:space="preserve"> ensure that we continue to understand the experience of patients with sensory loss when they need </w:t>
      </w:r>
      <w:r w:rsidR="002D03CB" w:rsidRPr="002D03CB">
        <w:rPr>
          <w:rFonts w:ascii="Arial" w:eastAsia="Times New Roman" w:hAnsi="Arial" w:cs="Arial"/>
          <w:bCs/>
          <w:sz w:val="28"/>
          <w:szCs w:val="28"/>
          <w:lang w:eastAsia="en-GB"/>
        </w:rPr>
        <w:t>to access their general practice</w:t>
      </w:r>
      <w:r w:rsidR="002D03CB">
        <w:rPr>
          <w:rFonts w:ascii="Arial" w:eastAsia="Times New Roman" w:hAnsi="Arial" w:cs="Arial"/>
          <w:bCs/>
          <w:sz w:val="28"/>
          <w:szCs w:val="28"/>
          <w:lang w:eastAsia="en-GB"/>
        </w:rPr>
        <w:t>;</w:t>
      </w:r>
    </w:p>
    <w:p w:rsidR="002D03CB" w:rsidRPr="002D03CB" w:rsidRDefault="002D03CB" w:rsidP="002D03CB">
      <w:pPr>
        <w:spacing w:after="45" w:line="240" w:lineRule="auto"/>
        <w:ind w:left="360"/>
        <w:outlineLvl w:val="3"/>
        <w:rPr>
          <w:rFonts w:ascii="Arial" w:eastAsia="Times New Roman" w:hAnsi="Arial" w:cs="Arial"/>
          <w:bCs/>
          <w:sz w:val="28"/>
          <w:szCs w:val="28"/>
          <w:lang w:eastAsia="en-GB"/>
        </w:rPr>
      </w:pPr>
    </w:p>
    <w:p w:rsidR="00B563FA" w:rsidRDefault="002D03CB" w:rsidP="003D1CA6">
      <w:pPr>
        <w:pStyle w:val="ListParagraph"/>
        <w:numPr>
          <w:ilvl w:val="0"/>
          <w:numId w:val="28"/>
        </w:numPr>
        <w:spacing w:after="45" w:line="240" w:lineRule="auto"/>
        <w:outlineLvl w:val="3"/>
        <w:rPr>
          <w:rFonts w:ascii="Arial" w:eastAsia="Times New Roman" w:hAnsi="Arial" w:cs="Arial"/>
          <w:bCs/>
          <w:sz w:val="28"/>
          <w:szCs w:val="28"/>
          <w:lang w:eastAsia="en-GB"/>
        </w:rPr>
      </w:pPr>
      <w:r>
        <w:rPr>
          <w:rFonts w:ascii="Arial" w:eastAsia="Times New Roman" w:hAnsi="Arial" w:cs="Arial"/>
          <w:bCs/>
          <w:sz w:val="28"/>
          <w:szCs w:val="28"/>
          <w:lang w:eastAsia="en-GB"/>
        </w:rPr>
        <w:t>t</w:t>
      </w:r>
      <w:r w:rsidR="00230998" w:rsidRPr="002D03CB">
        <w:rPr>
          <w:rFonts w:ascii="Arial" w:eastAsia="Times New Roman" w:hAnsi="Arial" w:cs="Arial"/>
          <w:bCs/>
          <w:sz w:val="28"/>
          <w:szCs w:val="28"/>
          <w:lang w:eastAsia="en-GB"/>
        </w:rPr>
        <w:t>he e-learning module on sensory loss awareness is promoted via GP One and through health boards’ primary care teams and cluster groups</w:t>
      </w:r>
      <w:r w:rsidR="00B563FA" w:rsidRPr="002D03CB">
        <w:rPr>
          <w:rFonts w:ascii="Arial" w:eastAsia="Times New Roman" w:hAnsi="Arial" w:cs="Arial"/>
          <w:bCs/>
          <w:sz w:val="28"/>
          <w:szCs w:val="28"/>
          <w:lang w:eastAsia="en-GB"/>
        </w:rPr>
        <w:t xml:space="preserve"> </w:t>
      </w:r>
    </w:p>
    <w:p w:rsidR="002D03CB" w:rsidRPr="002D03CB" w:rsidRDefault="002D03CB" w:rsidP="002D03CB">
      <w:pPr>
        <w:spacing w:after="45" w:line="240" w:lineRule="auto"/>
        <w:ind w:left="360"/>
        <w:outlineLvl w:val="3"/>
        <w:rPr>
          <w:rFonts w:ascii="Arial" w:eastAsia="Times New Roman" w:hAnsi="Arial" w:cs="Arial"/>
          <w:bCs/>
          <w:sz w:val="28"/>
          <w:szCs w:val="28"/>
          <w:lang w:eastAsia="en-GB"/>
        </w:rPr>
      </w:pPr>
    </w:p>
    <w:p w:rsidR="00230998" w:rsidRPr="0072630D" w:rsidRDefault="0072630D" w:rsidP="0072630D">
      <w:pPr>
        <w:pStyle w:val="ListParagraph"/>
        <w:numPr>
          <w:ilvl w:val="0"/>
          <w:numId w:val="30"/>
        </w:numPr>
        <w:spacing w:after="45" w:line="240" w:lineRule="auto"/>
        <w:outlineLvl w:val="3"/>
        <w:rPr>
          <w:rFonts w:ascii="Arial" w:eastAsia="Times New Roman" w:hAnsi="Arial" w:cs="Arial"/>
          <w:bCs/>
          <w:sz w:val="28"/>
          <w:szCs w:val="28"/>
          <w:lang w:eastAsia="en-GB"/>
        </w:rPr>
      </w:pPr>
      <w:r w:rsidRPr="0072630D">
        <w:rPr>
          <w:rFonts w:ascii="Arial" w:eastAsia="Times New Roman" w:hAnsi="Arial" w:cs="Arial"/>
          <w:bCs/>
          <w:sz w:val="28"/>
          <w:szCs w:val="28"/>
          <w:lang w:eastAsia="en-GB"/>
        </w:rPr>
        <w:t>General practices are supported and signposted to organisations who can provide information in different format</w:t>
      </w:r>
      <w:r w:rsidR="0037215A">
        <w:rPr>
          <w:rFonts w:ascii="Arial" w:eastAsia="Times New Roman" w:hAnsi="Arial" w:cs="Arial"/>
          <w:bCs/>
          <w:sz w:val="28"/>
          <w:szCs w:val="28"/>
          <w:lang w:eastAsia="en-GB"/>
        </w:rPr>
        <w:t>s</w:t>
      </w:r>
      <w:r w:rsidRPr="0072630D">
        <w:rPr>
          <w:rFonts w:ascii="Arial" w:eastAsia="Times New Roman" w:hAnsi="Arial" w:cs="Arial"/>
          <w:bCs/>
          <w:sz w:val="28"/>
          <w:szCs w:val="28"/>
          <w:lang w:eastAsia="en-GB"/>
        </w:rPr>
        <w:t xml:space="preserve">. </w:t>
      </w:r>
    </w:p>
    <w:p w:rsidR="0072630D" w:rsidRDefault="0072630D" w:rsidP="00920C1C">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A5866" w:rsidRDefault="00BA5866" w:rsidP="009E3E7D">
      <w:pPr>
        <w:spacing w:after="45" w:line="240" w:lineRule="auto"/>
        <w:outlineLvl w:val="3"/>
        <w:rPr>
          <w:rFonts w:ascii="Arial" w:eastAsia="Times New Roman" w:hAnsi="Arial" w:cs="Arial"/>
          <w:bCs/>
          <w:sz w:val="28"/>
          <w:szCs w:val="28"/>
          <w:lang w:eastAsia="en-GB"/>
        </w:rPr>
      </w:pPr>
    </w:p>
    <w:p w:rsidR="00B8707B" w:rsidRDefault="00B8707B" w:rsidP="009E3E7D">
      <w:pPr>
        <w:spacing w:after="45" w:line="240" w:lineRule="auto"/>
        <w:outlineLvl w:val="3"/>
        <w:rPr>
          <w:rFonts w:ascii="Arial" w:eastAsia="Times New Roman" w:hAnsi="Arial" w:cs="Arial"/>
          <w:bCs/>
          <w:sz w:val="28"/>
          <w:szCs w:val="28"/>
          <w:lang w:eastAsia="en-GB"/>
        </w:rPr>
      </w:pPr>
    </w:p>
    <w:p w:rsidR="0072630D" w:rsidRDefault="0072630D" w:rsidP="009E3E7D">
      <w:pPr>
        <w:spacing w:after="45" w:line="240" w:lineRule="auto"/>
        <w:outlineLvl w:val="3"/>
        <w:rPr>
          <w:rFonts w:ascii="Arial" w:eastAsia="Times New Roman" w:hAnsi="Arial" w:cs="Arial"/>
          <w:bCs/>
          <w:sz w:val="28"/>
          <w:szCs w:val="28"/>
          <w:lang w:eastAsia="en-GB"/>
        </w:rPr>
      </w:pPr>
    </w:p>
    <w:p w:rsidR="0072630D" w:rsidRPr="0072630D" w:rsidRDefault="002D03CB" w:rsidP="009E3E7D">
      <w:pPr>
        <w:spacing w:after="45" w:line="240" w:lineRule="auto"/>
        <w:outlineLvl w:val="3"/>
        <w:rPr>
          <w:rFonts w:ascii="Arial" w:eastAsia="Times New Roman" w:hAnsi="Arial" w:cs="Arial"/>
          <w:b/>
          <w:bCs/>
          <w:sz w:val="28"/>
          <w:szCs w:val="28"/>
          <w:lang w:eastAsia="en-GB"/>
        </w:rPr>
      </w:pPr>
      <w:r>
        <w:rPr>
          <w:rFonts w:ascii="Arial" w:eastAsia="Times New Roman" w:hAnsi="Arial" w:cs="Arial"/>
          <w:b/>
          <w:bCs/>
          <w:sz w:val="28"/>
          <w:szCs w:val="28"/>
          <w:lang w:eastAsia="en-GB"/>
        </w:rPr>
        <w:t>January 2019/</w:t>
      </w:r>
      <w:r w:rsidR="0072630D" w:rsidRPr="0072630D">
        <w:rPr>
          <w:rFonts w:ascii="Arial" w:eastAsia="Times New Roman" w:hAnsi="Arial" w:cs="Arial"/>
          <w:b/>
          <w:bCs/>
          <w:sz w:val="28"/>
          <w:szCs w:val="28"/>
          <w:lang w:eastAsia="en-GB"/>
        </w:rPr>
        <w:t>CEHR</w:t>
      </w:r>
    </w:p>
    <w:p w:rsidR="009544E6" w:rsidRPr="009E3E7D" w:rsidRDefault="009544E6" w:rsidP="009E3E7D">
      <w:pPr>
        <w:spacing w:after="45" w:line="240" w:lineRule="auto"/>
        <w:outlineLvl w:val="3"/>
        <w:rPr>
          <w:rFonts w:ascii="Arial" w:eastAsia="Times New Roman" w:hAnsi="Arial" w:cs="Arial"/>
          <w:bCs/>
          <w:sz w:val="28"/>
          <w:szCs w:val="28"/>
          <w:lang w:eastAsia="en-GB"/>
        </w:rPr>
      </w:pPr>
    </w:p>
    <w:p w:rsidR="00A83B25" w:rsidRPr="003B1CBB" w:rsidRDefault="007376D4" w:rsidP="00C46969">
      <w:pPr>
        <w:rPr>
          <w:rFonts w:ascii="Arial" w:eastAsia="Times New Roman" w:hAnsi="Arial" w:cs="Arial"/>
          <w:b/>
          <w:bCs/>
          <w:sz w:val="28"/>
          <w:szCs w:val="28"/>
          <w:lang w:eastAsia="en-GB"/>
        </w:rPr>
      </w:pPr>
      <w:r>
        <w:rPr>
          <w:rFonts w:ascii="Arial" w:eastAsia="Times New Roman" w:hAnsi="Arial" w:cs="Arial"/>
          <w:bCs/>
          <w:sz w:val="28"/>
          <w:szCs w:val="28"/>
          <w:lang w:eastAsia="en-GB"/>
        </w:rPr>
        <w:br w:type="page"/>
      </w:r>
      <w:r w:rsidR="00C46969">
        <w:rPr>
          <w:rFonts w:ascii="Arial" w:eastAsia="Times New Roman" w:hAnsi="Arial" w:cs="Arial"/>
          <w:bCs/>
          <w:sz w:val="28"/>
          <w:szCs w:val="28"/>
          <w:lang w:eastAsia="en-GB"/>
        </w:rPr>
        <w:lastRenderedPageBreak/>
        <w:tab/>
      </w:r>
      <w:r w:rsidR="00C46969">
        <w:rPr>
          <w:rFonts w:ascii="Arial" w:eastAsia="Times New Roman" w:hAnsi="Arial" w:cs="Arial"/>
          <w:bCs/>
          <w:sz w:val="28"/>
          <w:szCs w:val="28"/>
          <w:lang w:eastAsia="en-GB"/>
        </w:rPr>
        <w:tab/>
      </w:r>
      <w:r w:rsidR="003B1CBB">
        <w:rPr>
          <w:rFonts w:ascii="Arial" w:eastAsia="Times New Roman" w:hAnsi="Arial" w:cs="Arial"/>
          <w:b/>
          <w:bCs/>
          <w:color w:val="FF0000"/>
          <w:sz w:val="24"/>
          <w:szCs w:val="24"/>
          <w:lang w:eastAsia="en-GB"/>
        </w:rPr>
        <w:tab/>
      </w:r>
      <w:r w:rsidR="003B1CBB">
        <w:rPr>
          <w:rFonts w:ascii="Arial" w:eastAsia="Times New Roman" w:hAnsi="Arial" w:cs="Arial"/>
          <w:b/>
          <w:bCs/>
          <w:color w:val="FF0000"/>
          <w:sz w:val="24"/>
          <w:szCs w:val="24"/>
          <w:lang w:eastAsia="en-GB"/>
        </w:rPr>
        <w:tab/>
      </w:r>
      <w:r w:rsidR="003B1CBB">
        <w:rPr>
          <w:rFonts w:ascii="Arial" w:eastAsia="Times New Roman" w:hAnsi="Arial" w:cs="Arial"/>
          <w:b/>
          <w:bCs/>
          <w:color w:val="FF0000"/>
          <w:sz w:val="24"/>
          <w:szCs w:val="24"/>
          <w:lang w:eastAsia="en-GB"/>
        </w:rPr>
        <w:tab/>
      </w:r>
      <w:r w:rsidR="003B1CBB">
        <w:rPr>
          <w:rFonts w:ascii="Arial" w:eastAsia="Times New Roman" w:hAnsi="Arial" w:cs="Arial"/>
          <w:b/>
          <w:bCs/>
          <w:color w:val="FF0000"/>
          <w:sz w:val="24"/>
          <w:szCs w:val="24"/>
          <w:lang w:eastAsia="en-GB"/>
        </w:rPr>
        <w:tab/>
      </w:r>
      <w:r w:rsidR="003B1CBB">
        <w:rPr>
          <w:rFonts w:ascii="Arial" w:eastAsia="Times New Roman" w:hAnsi="Arial" w:cs="Arial"/>
          <w:b/>
          <w:bCs/>
          <w:color w:val="FF0000"/>
          <w:sz w:val="24"/>
          <w:szCs w:val="24"/>
          <w:lang w:eastAsia="en-GB"/>
        </w:rPr>
        <w:tab/>
      </w:r>
      <w:r w:rsidR="003B1CBB">
        <w:rPr>
          <w:rFonts w:ascii="Arial" w:eastAsia="Times New Roman" w:hAnsi="Arial" w:cs="Arial"/>
          <w:b/>
          <w:bCs/>
          <w:color w:val="FF0000"/>
          <w:sz w:val="24"/>
          <w:szCs w:val="24"/>
          <w:lang w:eastAsia="en-GB"/>
        </w:rPr>
        <w:tab/>
      </w:r>
      <w:r w:rsidR="003B1CBB">
        <w:rPr>
          <w:rFonts w:ascii="Arial" w:eastAsia="Times New Roman" w:hAnsi="Arial" w:cs="Arial"/>
          <w:b/>
          <w:bCs/>
          <w:color w:val="FF0000"/>
          <w:sz w:val="24"/>
          <w:szCs w:val="24"/>
          <w:lang w:eastAsia="en-GB"/>
        </w:rPr>
        <w:tab/>
      </w:r>
      <w:r w:rsidR="003B1CBB">
        <w:rPr>
          <w:rFonts w:ascii="Arial" w:eastAsia="Times New Roman" w:hAnsi="Arial" w:cs="Arial"/>
          <w:b/>
          <w:bCs/>
          <w:color w:val="FF0000"/>
          <w:sz w:val="24"/>
          <w:szCs w:val="24"/>
          <w:lang w:eastAsia="en-GB"/>
        </w:rPr>
        <w:tab/>
      </w:r>
      <w:r w:rsidR="003B1CBB" w:rsidRPr="003B1CBB">
        <w:rPr>
          <w:rFonts w:ascii="Arial" w:eastAsia="Times New Roman" w:hAnsi="Arial" w:cs="Arial"/>
          <w:b/>
          <w:bCs/>
          <w:sz w:val="28"/>
          <w:szCs w:val="28"/>
          <w:lang w:eastAsia="en-GB"/>
        </w:rPr>
        <w:t>Appendix A</w:t>
      </w:r>
    </w:p>
    <w:p w:rsidR="003B1CBB" w:rsidRDefault="003B1CBB" w:rsidP="00FF1802">
      <w:pPr>
        <w:spacing w:after="45" w:line="240" w:lineRule="auto"/>
        <w:outlineLvl w:val="3"/>
        <w:rPr>
          <w:rFonts w:ascii="Arial" w:eastAsia="Times New Roman" w:hAnsi="Arial" w:cs="Arial"/>
          <w:b/>
          <w:bCs/>
          <w:sz w:val="24"/>
          <w:szCs w:val="24"/>
          <w:lang w:eastAsia="en-GB"/>
        </w:rPr>
      </w:pPr>
    </w:p>
    <w:p w:rsidR="00FF1802" w:rsidRPr="004273D4" w:rsidRDefault="00FF1802" w:rsidP="004273D4">
      <w:pPr>
        <w:spacing w:after="45" w:line="240" w:lineRule="auto"/>
        <w:jc w:val="both"/>
        <w:outlineLvl w:val="3"/>
        <w:rPr>
          <w:rFonts w:ascii="Arial" w:eastAsia="Times New Roman" w:hAnsi="Arial" w:cs="Arial"/>
          <w:b/>
          <w:bCs/>
          <w:sz w:val="32"/>
          <w:szCs w:val="32"/>
          <w:lang w:eastAsia="en-GB"/>
        </w:rPr>
      </w:pPr>
      <w:r w:rsidRPr="004273D4">
        <w:rPr>
          <w:rFonts w:ascii="Arial" w:eastAsia="Times New Roman" w:hAnsi="Arial" w:cs="Arial"/>
          <w:b/>
          <w:bCs/>
          <w:sz w:val="32"/>
          <w:szCs w:val="32"/>
          <w:lang w:eastAsia="en-GB"/>
        </w:rPr>
        <w:t>Primary Care Survey: Identifying and Meeting Patients Information and Communication Needs</w:t>
      </w:r>
    </w:p>
    <w:p w:rsidR="00A83B25" w:rsidRDefault="00A83B25" w:rsidP="00920C1C">
      <w:pPr>
        <w:spacing w:after="45" w:line="240" w:lineRule="auto"/>
        <w:outlineLvl w:val="3"/>
        <w:rPr>
          <w:rFonts w:ascii="Arial" w:eastAsia="Times New Roman" w:hAnsi="Arial" w:cs="Arial"/>
          <w:b/>
          <w:bCs/>
          <w:sz w:val="24"/>
          <w:szCs w:val="24"/>
          <w:lang w:eastAsia="en-GB"/>
        </w:rPr>
      </w:pPr>
    </w:p>
    <w:p w:rsidR="00A83B25" w:rsidRPr="004273D4" w:rsidRDefault="00A83B25" w:rsidP="00920C1C">
      <w:pPr>
        <w:spacing w:after="45" w:line="240" w:lineRule="auto"/>
        <w:outlineLvl w:val="3"/>
        <w:rPr>
          <w:rFonts w:ascii="Arial" w:eastAsia="Times New Roman" w:hAnsi="Arial" w:cs="Arial"/>
          <w:b/>
          <w:bCs/>
          <w:sz w:val="32"/>
          <w:szCs w:val="32"/>
          <w:lang w:eastAsia="en-GB"/>
        </w:rPr>
      </w:pPr>
      <w:r w:rsidRPr="004273D4">
        <w:rPr>
          <w:rFonts w:ascii="Arial" w:eastAsia="Times New Roman" w:hAnsi="Arial" w:cs="Arial"/>
          <w:b/>
          <w:bCs/>
          <w:sz w:val="32"/>
          <w:szCs w:val="32"/>
          <w:lang w:eastAsia="en-GB"/>
        </w:rPr>
        <w:t>PART 1: ABOUT YOU</w:t>
      </w:r>
    </w:p>
    <w:p w:rsidR="00CE7CB0" w:rsidRPr="00CE7CB0" w:rsidRDefault="00CE7CB0" w:rsidP="00920C1C">
      <w:pPr>
        <w:spacing w:after="45" w:line="240" w:lineRule="auto"/>
        <w:outlineLvl w:val="3"/>
        <w:rPr>
          <w:rFonts w:ascii="Arial" w:eastAsia="Times New Roman" w:hAnsi="Arial" w:cs="Arial"/>
          <w:bCs/>
          <w:sz w:val="24"/>
          <w:szCs w:val="24"/>
          <w:lang w:eastAsia="en-GB"/>
        </w:rPr>
      </w:pPr>
    </w:p>
    <w:p w:rsidR="00920C1C" w:rsidRPr="00920C1C" w:rsidRDefault="00920C1C" w:rsidP="00920C1C">
      <w:pPr>
        <w:numPr>
          <w:ilvl w:val="0"/>
          <w:numId w:val="7"/>
        </w:numPr>
        <w:spacing w:after="45" w:line="240" w:lineRule="auto"/>
        <w:contextualSpacing/>
        <w:outlineLvl w:val="3"/>
        <w:rPr>
          <w:rFonts w:ascii="Arial" w:eastAsia="Times New Roman" w:hAnsi="Arial" w:cs="Arial"/>
          <w:b/>
          <w:bCs/>
          <w:sz w:val="24"/>
          <w:szCs w:val="24"/>
          <w:lang w:eastAsia="en-GB"/>
        </w:rPr>
      </w:pPr>
      <w:r w:rsidRPr="00920C1C">
        <w:rPr>
          <w:rFonts w:ascii="Arial" w:eastAsia="Times New Roman" w:hAnsi="Arial" w:cs="Arial"/>
          <w:b/>
          <w:bCs/>
          <w:sz w:val="24"/>
          <w:szCs w:val="24"/>
          <w:lang w:eastAsia="en-GB"/>
        </w:rPr>
        <w:t xml:space="preserve">What is your job role? </w:t>
      </w:r>
    </w:p>
    <w:p w:rsidR="00920C1C" w:rsidRPr="00920C1C" w:rsidRDefault="00920C1C" w:rsidP="00920C1C">
      <w:pPr>
        <w:numPr>
          <w:ilvl w:val="0"/>
          <w:numId w:val="8"/>
        </w:numPr>
        <w:spacing w:after="200" w:line="276" w:lineRule="auto"/>
        <w:contextualSpacing/>
        <w:rPr>
          <w:rFonts w:ascii="Arial" w:eastAsia="Calibri" w:hAnsi="Arial" w:cs="Arial"/>
          <w:sz w:val="24"/>
          <w:szCs w:val="24"/>
        </w:rPr>
      </w:pPr>
      <w:r w:rsidRPr="00920C1C">
        <w:rPr>
          <w:rFonts w:ascii="Arial" w:eastAsia="Calibri" w:hAnsi="Arial" w:cs="Arial"/>
          <w:sz w:val="24"/>
          <w:szCs w:val="24"/>
        </w:rPr>
        <w:t>Practice Manager</w:t>
      </w:r>
      <w:r w:rsidR="0070730D">
        <w:rPr>
          <w:rFonts w:ascii="Arial" w:eastAsia="Calibri" w:hAnsi="Arial" w:cs="Arial"/>
          <w:sz w:val="24"/>
          <w:szCs w:val="24"/>
        </w:rPr>
        <w:t xml:space="preserve"> </w:t>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70730D">
        <w:rPr>
          <w:rFonts w:ascii="Arial" w:eastAsia="Calibri" w:hAnsi="Arial" w:cs="Arial"/>
          <w:sz w:val="24"/>
          <w:szCs w:val="24"/>
        </w:rPr>
        <w:t xml:space="preserve"> </w:t>
      </w:r>
    </w:p>
    <w:p w:rsidR="00920C1C" w:rsidRPr="00920C1C" w:rsidRDefault="00920C1C" w:rsidP="00920C1C">
      <w:pPr>
        <w:numPr>
          <w:ilvl w:val="0"/>
          <w:numId w:val="8"/>
        </w:numPr>
        <w:spacing w:after="200" w:line="276" w:lineRule="auto"/>
        <w:contextualSpacing/>
        <w:rPr>
          <w:rFonts w:ascii="Arial" w:eastAsia="Calibri" w:hAnsi="Arial" w:cs="Arial"/>
          <w:sz w:val="24"/>
          <w:szCs w:val="24"/>
        </w:rPr>
      </w:pPr>
      <w:r w:rsidRPr="00920C1C">
        <w:rPr>
          <w:rFonts w:ascii="Arial" w:eastAsia="Calibri" w:hAnsi="Arial" w:cs="Arial"/>
          <w:sz w:val="24"/>
          <w:szCs w:val="24"/>
        </w:rPr>
        <w:t>Administrator</w:t>
      </w:r>
      <w:r w:rsidR="00494A68">
        <w:rPr>
          <w:rFonts w:ascii="Arial" w:eastAsia="Calibri" w:hAnsi="Arial" w:cs="Arial"/>
          <w:sz w:val="24"/>
          <w:szCs w:val="24"/>
        </w:rPr>
        <w:t xml:space="preserve"> </w:t>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494A68">
        <w:rPr>
          <w:rFonts w:ascii="Arial" w:eastAsia="Calibri" w:hAnsi="Arial" w:cs="Arial"/>
          <w:sz w:val="24"/>
          <w:szCs w:val="24"/>
        </w:rPr>
        <w:t xml:space="preserve"> </w:t>
      </w:r>
    </w:p>
    <w:p w:rsidR="00920C1C" w:rsidRPr="00920C1C" w:rsidRDefault="00920C1C" w:rsidP="00920C1C">
      <w:pPr>
        <w:numPr>
          <w:ilvl w:val="0"/>
          <w:numId w:val="8"/>
        </w:numPr>
        <w:spacing w:after="200" w:line="276" w:lineRule="auto"/>
        <w:contextualSpacing/>
        <w:rPr>
          <w:rFonts w:ascii="Arial" w:eastAsia="Calibri" w:hAnsi="Arial" w:cs="Arial"/>
          <w:sz w:val="24"/>
          <w:szCs w:val="24"/>
        </w:rPr>
      </w:pPr>
      <w:r w:rsidRPr="00920C1C">
        <w:rPr>
          <w:rFonts w:ascii="Arial" w:eastAsia="Calibri" w:hAnsi="Arial" w:cs="Arial"/>
          <w:sz w:val="24"/>
          <w:szCs w:val="24"/>
        </w:rPr>
        <w:t>Receptionist</w:t>
      </w:r>
      <w:r w:rsidR="00494A68">
        <w:rPr>
          <w:rFonts w:ascii="Arial" w:eastAsia="Calibri" w:hAnsi="Arial" w:cs="Arial"/>
          <w:sz w:val="24"/>
          <w:szCs w:val="24"/>
        </w:rPr>
        <w:t xml:space="preserve"> </w:t>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494A68">
        <w:rPr>
          <w:rFonts w:ascii="Arial" w:eastAsia="Calibri" w:hAnsi="Arial" w:cs="Arial"/>
          <w:sz w:val="24"/>
          <w:szCs w:val="24"/>
        </w:rPr>
        <w:t xml:space="preserve"> </w:t>
      </w:r>
    </w:p>
    <w:p w:rsidR="00920C1C" w:rsidRPr="00920C1C" w:rsidRDefault="00920C1C" w:rsidP="00920C1C">
      <w:pPr>
        <w:numPr>
          <w:ilvl w:val="0"/>
          <w:numId w:val="8"/>
        </w:numPr>
        <w:spacing w:after="200" w:line="276" w:lineRule="auto"/>
        <w:contextualSpacing/>
        <w:rPr>
          <w:rFonts w:ascii="Arial" w:eastAsia="Calibri" w:hAnsi="Arial" w:cs="Arial"/>
          <w:sz w:val="24"/>
          <w:szCs w:val="24"/>
        </w:rPr>
      </w:pPr>
      <w:r w:rsidRPr="00920C1C">
        <w:rPr>
          <w:rFonts w:ascii="Arial" w:eastAsia="Calibri" w:hAnsi="Arial" w:cs="Arial"/>
          <w:sz w:val="24"/>
          <w:szCs w:val="24"/>
        </w:rPr>
        <w:t>GP</w:t>
      </w:r>
      <w:r w:rsidR="003A0878">
        <w:rPr>
          <w:rFonts w:ascii="Arial" w:eastAsia="Calibri" w:hAnsi="Arial" w:cs="Arial"/>
          <w:sz w:val="24"/>
          <w:szCs w:val="24"/>
        </w:rPr>
        <w:t xml:space="preserve"> </w:t>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p>
    <w:p w:rsidR="00920C1C" w:rsidRPr="00920C1C" w:rsidRDefault="00920C1C" w:rsidP="00920C1C">
      <w:pPr>
        <w:numPr>
          <w:ilvl w:val="0"/>
          <w:numId w:val="8"/>
        </w:numPr>
        <w:spacing w:after="200" w:line="276" w:lineRule="auto"/>
        <w:contextualSpacing/>
        <w:rPr>
          <w:rFonts w:ascii="Arial" w:eastAsia="Calibri" w:hAnsi="Arial" w:cs="Arial"/>
          <w:sz w:val="24"/>
          <w:szCs w:val="24"/>
        </w:rPr>
      </w:pPr>
      <w:r w:rsidRPr="00920C1C">
        <w:rPr>
          <w:rFonts w:ascii="Arial" w:eastAsia="Calibri" w:hAnsi="Arial" w:cs="Arial"/>
          <w:sz w:val="24"/>
          <w:szCs w:val="24"/>
        </w:rPr>
        <w:t>Practice Nurse</w:t>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C709CC">
        <w:rPr>
          <w:rFonts w:ascii="Arial" w:eastAsia="Calibri" w:hAnsi="Arial" w:cs="Arial"/>
          <w:sz w:val="24"/>
          <w:szCs w:val="24"/>
        </w:rPr>
        <w:t xml:space="preserve"> </w:t>
      </w:r>
    </w:p>
    <w:p w:rsidR="000D6333" w:rsidRDefault="00920C1C" w:rsidP="00920C1C">
      <w:pPr>
        <w:numPr>
          <w:ilvl w:val="0"/>
          <w:numId w:val="8"/>
        </w:numPr>
        <w:spacing w:after="200" w:line="276" w:lineRule="auto"/>
        <w:contextualSpacing/>
        <w:rPr>
          <w:rFonts w:ascii="Arial" w:eastAsia="Calibri" w:hAnsi="Arial" w:cs="Arial"/>
          <w:sz w:val="24"/>
          <w:szCs w:val="24"/>
        </w:rPr>
      </w:pPr>
      <w:r w:rsidRPr="00920C1C">
        <w:rPr>
          <w:rFonts w:ascii="Arial" w:eastAsia="Calibri" w:hAnsi="Arial" w:cs="Arial"/>
          <w:sz w:val="24"/>
          <w:szCs w:val="24"/>
        </w:rPr>
        <w:t>Other, please specify</w:t>
      </w:r>
      <w:r w:rsidR="000D6333">
        <w:rPr>
          <w:rFonts w:ascii="Arial" w:eastAsia="Calibri" w:hAnsi="Arial" w:cs="Arial"/>
          <w:sz w:val="24"/>
          <w:szCs w:val="24"/>
        </w:rPr>
        <w:t>:</w:t>
      </w:r>
      <w:r w:rsidRPr="00920C1C">
        <w:rPr>
          <w:rFonts w:ascii="Arial" w:eastAsia="Calibri" w:hAnsi="Arial" w:cs="Arial"/>
          <w:sz w:val="24"/>
          <w:szCs w:val="24"/>
        </w:rPr>
        <w:t xml:space="preserve"> </w:t>
      </w:r>
      <w:r w:rsidR="003E2284">
        <w:rPr>
          <w:rFonts w:ascii="Arial" w:eastAsia="Calibri" w:hAnsi="Arial" w:cs="Arial"/>
          <w:sz w:val="24"/>
          <w:szCs w:val="24"/>
        </w:rPr>
        <w:t xml:space="preserve"> </w:t>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p>
    <w:p w:rsidR="0067207B" w:rsidRPr="00920C1C" w:rsidRDefault="0067207B" w:rsidP="00920C1C">
      <w:pPr>
        <w:numPr>
          <w:ilvl w:val="0"/>
          <w:numId w:val="8"/>
        </w:numPr>
        <w:spacing w:after="200" w:line="276" w:lineRule="auto"/>
        <w:contextualSpacing/>
        <w:rPr>
          <w:rFonts w:ascii="Arial" w:eastAsia="Calibri" w:hAnsi="Arial" w:cs="Arial"/>
          <w:sz w:val="24"/>
          <w:szCs w:val="24"/>
        </w:rPr>
      </w:pPr>
      <w:r>
        <w:rPr>
          <w:rFonts w:ascii="Arial" w:eastAsia="Calibri" w:hAnsi="Arial" w:cs="Arial"/>
          <w:sz w:val="24"/>
          <w:szCs w:val="24"/>
        </w:rPr>
        <w:t>Didn’t say</w:t>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r w:rsidR="000D6333">
        <w:rPr>
          <w:rFonts w:ascii="Arial" w:eastAsia="Calibri" w:hAnsi="Arial" w:cs="Arial"/>
          <w:sz w:val="24"/>
          <w:szCs w:val="24"/>
        </w:rPr>
        <w:tab/>
      </w:r>
    </w:p>
    <w:p w:rsidR="006B5170" w:rsidRDefault="006B5170" w:rsidP="006B5170">
      <w:pPr>
        <w:spacing w:after="45" w:line="240" w:lineRule="auto"/>
        <w:outlineLvl w:val="3"/>
        <w:rPr>
          <w:rFonts w:ascii="Arial" w:eastAsia="Times New Roman" w:hAnsi="Arial" w:cs="Arial"/>
          <w:b/>
          <w:bCs/>
          <w:color w:val="FF0000"/>
          <w:sz w:val="24"/>
          <w:szCs w:val="24"/>
          <w:lang w:eastAsia="en-GB"/>
        </w:rPr>
      </w:pPr>
    </w:p>
    <w:p w:rsidR="00A83B25" w:rsidRDefault="00A83B25" w:rsidP="006B5170">
      <w:pPr>
        <w:spacing w:after="45" w:line="240" w:lineRule="auto"/>
        <w:outlineLvl w:val="3"/>
        <w:rPr>
          <w:rFonts w:ascii="Arial" w:eastAsia="Times New Roman" w:hAnsi="Arial" w:cs="Arial"/>
          <w:b/>
          <w:bCs/>
          <w:color w:val="FF0000"/>
          <w:sz w:val="24"/>
          <w:szCs w:val="24"/>
          <w:lang w:eastAsia="en-GB"/>
        </w:rPr>
      </w:pPr>
    </w:p>
    <w:p w:rsidR="00920C1C" w:rsidRPr="00920C1C" w:rsidRDefault="00920C1C" w:rsidP="00920C1C">
      <w:pPr>
        <w:numPr>
          <w:ilvl w:val="0"/>
          <w:numId w:val="7"/>
        </w:numPr>
        <w:spacing w:after="200" w:line="276" w:lineRule="auto"/>
        <w:contextualSpacing/>
        <w:rPr>
          <w:rFonts w:ascii="Arial" w:eastAsia="Calibri" w:hAnsi="Arial" w:cs="Arial"/>
          <w:b/>
          <w:sz w:val="24"/>
          <w:szCs w:val="24"/>
        </w:rPr>
      </w:pPr>
      <w:r w:rsidRPr="00920C1C">
        <w:rPr>
          <w:rFonts w:ascii="Arial" w:eastAsia="Calibri" w:hAnsi="Arial" w:cs="Arial"/>
          <w:b/>
          <w:sz w:val="24"/>
          <w:szCs w:val="24"/>
        </w:rPr>
        <w:t>Locality</w:t>
      </w:r>
    </w:p>
    <w:p w:rsidR="00920C1C" w:rsidRPr="00920C1C" w:rsidRDefault="00920C1C" w:rsidP="00920C1C">
      <w:pPr>
        <w:numPr>
          <w:ilvl w:val="0"/>
          <w:numId w:val="11"/>
        </w:numPr>
        <w:spacing w:after="200" w:line="276" w:lineRule="auto"/>
        <w:contextualSpacing/>
        <w:rPr>
          <w:rFonts w:ascii="Arial" w:eastAsia="Times New Roman" w:hAnsi="Arial" w:cs="Arial"/>
          <w:bCs/>
          <w:sz w:val="24"/>
          <w:szCs w:val="24"/>
          <w:lang w:eastAsia="en-GB"/>
        </w:rPr>
      </w:pPr>
      <w:r w:rsidRPr="00920C1C">
        <w:rPr>
          <w:rFonts w:ascii="Arial" w:eastAsia="Times New Roman" w:hAnsi="Arial" w:cs="Arial"/>
          <w:bCs/>
          <w:sz w:val="24"/>
          <w:szCs w:val="24"/>
          <w:lang w:eastAsia="en-GB"/>
        </w:rPr>
        <w:t>Cardiff and Vale</w:t>
      </w:r>
      <w:r w:rsidR="00F26E75">
        <w:rPr>
          <w:rFonts w:ascii="Arial" w:eastAsia="Times New Roman" w:hAnsi="Arial" w:cs="Arial"/>
          <w:bCs/>
          <w:sz w:val="24"/>
          <w:szCs w:val="24"/>
          <w:lang w:eastAsia="en-GB"/>
        </w:rPr>
        <w:t xml:space="preserve"> </w:t>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E563BE">
        <w:rPr>
          <w:rFonts w:ascii="Arial" w:eastAsia="Times New Roman" w:hAnsi="Arial" w:cs="Arial"/>
          <w:bCs/>
          <w:sz w:val="24"/>
          <w:szCs w:val="24"/>
          <w:lang w:eastAsia="en-GB"/>
        </w:rPr>
        <w:tab/>
      </w:r>
    </w:p>
    <w:p w:rsidR="00920C1C" w:rsidRPr="00920C1C" w:rsidRDefault="00920C1C" w:rsidP="00920C1C">
      <w:pPr>
        <w:numPr>
          <w:ilvl w:val="0"/>
          <w:numId w:val="11"/>
        </w:numPr>
        <w:spacing w:after="200" w:line="276" w:lineRule="auto"/>
        <w:contextualSpacing/>
        <w:rPr>
          <w:rFonts w:ascii="Arial" w:eastAsia="Times New Roman" w:hAnsi="Arial" w:cs="Arial"/>
          <w:bCs/>
          <w:sz w:val="24"/>
          <w:szCs w:val="24"/>
          <w:lang w:eastAsia="en-GB"/>
        </w:rPr>
      </w:pPr>
      <w:r w:rsidRPr="00920C1C">
        <w:rPr>
          <w:rFonts w:ascii="Arial" w:eastAsia="Times New Roman" w:hAnsi="Arial" w:cs="Arial"/>
          <w:bCs/>
          <w:sz w:val="24"/>
          <w:szCs w:val="24"/>
          <w:lang w:eastAsia="en-GB"/>
        </w:rPr>
        <w:t>Powys</w:t>
      </w:r>
      <w:r w:rsidR="00F26E75">
        <w:rPr>
          <w:rFonts w:ascii="Arial" w:eastAsia="Times New Roman" w:hAnsi="Arial" w:cs="Arial"/>
          <w:bCs/>
          <w:sz w:val="24"/>
          <w:szCs w:val="24"/>
          <w:lang w:eastAsia="en-GB"/>
        </w:rPr>
        <w:t xml:space="preserve"> </w:t>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E563BE">
        <w:rPr>
          <w:rFonts w:ascii="Arial" w:eastAsia="Times New Roman" w:hAnsi="Arial" w:cs="Arial"/>
          <w:bCs/>
          <w:sz w:val="24"/>
          <w:szCs w:val="24"/>
          <w:lang w:eastAsia="en-GB"/>
        </w:rPr>
        <w:tab/>
      </w:r>
    </w:p>
    <w:p w:rsidR="00920C1C" w:rsidRPr="00920C1C" w:rsidRDefault="00920C1C" w:rsidP="00920C1C">
      <w:pPr>
        <w:numPr>
          <w:ilvl w:val="0"/>
          <w:numId w:val="11"/>
        </w:numPr>
        <w:spacing w:after="200" w:line="276" w:lineRule="auto"/>
        <w:contextualSpacing/>
        <w:rPr>
          <w:rFonts w:ascii="Arial" w:eastAsia="Calibri" w:hAnsi="Arial" w:cs="Arial"/>
          <w:b/>
          <w:sz w:val="24"/>
          <w:szCs w:val="24"/>
        </w:rPr>
      </w:pPr>
      <w:r w:rsidRPr="00920C1C">
        <w:rPr>
          <w:rFonts w:ascii="Arial" w:eastAsia="Times New Roman" w:hAnsi="Arial" w:cs="Arial"/>
          <w:bCs/>
          <w:sz w:val="24"/>
          <w:szCs w:val="24"/>
          <w:lang w:eastAsia="en-GB"/>
        </w:rPr>
        <w:t>Cwm Taf</w:t>
      </w:r>
      <w:r w:rsidR="00185DD2">
        <w:rPr>
          <w:rFonts w:ascii="Arial" w:eastAsia="Times New Roman" w:hAnsi="Arial" w:cs="Arial"/>
          <w:bCs/>
          <w:sz w:val="24"/>
          <w:szCs w:val="24"/>
          <w:lang w:eastAsia="en-GB"/>
        </w:rPr>
        <w:t xml:space="preserve"> </w:t>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E563BE">
        <w:rPr>
          <w:rFonts w:ascii="Arial" w:eastAsia="Times New Roman" w:hAnsi="Arial" w:cs="Arial"/>
          <w:bCs/>
          <w:sz w:val="24"/>
          <w:szCs w:val="24"/>
          <w:lang w:eastAsia="en-GB"/>
        </w:rPr>
        <w:tab/>
      </w:r>
    </w:p>
    <w:p w:rsidR="00920C1C" w:rsidRPr="00920C1C" w:rsidRDefault="00920C1C" w:rsidP="00920C1C">
      <w:pPr>
        <w:numPr>
          <w:ilvl w:val="0"/>
          <w:numId w:val="11"/>
        </w:numPr>
        <w:spacing w:after="200" w:line="276" w:lineRule="auto"/>
        <w:contextualSpacing/>
        <w:rPr>
          <w:rFonts w:ascii="Arial" w:eastAsia="Times New Roman" w:hAnsi="Arial" w:cs="Arial"/>
          <w:bCs/>
          <w:sz w:val="24"/>
          <w:szCs w:val="24"/>
          <w:lang w:eastAsia="en-GB"/>
        </w:rPr>
      </w:pPr>
      <w:r w:rsidRPr="00920C1C">
        <w:rPr>
          <w:rFonts w:ascii="Arial" w:eastAsia="Times New Roman" w:hAnsi="Arial" w:cs="Arial"/>
          <w:bCs/>
          <w:sz w:val="24"/>
          <w:szCs w:val="24"/>
          <w:lang w:eastAsia="en-GB"/>
        </w:rPr>
        <w:t>Betsi Cadwaladr</w:t>
      </w:r>
      <w:r w:rsidR="00402E26">
        <w:rPr>
          <w:rFonts w:ascii="Arial" w:eastAsia="Times New Roman" w:hAnsi="Arial" w:cs="Arial"/>
          <w:bCs/>
          <w:sz w:val="24"/>
          <w:szCs w:val="24"/>
          <w:lang w:eastAsia="en-GB"/>
        </w:rPr>
        <w:t xml:space="preserve"> </w:t>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E563BE">
        <w:rPr>
          <w:rFonts w:ascii="Arial" w:eastAsia="Times New Roman" w:hAnsi="Arial" w:cs="Arial"/>
          <w:bCs/>
          <w:sz w:val="24"/>
          <w:szCs w:val="24"/>
          <w:lang w:eastAsia="en-GB"/>
        </w:rPr>
        <w:tab/>
      </w:r>
    </w:p>
    <w:p w:rsidR="00920C1C" w:rsidRPr="00920C1C" w:rsidRDefault="00920C1C" w:rsidP="00920C1C">
      <w:pPr>
        <w:numPr>
          <w:ilvl w:val="0"/>
          <w:numId w:val="11"/>
        </w:numPr>
        <w:spacing w:after="200" w:line="276" w:lineRule="auto"/>
        <w:contextualSpacing/>
        <w:rPr>
          <w:rFonts w:ascii="Arial" w:eastAsia="Calibri" w:hAnsi="Arial" w:cs="Arial"/>
          <w:b/>
          <w:sz w:val="24"/>
          <w:szCs w:val="24"/>
        </w:rPr>
      </w:pPr>
      <w:r w:rsidRPr="00920C1C">
        <w:rPr>
          <w:rFonts w:ascii="Arial" w:eastAsia="Times New Roman" w:hAnsi="Arial" w:cs="Arial"/>
          <w:bCs/>
          <w:sz w:val="24"/>
          <w:szCs w:val="24"/>
          <w:lang w:eastAsia="en-GB"/>
        </w:rPr>
        <w:t>Hywel Dda</w:t>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E563BE">
        <w:rPr>
          <w:rFonts w:ascii="Arial" w:eastAsia="Times New Roman" w:hAnsi="Arial" w:cs="Arial"/>
          <w:bCs/>
          <w:sz w:val="24"/>
          <w:szCs w:val="24"/>
          <w:lang w:eastAsia="en-GB"/>
        </w:rPr>
        <w:tab/>
      </w:r>
    </w:p>
    <w:p w:rsidR="00920C1C" w:rsidRPr="00920C1C" w:rsidRDefault="00920C1C" w:rsidP="00920C1C">
      <w:pPr>
        <w:numPr>
          <w:ilvl w:val="0"/>
          <w:numId w:val="11"/>
        </w:numPr>
        <w:spacing w:after="200" w:line="276" w:lineRule="auto"/>
        <w:contextualSpacing/>
        <w:rPr>
          <w:rFonts w:ascii="Arial" w:eastAsia="Times New Roman" w:hAnsi="Arial" w:cs="Arial"/>
          <w:bCs/>
          <w:sz w:val="24"/>
          <w:szCs w:val="24"/>
          <w:lang w:eastAsia="en-GB"/>
        </w:rPr>
      </w:pPr>
      <w:r w:rsidRPr="00920C1C">
        <w:rPr>
          <w:rFonts w:ascii="Arial" w:eastAsia="Times New Roman" w:hAnsi="Arial" w:cs="Arial"/>
          <w:bCs/>
          <w:sz w:val="24"/>
          <w:szCs w:val="24"/>
          <w:lang w:eastAsia="en-GB"/>
        </w:rPr>
        <w:t>Abertawe Bro Morgannwg</w:t>
      </w:r>
      <w:r w:rsidR="00D061DB">
        <w:rPr>
          <w:rFonts w:ascii="Arial" w:eastAsia="Times New Roman" w:hAnsi="Arial" w:cs="Arial"/>
          <w:bCs/>
          <w:sz w:val="24"/>
          <w:szCs w:val="24"/>
          <w:lang w:eastAsia="en-GB"/>
        </w:rPr>
        <w:t xml:space="preserve"> </w:t>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E563BE">
        <w:rPr>
          <w:rFonts w:ascii="Arial" w:eastAsia="Times New Roman" w:hAnsi="Arial" w:cs="Arial"/>
          <w:bCs/>
          <w:sz w:val="24"/>
          <w:szCs w:val="24"/>
          <w:lang w:eastAsia="en-GB"/>
        </w:rPr>
        <w:tab/>
      </w:r>
    </w:p>
    <w:p w:rsidR="00920C1C" w:rsidRDefault="00920C1C" w:rsidP="00920C1C">
      <w:pPr>
        <w:numPr>
          <w:ilvl w:val="0"/>
          <w:numId w:val="11"/>
        </w:numPr>
        <w:spacing w:after="200" w:line="276" w:lineRule="auto"/>
        <w:contextualSpacing/>
        <w:rPr>
          <w:rFonts w:ascii="Arial" w:eastAsia="Times New Roman" w:hAnsi="Arial" w:cs="Arial"/>
          <w:bCs/>
          <w:sz w:val="24"/>
          <w:szCs w:val="24"/>
          <w:lang w:eastAsia="en-GB"/>
        </w:rPr>
      </w:pPr>
      <w:r w:rsidRPr="00920C1C">
        <w:rPr>
          <w:rFonts w:ascii="Arial" w:eastAsia="Times New Roman" w:hAnsi="Arial" w:cs="Arial"/>
          <w:bCs/>
          <w:sz w:val="24"/>
          <w:szCs w:val="24"/>
          <w:lang w:eastAsia="en-GB"/>
        </w:rPr>
        <w:t>Aneurin Bevin</w:t>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946ED1">
        <w:rPr>
          <w:rFonts w:ascii="Arial" w:eastAsia="Times New Roman" w:hAnsi="Arial" w:cs="Arial"/>
          <w:bCs/>
          <w:sz w:val="24"/>
          <w:szCs w:val="24"/>
          <w:lang w:eastAsia="en-GB"/>
        </w:rPr>
        <w:tab/>
      </w:r>
      <w:r w:rsidR="00E563BE">
        <w:rPr>
          <w:rFonts w:ascii="Arial" w:eastAsia="Times New Roman" w:hAnsi="Arial" w:cs="Arial"/>
          <w:bCs/>
          <w:sz w:val="24"/>
          <w:szCs w:val="24"/>
          <w:lang w:eastAsia="en-GB"/>
        </w:rPr>
        <w:tab/>
      </w:r>
    </w:p>
    <w:p w:rsidR="00A83AFB" w:rsidRPr="00F60828" w:rsidRDefault="00F26E75" w:rsidP="00D75D83">
      <w:pPr>
        <w:numPr>
          <w:ilvl w:val="0"/>
          <w:numId w:val="11"/>
        </w:numPr>
        <w:spacing w:after="200" w:line="276" w:lineRule="auto"/>
        <w:contextualSpacing/>
        <w:rPr>
          <w:rFonts w:ascii="Arial" w:eastAsia="Times New Roman" w:hAnsi="Arial" w:cs="Arial"/>
          <w:bCs/>
          <w:sz w:val="24"/>
          <w:szCs w:val="24"/>
          <w:lang w:eastAsia="en-GB"/>
        </w:rPr>
      </w:pPr>
      <w:r w:rsidRPr="00F60828">
        <w:rPr>
          <w:rFonts w:ascii="Arial" w:eastAsia="Times New Roman" w:hAnsi="Arial" w:cs="Arial"/>
          <w:bCs/>
          <w:sz w:val="24"/>
          <w:szCs w:val="24"/>
          <w:lang w:eastAsia="en-GB"/>
        </w:rPr>
        <w:t>Didn’t state</w:t>
      </w:r>
      <w:r w:rsidR="00A83AFB" w:rsidRPr="00F60828">
        <w:rPr>
          <w:rFonts w:ascii="Arial" w:eastAsia="Times New Roman" w:hAnsi="Arial" w:cs="Arial"/>
          <w:bCs/>
          <w:sz w:val="24"/>
          <w:szCs w:val="24"/>
          <w:lang w:eastAsia="en-GB"/>
        </w:rPr>
        <w:t xml:space="preserve"> </w:t>
      </w:r>
      <w:r w:rsidR="00946ED1" w:rsidRPr="00F60828">
        <w:rPr>
          <w:rFonts w:ascii="Arial" w:eastAsia="Times New Roman" w:hAnsi="Arial" w:cs="Arial"/>
          <w:bCs/>
          <w:sz w:val="24"/>
          <w:szCs w:val="24"/>
          <w:lang w:eastAsia="en-GB"/>
        </w:rPr>
        <w:tab/>
      </w:r>
      <w:r w:rsidR="00946ED1" w:rsidRPr="00F60828">
        <w:rPr>
          <w:rFonts w:ascii="Arial" w:eastAsia="Times New Roman" w:hAnsi="Arial" w:cs="Arial"/>
          <w:bCs/>
          <w:sz w:val="24"/>
          <w:szCs w:val="24"/>
          <w:lang w:eastAsia="en-GB"/>
        </w:rPr>
        <w:tab/>
      </w:r>
      <w:r w:rsidR="00946ED1" w:rsidRPr="00F60828">
        <w:rPr>
          <w:rFonts w:ascii="Arial" w:eastAsia="Times New Roman" w:hAnsi="Arial" w:cs="Arial"/>
          <w:bCs/>
          <w:sz w:val="24"/>
          <w:szCs w:val="24"/>
          <w:lang w:eastAsia="en-GB"/>
        </w:rPr>
        <w:tab/>
      </w:r>
      <w:r w:rsidR="00946ED1" w:rsidRPr="00F60828">
        <w:rPr>
          <w:rFonts w:ascii="Arial" w:eastAsia="Times New Roman" w:hAnsi="Arial" w:cs="Arial"/>
          <w:bCs/>
          <w:sz w:val="24"/>
          <w:szCs w:val="24"/>
          <w:lang w:eastAsia="en-GB"/>
        </w:rPr>
        <w:tab/>
      </w:r>
      <w:r w:rsidR="00946ED1" w:rsidRPr="00F60828">
        <w:rPr>
          <w:rFonts w:ascii="Arial" w:eastAsia="Times New Roman" w:hAnsi="Arial" w:cs="Arial"/>
          <w:bCs/>
          <w:sz w:val="24"/>
          <w:szCs w:val="24"/>
          <w:lang w:eastAsia="en-GB"/>
        </w:rPr>
        <w:tab/>
      </w:r>
      <w:r w:rsidR="00946ED1" w:rsidRPr="00F60828">
        <w:rPr>
          <w:rFonts w:ascii="Arial" w:eastAsia="Times New Roman" w:hAnsi="Arial" w:cs="Arial"/>
          <w:bCs/>
          <w:sz w:val="24"/>
          <w:szCs w:val="24"/>
          <w:lang w:eastAsia="en-GB"/>
        </w:rPr>
        <w:tab/>
      </w:r>
      <w:r w:rsidR="00946ED1" w:rsidRPr="00F60828">
        <w:rPr>
          <w:rFonts w:ascii="Arial" w:eastAsia="Times New Roman" w:hAnsi="Arial" w:cs="Arial"/>
          <w:bCs/>
          <w:sz w:val="24"/>
          <w:szCs w:val="24"/>
          <w:lang w:eastAsia="en-GB"/>
        </w:rPr>
        <w:tab/>
      </w:r>
      <w:r w:rsidR="00946ED1" w:rsidRPr="00F60828">
        <w:rPr>
          <w:rFonts w:ascii="Arial" w:eastAsia="Times New Roman" w:hAnsi="Arial" w:cs="Arial"/>
          <w:bCs/>
          <w:sz w:val="24"/>
          <w:szCs w:val="24"/>
          <w:lang w:eastAsia="en-GB"/>
        </w:rPr>
        <w:tab/>
      </w:r>
      <w:r w:rsidR="00E563BE" w:rsidRPr="00F60828">
        <w:rPr>
          <w:rFonts w:ascii="Arial" w:eastAsia="Times New Roman" w:hAnsi="Arial" w:cs="Arial"/>
          <w:bCs/>
          <w:sz w:val="24"/>
          <w:szCs w:val="24"/>
          <w:lang w:eastAsia="en-GB"/>
        </w:rPr>
        <w:tab/>
      </w:r>
    </w:p>
    <w:p w:rsidR="00A83AFB" w:rsidRPr="00920C1C" w:rsidRDefault="00A83AFB" w:rsidP="00A83AFB">
      <w:pPr>
        <w:spacing w:after="200" w:line="276" w:lineRule="auto"/>
        <w:ind w:left="720"/>
        <w:contextualSpacing/>
        <w:rPr>
          <w:rFonts w:ascii="Arial" w:eastAsia="Times New Roman" w:hAnsi="Arial" w:cs="Arial"/>
          <w:bCs/>
          <w:sz w:val="24"/>
          <w:szCs w:val="24"/>
          <w:lang w:eastAsia="en-GB"/>
        </w:rPr>
      </w:pPr>
    </w:p>
    <w:p w:rsidR="004273D4" w:rsidRDefault="004273D4" w:rsidP="004273D4">
      <w:pPr>
        <w:spacing w:after="0" w:line="276" w:lineRule="auto"/>
        <w:ind w:left="284"/>
        <w:contextualSpacing/>
        <w:rPr>
          <w:rFonts w:ascii="Arial" w:eastAsia="Calibri" w:hAnsi="Arial" w:cs="Arial"/>
          <w:sz w:val="24"/>
          <w:szCs w:val="24"/>
        </w:rPr>
      </w:pPr>
    </w:p>
    <w:p w:rsidR="00920C1C" w:rsidRPr="00920C1C" w:rsidRDefault="00920C1C" w:rsidP="00920C1C">
      <w:pPr>
        <w:numPr>
          <w:ilvl w:val="0"/>
          <w:numId w:val="7"/>
        </w:numPr>
        <w:spacing w:after="0" w:line="276" w:lineRule="auto"/>
        <w:contextualSpacing/>
        <w:rPr>
          <w:rFonts w:ascii="Arial" w:eastAsia="Calibri" w:hAnsi="Arial" w:cs="Arial"/>
          <w:sz w:val="24"/>
          <w:szCs w:val="24"/>
        </w:rPr>
      </w:pPr>
      <w:r w:rsidRPr="00920C1C">
        <w:rPr>
          <w:rFonts w:ascii="Arial" w:eastAsia="Calibri" w:hAnsi="Arial" w:cs="Arial"/>
          <w:b/>
          <w:sz w:val="24"/>
          <w:szCs w:val="24"/>
        </w:rPr>
        <w:t>Surgery (optional</w:t>
      </w:r>
      <w:r w:rsidRPr="00920C1C">
        <w:rPr>
          <w:rFonts w:ascii="Arial" w:eastAsia="Calibri" w:hAnsi="Arial" w:cs="Arial"/>
          <w:sz w:val="24"/>
          <w:szCs w:val="24"/>
        </w:rPr>
        <w:t>)</w:t>
      </w:r>
    </w:p>
    <w:tbl>
      <w:tblPr>
        <w:tblStyle w:val="TableGrid"/>
        <w:tblW w:w="0" w:type="auto"/>
        <w:tblInd w:w="720" w:type="dxa"/>
        <w:tblLook w:val="04A0" w:firstRow="1" w:lastRow="0" w:firstColumn="1" w:lastColumn="0" w:noHBand="0" w:noVBand="1"/>
      </w:tblPr>
      <w:tblGrid>
        <w:gridCol w:w="8296"/>
      </w:tblGrid>
      <w:tr w:rsidR="00920C1C" w:rsidRPr="00920C1C" w:rsidTr="00943F48">
        <w:tc>
          <w:tcPr>
            <w:tcW w:w="9242" w:type="dxa"/>
          </w:tcPr>
          <w:p w:rsidR="00920C1C" w:rsidRDefault="00920C1C" w:rsidP="00F60828">
            <w:pPr>
              <w:rPr>
                <w:rFonts w:ascii="Arial" w:eastAsia="Calibri" w:hAnsi="Arial" w:cs="Arial"/>
                <w:sz w:val="24"/>
                <w:szCs w:val="24"/>
              </w:rPr>
            </w:pPr>
          </w:p>
          <w:p w:rsidR="00F60828" w:rsidRDefault="00F60828" w:rsidP="00F60828">
            <w:pPr>
              <w:rPr>
                <w:rFonts w:ascii="Arial" w:eastAsia="Calibri" w:hAnsi="Arial" w:cs="Arial"/>
                <w:sz w:val="24"/>
                <w:szCs w:val="24"/>
              </w:rPr>
            </w:pPr>
          </w:p>
          <w:p w:rsidR="00F60828" w:rsidRDefault="00F60828" w:rsidP="00F60828">
            <w:pPr>
              <w:rPr>
                <w:rFonts w:ascii="Arial" w:eastAsia="Calibri" w:hAnsi="Arial" w:cs="Arial"/>
                <w:sz w:val="24"/>
                <w:szCs w:val="24"/>
              </w:rPr>
            </w:pPr>
          </w:p>
          <w:p w:rsidR="00F60828" w:rsidRPr="00F60828" w:rsidRDefault="00F60828" w:rsidP="00F60828">
            <w:pPr>
              <w:rPr>
                <w:rFonts w:ascii="Arial" w:eastAsia="Calibri" w:hAnsi="Arial" w:cs="Arial"/>
                <w:sz w:val="24"/>
                <w:szCs w:val="24"/>
              </w:rPr>
            </w:pPr>
          </w:p>
        </w:tc>
      </w:tr>
    </w:tbl>
    <w:p w:rsidR="00920C1C" w:rsidRPr="00920C1C" w:rsidRDefault="00920C1C" w:rsidP="00920C1C">
      <w:pPr>
        <w:spacing w:after="0" w:line="276" w:lineRule="auto"/>
        <w:ind w:left="720"/>
        <w:contextualSpacing/>
        <w:rPr>
          <w:rFonts w:ascii="Arial" w:eastAsia="Calibri" w:hAnsi="Arial" w:cs="Arial"/>
          <w:sz w:val="24"/>
          <w:szCs w:val="24"/>
        </w:rPr>
      </w:pPr>
    </w:p>
    <w:p w:rsidR="005F4CB0" w:rsidRDefault="005F4CB0" w:rsidP="00920C1C">
      <w:pPr>
        <w:spacing w:after="0" w:line="276" w:lineRule="auto"/>
        <w:rPr>
          <w:rFonts w:ascii="Arial" w:eastAsia="Calibri" w:hAnsi="Arial" w:cs="Arial"/>
          <w:b/>
          <w:sz w:val="24"/>
          <w:szCs w:val="24"/>
        </w:rPr>
      </w:pPr>
    </w:p>
    <w:p w:rsidR="00455A42" w:rsidRDefault="00455A42">
      <w:pPr>
        <w:rPr>
          <w:rFonts w:ascii="Arial" w:eastAsia="Calibri" w:hAnsi="Arial" w:cs="Arial"/>
          <w:b/>
          <w:sz w:val="32"/>
          <w:szCs w:val="32"/>
        </w:rPr>
      </w:pPr>
      <w:r>
        <w:rPr>
          <w:rFonts w:ascii="Arial" w:eastAsia="Calibri" w:hAnsi="Arial" w:cs="Arial"/>
          <w:b/>
          <w:sz w:val="32"/>
          <w:szCs w:val="32"/>
        </w:rPr>
        <w:br w:type="page"/>
      </w:r>
    </w:p>
    <w:p w:rsidR="00920C1C" w:rsidRPr="004273D4" w:rsidRDefault="00920C1C" w:rsidP="00920C1C">
      <w:pPr>
        <w:spacing w:after="0" w:line="276" w:lineRule="auto"/>
        <w:rPr>
          <w:rFonts w:ascii="Arial" w:eastAsia="Calibri" w:hAnsi="Arial" w:cs="Arial"/>
          <w:b/>
          <w:sz w:val="32"/>
          <w:szCs w:val="32"/>
        </w:rPr>
      </w:pPr>
      <w:r w:rsidRPr="004273D4">
        <w:rPr>
          <w:rFonts w:ascii="Arial" w:eastAsia="Calibri" w:hAnsi="Arial" w:cs="Arial"/>
          <w:b/>
          <w:sz w:val="32"/>
          <w:szCs w:val="32"/>
        </w:rPr>
        <w:lastRenderedPageBreak/>
        <w:t>PART 2: IDENTIFYING AND RECORDING PATIENTS’ INFORMATION AND COMMUNICATION NEEDS</w:t>
      </w:r>
    </w:p>
    <w:p w:rsidR="005E60EA" w:rsidRDefault="005E60EA" w:rsidP="00920C1C">
      <w:pPr>
        <w:spacing w:after="0" w:line="276" w:lineRule="auto"/>
        <w:rPr>
          <w:rFonts w:ascii="Arial" w:eastAsia="Calibri" w:hAnsi="Arial" w:cs="Arial"/>
          <w:b/>
          <w:sz w:val="24"/>
          <w:szCs w:val="24"/>
        </w:rPr>
      </w:pPr>
    </w:p>
    <w:p w:rsidR="005E60EA" w:rsidRPr="00920C1C" w:rsidRDefault="005E60EA" w:rsidP="00920C1C">
      <w:pPr>
        <w:spacing w:after="0" w:line="276" w:lineRule="auto"/>
        <w:rPr>
          <w:rFonts w:ascii="Arial" w:eastAsia="Calibri" w:hAnsi="Arial" w:cs="Arial"/>
          <w:b/>
          <w:sz w:val="24"/>
          <w:szCs w:val="24"/>
        </w:rPr>
      </w:pPr>
    </w:p>
    <w:p w:rsidR="00920C1C" w:rsidRPr="00920C1C" w:rsidRDefault="00920C1C" w:rsidP="00920C1C">
      <w:pPr>
        <w:numPr>
          <w:ilvl w:val="0"/>
          <w:numId w:val="7"/>
        </w:numPr>
        <w:spacing w:after="0" w:line="276" w:lineRule="auto"/>
        <w:contextualSpacing/>
        <w:rPr>
          <w:rFonts w:ascii="Arial" w:eastAsia="Calibri" w:hAnsi="Arial" w:cs="Arial"/>
          <w:sz w:val="24"/>
          <w:szCs w:val="24"/>
        </w:rPr>
      </w:pPr>
      <w:r w:rsidRPr="00920C1C">
        <w:rPr>
          <w:rFonts w:ascii="Arial" w:eastAsia="Calibri" w:hAnsi="Arial" w:cs="Arial"/>
          <w:b/>
          <w:sz w:val="24"/>
          <w:szCs w:val="24"/>
        </w:rPr>
        <w:t>For patients with sensory loss, does the surgery currently record information about patients’ information or communication support needs?</w:t>
      </w:r>
      <w:r w:rsidRPr="00920C1C">
        <w:rPr>
          <w:rFonts w:ascii="Arial" w:eastAsia="Calibri" w:hAnsi="Arial" w:cs="Arial"/>
          <w:sz w:val="24"/>
          <w:szCs w:val="24"/>
        </w:rPr>
        <w:t xml:space="preserve"> </w:t>
      </w:r>
    </w:p>
    <w:p w:rsidR="00920C1C" w:rsidRPr="00920C1C" w:rsidRDefault="00920C1C" w:rsidP="00920C1C">
      <w:pPr>
        <w:numPr>
          <w:ilvl w:val="0"/>
          <w:numId w:val="1"/>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Yes, consistently / as a routine </w:t>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p>
    <w:p w:rsidR="00920C1C" w:rsidRPr="00920C1C" w:rsidRDefault="00920C1C" w:rsidP="00920C1C">
      <w:pPr>
        <w:numPr>
          <w:ilvl w:val="0"/>
          <w:numId w:val="1"/>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Yes, occasionally / ad hoc </w:t>
      </w:r>
      <w:r w:rsidR="00A338D4">
        <w:rPr>
          <w:rFonts w:ascii="Arial" w:eastAsia="Calibri" w:hAnsi="Arial" w:cs="Arial"/>
          <w:sz w:val="24"/>
          <w:szCs w:val="24"/>
        </w:rPr>
        <w:t xml:space="preserve"> </w:t>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p>
    <w:p w:rsidR="00920C1C" w:rsidRPr="00920C1C" w:rsidRDefault="00920C1C" w:rsidP="00920C1C">
      <w:pPr>
        <w:numPr>
          <w:ilvl w:val="0"/>
          <w:numId w:val="1"/>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No </w:t>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p>
    <w:p w:rsidR="00920C1C" w:rsidRDefault="00920C1C" w:rsidP="00920C1C">
      <w:pPr>
        <w:numPr>
          <w:ilvl w:val="0"/>
          <w:numId w:val="1"/>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Do not know </w:t>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r w:rsidR="0054201C">
        <w:rPr>
          <w:rFonts w:ascii="Arial" w:eastAsia="Calibri" w:hAnsi="Arial" w:cs="Arial"/>
          <w:sz w:val="24"/>
          <w:szCs w:val="24"/>
        </w:rPr>
        <w:tab/>
      </w:r>
    </w:p>
    <w:p w:rsidR="00334B9F" w:rsidRDefault="00334B9F" w:rsidP="00334B9F">
      <w:pPr>
        <w:spacing w:after="0" w:line="276" w:lineRule="auto"/>
        <w:ind w:left="720"/>
        <w:contextualSpacing/>
        <w:rPr>
          <w:rFonts w:ascii="Arial" w:eastAsia="Calibri" w:hAnsi="Arial" w:cs="Arial"/>
          <w:sz w:val="24"/>
          <w:szCs w:val="24"/>
        </w:rPr>
      </w:pPr>
    </w:p>
    <w:p w:rsidR="005E60EA" w:rsidRPr="00920C1C" w:rsidRDefault="005E60EA" w:rsidP="00920C1C">
      <w:pPr>
        <w:spacing w:after="0" w:line="276" w:lineRule="auto"/>
        <w:ind w:left="360"/>
        <w:contextualSpacing/>
        <w:rPr>
          <w:rFonts w:ascii="Arial" w:eastAsia="Calibri" w:hAnsi="Arial" w:cs="Arial"/>
          <w:sz w:val="24"/>
          <w:szCs w:val="24"/>
        </w:rPr>
      </w:pPr>
    </w:p>
    <w:p w:rsidR="00920C1C" w:rsidRPr="00920C1C" w:rsidRDefault="00920C1C" w:rsidP="00920C1C">
      <w:pPr>
        <w:numPr>
          <w:ilvl w:val="0"/>
          <w:numId w:val="7"/>
        </w:numPr>
        <w:spacing w:after="0" w:line="276" w:lineRule="auto"/>
        <w:contextualSpacing/>
        <w:rPr>
          <w:rFonts w:ascii="Arial" w:eastAsia="Calibri" w:hAnsi="Arial" w:cs="Arial"/>
          <w:i/>
          <w:sz w:val="24"/>
          <w:szCs w:val="24"/>
        </w:rPr>
      </w:pPr>
      <w:r w:rsidRPr="00920C1C">
        <w:rPr>
          <w:rFonts w:ascii="Arial" w:eastAsia="Calibri" w:hAnsi="Arial" w:cs="Arial"/>
          <w:b/>
          <w:sz w:val="24"/>
          <w:szCs w:val="24"/>
        </w:rPr>
        <w:t xml:space="preserve">Where does the surgery currently record patients’ information or communication support needs? </w:t>
      </w:r>
      <w:r w:rsidRPr="00920C1C">
        <w:rPr>
          <w:rFonts w:ascii="Arial" w:eastAsia="Calibri" w:hAnsi="Arial" w:cs="Arial"/>
          <w:i/>
          <w:sz w:val="24"/>
          <w:szCs w:val="24"/>
        </w:rPr>
        <w:t>Please tick all that apply</w:t>
      </w:r>
    </w:p>
    <w:p w:rsidR="009F2BA6" w:rsidRDefault="00920C1C" w:rsidP="00920C1C">
      <w:pPr>
        <w:numPr>
          <w:ilvl w:val="0"/>
          <w:numId w:val="2"/>
        </w:numPr>
        <w:spacing w:after="0" w:line="276" w:lineRule="auto"/>
        <w:contextualSpacing/>
        <w:rPr>
          <w:rFonts w:ascii="Arial" w:eastAsia="Calibri" w:hAnsi="Arial" w:cs="Arial"/>
          <w:sz w:val="24"/>
          <w:szCs w:val="24"/>
        </w:rPr>
      </w:pPr>
      <w:r w:rsidRPr="00920C1C">
        <w:rPr>
          <w:rFonts w:ascii="Arial" w:eastAsia="Calibri" w:hAnsi="Arial" w:cs="Arial"/>
          <w:sz w:val="24"/>
          <w:szCs w:val="24"/>
        </w:rPr>
        <w:t>GP practice IT system</w:t>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p>
    <w:p w:rsidR="004A03A6" w:rsidRDefault="00920C1C" w:rsidP="009F2BA6">
      <w:pPr>
        <w:spacing w:after="0" w:line="276" w:lineRule="auto"/>
        <w:ind w:left="360"/>
        <w:contextualSpacing/>
        <w:rPr>
          <w:rFonts w:ascii="Arial" w:eastAsia="Calibri" w:hAnsi="Arial" w:cs="Arial"/>
          <w:sz w:val="24"/>
          <w:szCs w:val="24"/>
        </w:rPr>
      </w:pPr>
      <w:r w:rsidRPr="00920C1C">
        <w:rPr>
          <w:rFonts w:ascii="Arial" w:eastAsia="Calibri" w:hAnsi="Arial" w:cs="Arial"/>
          <w:sz w:val="24"/>
          <w:szCs w:val="24"/>
        </w:rPr>
        <w:t>please</w:t>
      </w:r>
      <w:r w:rsidR="00393AAA">
        <w:rPr>
          <w:rFonts w:ascii="Arial" w:eastAsia="Calibri" w:hAnsi="Arial" w:cs="Arial"/>
          <w:sz w:val="24"/>
          <w:szCs w:val="24"/>
        </w:rPr>
        <w:t xml:space="preserve"> </w:t>
      </w:r>
      <w:r w:rsidRPr="00920C1C">
        <w:rPr>
          <w:rFonts w:ascii="Arial" w:eastAsia="Calibri" w:hAnsi="Arial" w:cs="Arial"/>
          <w:sz w:val="24"/>
          <w:szCs w:val="24"/>
        </w:rPr>
        <w:t>name</w:t>
      </w:r>
      <w:r w:rsidR="004A03A6">
        <w:rPr>
          <w:rFonts w:ascii="Arial" w:eastAsia="Calibri" w:hAnsi="Arial" w:cs="Arial"/>
          <w:sz w:val="24"/>
          <w:szCs w:val="24"/>
        </w:rPr>
        <w:t>:</w:t>
      </w:r>
    </w:p>
    <w:p w:rsidR="004A03A6" w:rsidRDefault="00C02FAD" w:rsidP="009F2BA6">
      <w:pPr>
        <w:spacing w:after="0" w:line="276" w:lineRule="auto"/>
        <w:ind w:left="360"/>
        <w:contextualSpacing/>
        <w:rPr>
          <w:rFonts w:ascii="Arial" w:eastAsia="Calibri" w:hAnsi="Arial" w:cs="Arial"/>
          <w:sz w:val="24"/>
          <w:szCs w:val="24"/>
        </w:rPr>
      </w:pPr>
      <w:r>
        <w:rPr>
          <w:rFonts w:ascii="Arial" w:eastAsia="Calibri" w:hAnsi="Arial" w:cs="Arial"/>
          <w:sz w:val="24"/>
          <w:szCs w:val="24"/>
        </w:rPr>
        <w:t>Emis:</w:t>
      </w:r>
      <w:r w:rsidR="004A03A6">
        <w:rPr>
          <w:rFonts w:ascii="Arial" w:eastAsia="Calibri" w:hAnsi="Arial" w:cs="Arial"/>
          <w:sz w:val="24"/>
          <w:szCs w:val="24"/>
        </w:rPr>
        <w:tab/>
        <w:t xml:space="preserve"> </w:t>
      </w:r>
    </w:p>
    <w:p w:rsidR="004A03A6" w:rsidRDefault="00C02FAD" w:rsidP="009F2BA6">
      <w:pPr>
        <w:spacing w:after="0" w:line="276" w:lineRule="auto"/>
        <w:ind w:left="360"/>
        <w:contextualSpacing/>
        <w:rPr>
          <w:rFonts w:ascii="Arial" w:eastAsia="Calibri" w:hAnsi="Arial" w:cs="Arial"/>
          <w:sz w:val="24"/>
          <w:szCs w:val="24"/>
        </w:rPr>
      </w:pPr>
      <w:r>
        <w:rPr>
          <w:rFonts w:ascii="Arial" w:eastAsia="Calibri" w:hAnsi="Arial" w:cs="Arial"/>
          <w:sz w:val="24"/>
          <w:szCs w:val="24"/>
        </w:rPr>
        <w:t xml:space="preserve">Vision: </w:t>
      </w:r>
      <w:r w:rsidR="004A03A6">
        <w:rPr>
          <w:rFonts w:ascii="Arial" w:eastAsia="Calibri" w:hAnsi="Arial" w:cs="Arial"/>
          <w:sz w:val="24"/>
          <w:szCs w:val="24"/>
        </w:rPr>
        <w:tab/>
      </w:r>
      <w:r w:rsidR="002A08E3">
        <w:rPr>
          <w:rFonts w:ascii="Arial" w:eastAsia="Calibri" w:hAnsi="Arial" w:cs="Arial"/>
          <w:sz w:val="24"/>
          <w:szCs w:val="24"/>
        </w:rPr>
        <w:t xml:space="preserve">  </w:t>
      </w:r>
    </w:p>
    <w:p w:rsidR="00594F59" w:rsidRDefault="002A08E3" w:rsidP="00594F59">
      <w:pPr>
        <w:spacing w:after="0" w:line="276" w:lineRule="auto"/>
        <w:ind w:left="360"/>
        <w:contextualSpacing/>
        <w:rPr>
          <w:rFonts w:ascii="Arial" w:eastAsia="Calibri" w:hAnsi="Arial" w:cs="Arial"/>
          <w:sz w:val="24"/>
          <w:szCs w:val="24"/>
        </w:rPr>
      </w:pPr>
      <w:r>
        <w:rPr>
          <w:rFonts w:ascii="Arial" w:eastAsia="Calibri" w:hAnsi="Arial" w:cs="Arial"/>
          <w:sz w:val="24"/>
          <w:szCs w:val="24"/>
        </w:rPr>
        <w:t>Other:</w:t>
      </w:r>
      <w:r w:rsidR="004A03A6">
        <w:rPr>
          <w:rFonts w:ascii="Arial" w:eastAsia="Calibri" w:hAnsi="Arial" w:cs="Arial"/>
          <w:sz w:val="24"/>
          <w:szCs w:val="24"/>
        </w:rPr>
        <w:tab/>
      </w:r>
    </w:p>
    <w:p w:rsidR="00594F59" w:rsidRDefault="00594F59" w:rsidP="00594F59">
      <w:pPr>
        <w:spacing w:after="0" w:line="276" w:lineRule="auto"/>
        <w:ind w:left="360"/>
        <w:contextualSpacing/>
        <w:rPr>
          <w:rFonts w:ascii="Arial" w:eastAsia="Calibri" w:hAnsi="Arial" w:cs="Arial"/>
          <w:sz w:val="24"/>
          <w:szCs w:val="24"/>
        </w:rPr>
      </w:pPr>
    </w:p>
    <w:p w:rsidR="00920C1C" w:rsidRPr="00920C1C" w:rsidRDefault="00920C1C" w:rsidP="00594F59">
      <w:pPr>
        <w:spacing w:after="0" w:line="276" w:lineRule="auto"/>
        <w:ind w:left="360"/>
        <w:contextualSpacing/>
        <w:rPr>
          <w:rFonts w:ascii="Arial" w:eastAsia="Calibri" w:hAnsi="Arial" w:cs="Arial"/>
          <w:sz w:val="24"/>
          <w:szCs w:val="24"/>
        </w:rPr>
      </w:pPr>
      <w:r w:rsidRPr="00920C1C">
        <w:rPr>
          <w:rFonts w:ascii="Arial" w:eastAsia="Calibri" w:hAnsi="Arial" w:cs="Arial"/>
          <w:sz w:val="24"/>
          <w:szCs w:val="24"/>
        </w:rPr>
        <w:t xml:space="preserve">Paper record </w:t>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p>
    <w:p w:rsidR="00920C1C" w:rsidRPr="00920C1C" w:rsidRDefault="00920C1C" w:rsidP="00920C1C">
      <w:pPr>
        <w:numPr>
          <w:ilvl w:val="0"/>
          <w:numId w:val="2"/>
        </w:numPr>
        <w:spacing w:after="0" w:line="276" w:lineRule="auto"/>
        <w:contextualSpacing/>
        <w:rPr>
          <w:rFonts w:ascii="Arial" w:eastAsia="Calibri" w:hAnsi="Arial" w:cs="Arial"/>
          <w:sz w:val="24"/>
          <w:szCs w:val="24"/>
        </w:rPr>
      </w:pPr>
      <w:r w:rsidRPr="00920C1C">
        <w:rPr>
          <w:rFonts w:ascii="Arial" w:eastAsia="Calibri" w:hAnsi="Arial" w:cs="Arial"/>
          <w:sz w:val="24"/>
          <w:szCs w:val="24"/>
        </w:rPr>
        <w:t>Other system / record, please explain</w:t>
      </w:r>
      <w:r w:rsidR="009858F8">
        <w:rPr>
          <w:rFonts w:ascii="Arial" w:eastAsia="Calibri" w:hAnsi="Arial" w:cs="Arial"/>
          <w:sz w:val="24"/>
          <w:szCs w:val="24"/>
        </w:rPr>
        <w:t xml:space="preserve"> </w:t>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p>
    <w:tbl>
      <w:tblPr>
        <w:tblStyle w:val="TableGrid"/>
        <w:tblW w:w="0" w:type="auto"/>
        <w:tblInd w:w="720" w:type="dxa"/>
        <w:tblLook w:val="04A0" w:firstRow="1" w:lastRow="0" w:firstColumn="1" w:lastColumn="0" w:noHBand="0" w:noVBand="1"/>
      </w:tblPr>
      <w:tblGrid>
        <w:gridCol w:w="8296"/>
      </w:tblGrid>
      <w:tr w:rsidR="00920C1C" w:rsidRPr="00920C1C" w:rsidTr="00943F48">
        <w:tc>
          <w:tcPr>
            <w:tcW w:w="9242" w:type="dxa"/>
          </w:tcPr>
          <w:p w:rsidR="004A03A6" w:rsidRDefault="00277BD1" w:rsidP="004A03A6">
            <w:pPr>
              <w:contextualSpacing/>
              <w:rPr>
                <w:rFonts w:ascii="Arial" w:eastAsia="Calibri" w:hAnsi="Arial" w:cs="Arial"/>
                <w:sz w:val="24"/>
                <w:szCs w:val="24"/>
              </w:rPr>
            </w:pPr>
            <w:r>
              <w:rPr>
                <w:rFonts w:ascii="Arial" w:eastAsia="Calibri" w:hAnsi="Arial" w:cs="Arial"/>
                <w:sz w:val="24"/>
                <w:szCs w:val="24"/>
              </w:rPr>
              <w:t>Blank – 4</w:t>
            </w:r>
          </w:p>
          <w:p w:rsidR="00920C1C" w:rsidRPr="00920C1C" w:rsidRDefault="004A03A6" w:rsidP="004A03A6">
            <w:pPr>
              <w:contextualSpacing/>
              <w:rPr>
                <w:rFonts w:ascii="Arial" w:eastAsia="Calibri" w:hAnsi="Arial" w:cs="Arial"/>
                <w:sz w:val="24"/>
                <w:szCs w:val="24"/>
              </w:rPr>
            </w:pPr>
            <w:r>
              <w:rPr>
                <w:rFonts w:ascii="Arial" w:eastAsia="Calibri" w:hAnsi="Arial" w:cs="Arial"/>
                <w:sz w:val="24"/>
                <w:szCs w:val="24"/>
              </w:rPr>
              <w:t>O</w:t>
            </w:r>
            <w:r w:rsidR="00B919B9">
              <w:rPr>
                <w:rFonts w:ascii="Arial" w:eastAsia="Calibri" w:hAnsi="Arial" w:cs="Arial"/>
                <w:sz w:val="24"/>
                <w:szCs w:val="24"/>
              </w:rPr>
              <w:t>ther system – 1</w:t>
            </w:r>
          </w:p>
        </w:tc>
      </w:tr>
    </w:tbl>
    <w:p w:rsidR="00920C1C" w:rsidRPr="00920C1C" w:rsidRDefault="00920C1C" w:rsidP="00920C1C">
      <w:pPr>
        <w:spacing w:after="0" w:line="276" w:lineRule="auto"/>
        <w:rPr>
          <w:rFonts w:ascii="Arial" w:eastAsia="Calibri" w:hAnsi="Arial" w:cs="Arial"/>
          <w:sz w:val="24"/>
          <w:szCs w:val="24"/>
        </w:rPr>
      </w:pPr>
    </w:p>
    <w:p w:rsidR="00920C1C" w:rsidRPr="00920C1C" w:rsidRDefault="00920C1C" w:rsidP="00920C1C">
      <w:pPr>
        <w:numPr>
          <w:ilvl w:val="0"/>
          <w:numId w:val="2"/>
        </w:numPr>
        <w:spacing w:after="0" w:line="276" w:lineRule="auto"/>
        <w:contextualSpacing/>
        <w:rPr>
          <w:rFonts w:ascii="Arial" w:eastAsia="Calibri" w:hAnsi="Arial" w:cs="Arial"/>
          <w:sz w:val="24"/>
          <w:szCs w:val="24"/>
        </w:rPr>
      </w:pPr>
      <w:r w:rsidRPr="00920C1C">
        <w:rPr>
          <w:rFonts w:ascii="Arial" w:eastAsia="Calibri" w:hAnsi="Arial" w:cs="Arial"/>
          <w:sz w:val="24"/>
          <w:szCs w:val="24"/>
        </w:rPr>
        <w:t>Do not know</w:t>
      </w:r>
      <w:r w:rsidR="006901C2">
        <w:rPr>
          <w:rFonts w:ascii="Arial" w:eastAsia="Calibri" w:hAnsi="Arial" w:cs="Arial"/>
          <w:sz w:val="24"/>
          <w:szCs w:val="24"/>
        </w:rPr>
        <w:t xml:space="preserve"> </w:t>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p>
    <w:p w:rsidR="00920C1C" w:rsidRDefault="00920C1C" w:rsidP="00920C1C">
      <w:pPr>
        <w:numPr>
          <w:ilvl w:val="0"/>
          <w:numId w:val="2"/>
        </w:numPr>
        <w:spacing w:after="0" w:line="276" w:lineRule="auto"/>
        <w:contextualSpacing/>
        <w:rPr>
          <w:rFonts w:ascii="Arial" w:eastAsia="Calibri" w:hAnsi="Arial" w:cs="Arial"/>
          <w:sz w:val="24"/>
          <w:szCs w:val="24"/>
        </w:rPr>
      </w:pPr>
      <w:r w:rsidRPr="00920C1C">
        <w:rPr>
          <w:rFonts w:ascii="Arial" w:eastAsia="Calibri" w:hAnsi="Arial" w:cs="Arial"/>
          <w:sz w:val="24"/>
          <w:szCs w:val="24"/>
        </w:rPr>
        <w:t>Not applicable (we do not record their needs)</w:t>
      </w:r>
      <w:r w:rsidR="006901C2">
        <w:rPr>
          <w:rFonts w:ascii="Arial" w:eastAsia="Calibri" w:hAnsi="Arial" w:cs="Arial"/>
          <w:sz w:val="24"/>
          <w:szCs w:val="24"/>
        </w:rPr>
        <w:t xml:space="preserve"> </w:t>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r w:rsidR="004A03A6">
        <w:rPr>
          <w:rFonts w:ascii="Arial" w:eastAsia="Calibri" w:hAnsi="Arial" w:cs="Arial"/>
          <w:sz w:val="24"/>
          <w:szCs w:val="24"/>
        </w:rPr>
        <w:tab/>
      </w:r>
    </w:p>
    <w:p w:rsidR="006901C2" w:rsidRDefault="006901C2" w:rsidP="006901C2">
      <w:pPr>
        <w:spacing w:after="0" w:line="276" w:lineRule="auto"/>
        <w:ind w:left="720"/>
        <w:contextualSpacing/>
        <w:rPr>
          <w:rFonts w:ascii="Arial" w:eastAsia="Calibri" w:hAnsi="Arial" w:cs="Arial"/>
          <w:sz w:val="24"/>
          <w:szCs w:val="24"/>
        </w:rPr>
      </w:pPr>
    </w:p>
    <w:p w:rsidR="00920C1C" w:rsidRPr="00920C1C" w:rsidRDefault="00920C1C" w:rsidP="00920C1C">
      <w:pPr>
        <w:spacing w:after="0" w:line="276" w:lineRule="auto"/>
        <w:ind w:left="720"/>
        <w:contextualSpacing/>
        <w:rPr>
          <w:rFonts w:ascii="Arial" w:eastAsia="Calibri" w:hAnsi="Arial" w:cs="Arial"/>
          <w:sz w:val="24"/>
          <w:szCs w:val="24"/>
        </w:rPr>
      </w:pPr>
    </w:p>
    <w:p w:rsidR="00920C1C" w:rsidRPr="00920C1C" w:rsidRDefault="00920C1C" w:rsidP="00920C1C">
      <w:pPr>
        <w:numPr>
          <w:ilvl w:val="0"/>
          <w:numId w:val="7"/>
        </w:numPr>
        <w:spacing w:after="0" w:line="276" w:lineRule="auto"/>
        <w:contextualSpacing/>
        <w:rPr>
          <w:rFonts w:ascii="Arial" w:eastAsia="Calibri" w:hAnsi="Arial" w:cs="Arial"/>
          <w:b/>
          <w:i/>
          <w:sz w:val="24"/>
          <w:szCs w:val="24"/>
        </w:rPr>
      </w:pPr>
      <w:r w:rsidRPr="00920C1C">
        <w:rPr>
          <w:rFonts w:ascii="Arial" w:eastAsia="Calibri" w:hAnsi="Arial" w:cs="Arial"/>
          <w:b/>
          <w:sz w:val="24"/>
          <w:szCs w:val="24"/>
        </w:rPr>
        <w:t xml:space="preserve">How does the surgery currently find out about the information or communication support needs of patients’ with sensory loss. </w:t>
      </w:r>
      <w:r w:rsidRPr="00920C1C">
        <w:rPr>
          <w:rFonts w:ascii="Arial" w:eastAsia="Calibri" w:hAnsi="Arial" w:cs="Arial"/>
          <w:i/>
          <w:sz w:val="24"/>
          <w:szCs w:val="24"/>
        </w:rPr>
        <w:t>Please tick all that apply</w:t>
      </w:r>
    </w:p>
    <w:p w:rsidR="00920C1C" w:rsidRPr="00920C1C" w:rsidRDefault="00920C1C" w:rsidP="00920C1C">
      <w:pPr>
        <w:numPr>
          <w:ilvl w:val="0"/>
          <w:numId w:val="9"/>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We ask all patients </w:t>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p>
    <w:p w:rsidR="0020621C" w:rsidRDefault="00920C1C" w:rsidP="00920C1C">
      <w:pPr>
        <w:numPr>
          <w:ilvl w:val="0"/>
          <w:numId w:val="9"/>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Ad hoc, we ask patients when it appears </w:t>
      </w:r>
    </w:p>
    <w:p w:rsidR="00920C1C" w:rsidRPr="00920C1C" w:rsidRDefault="00920C1C" w:rsidP="0020621C">
      <w:pPr>
        <w:spacing w:after="0" w:line="276" w:lineRule="auto"/>
        <w:ind w:left="1080"/>
        <w:contextualSpacing/>
        <w:rPr>
          <w:rFonts w:ascii="Arial" w:eastAsia="Calibri" w:hAnsi="Arial" w:cs="Arial"/>
          <w:sz w:val="24"/>
          <w:szCs w:val="24"/>
        </w:rPr>
      </w:pPr>
      <w:r w:rsidRPr="00920C1C">
        <w:rPr>
          <w:rFonts w:ascii="Arial" w:eastAsia="Calibri" w:hAnsi="Arial" w:cs="Arial"/>
          <w:sz w:val="24"/>
          <w:szCs w:val="24"/>
        </w:rPr>
        <w:t xml:space="preserve">they might have sensory loss </w:t>
      </w:r>
      <w:r w:rsidR="00662110">
        <w:rPr>
          <w:rFonts w:ascii="Arial" w:eastAsia="Calibri" w:hAnsi="Arial" w:cs="Arial"/>
          <w:sz w:val="24"/>
          <w:szCs w:val="24"/>
        </w:rPr>
        <w:t xml:space="preserve"> </w:t>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p>
    <w:p w:rsidR="00920C1C" w:rsidRPr="00920C1C" w:rsidRDefault="00920C1C" w:rsidP="00920C1C">
      <w:pPr>
        <w:numPr>
          <w:ilvl w:val="0"/>
          <w:numId w:val="9"/>
        </w:numPr>
        <w:spacing w:after="0" w:line="276" w:lineRule="auto"/>
        <w:contextualSpacing/>
        <w:rPr>
          <w:rFonts w:ascii="Arial" w:eastAsia="Calibri" w:hAnsi="Arial" w:cs="Arial"/>
          <w:sz w:val="24"/>
          <w:szCs w:val="24"/>
        </w:rPr>
      </w:pPr>
      <w:r w:rsidRPr="00920C1C">
        <w:rPr>
          <w:rFonts w:ascii="Arial" w:eastAsia="Calibri" w:hAnsi="Arial" w:cs="Arial"/>
          <w:sz w:val="24"/>
          <w:szCs w:val="24"/>
        </w:rPr>
        <w:t>Patient registration form</w:t>
      </w:r>
      <w:r w:rsidR="0020621C">
        <w:rPr>
          <w:rFonts w:ascii="Arial" w:eastAsia="Calibri" w:hAnsi="Arial" w:cs="Arial"/>
          <w:sz w:val="24"/>
          <w:szCs w:val="24"/>
        </w:rPr>
        <w:t xml:space="preserve"> </w:t>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p>
    <w:p w:rsidR="00920C1C" w:rsidRPr="00920C1C" w:rsidRDefault="00920C1C" w:rsidP="00920C1C">
      <w:pPr>
        <w:numPr>
          <w:ilvl w:val="0"/>
          <w:numId w:val="9"/>
        </w:numPr>
        <w:spacing w:after="0" w:line="276" w:lineRule="auto"/>
        <w:contextualSpacing/>
        <w:rPr>
          <w:rFonts w:ascii="Arial" w:eastAsia="Calibri" w:hAnsi="Arial" w:cs="Arial"/>
          <w:sz w:val="24"/>
          <w:szCs w:val="24"/>
        </w:rPr>
      </w:pPr>
      <w:r w:rsidRPr="00920C1C">
        <w:rPr>
          <w:rFonts w:ascii="Arial" w:eastAsia="Calibri" w:hAnsi="Arial" w:cs="Arial"/>
          <w:sz w:val="24"/>
          <w:szCs w:val="24"/>
        </w:rPr>
        <w:t>We wait for patients to tell us</w:t>
      </w:r>
      <w:r w:rsidR="0024471A">
        <w:rPr>
          <w:rFonts w:ascii="Arial" w:eastAsia="Calibri" w:hAnsi="Arial" w:cs="Arial"/>
          <w:sz w:val="24"/>
          <w:szCs w:val="24"/>
        </w:rPr>
        <w:t xml:space="preserve"> </w:t>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p>
    <w:p w:rsidR="00920C1C" w:rsidRPr="00920C1C" w:rsidRDefault="00920C1C" w:rsidP="00920C1C">
      <w:pPr>
        <w:numPr>
          <w:ilvl w:val="0"/>
          <w:numId w:val="9"/>
        </w:numPr>
        <w:spacing w:after="0" w:line="276" w:lineRule="auto"/>
        <w:contextualSpacing/>
        <w:rPr>
          <w:rFonts w:ascii="Arial" w:eastAsia="Calibri" w:hAnsi="Arial" w:cs="Arial"/>
          <w:sz w:val="24"/>
          <w:szCs w:val="24"/>
        </w:rPr>
      </w:pPr>
      <w:r w:rsidRPr="00920C1C">
        <w:rPr>
          <w:rFonts w:ascii="Arial" w:eastAsia="Calibri" w:hAnsi="Arial" w:cs="Arial"/>
          <w:sz w:val="24"/>
          <w:szCs w:val="24"/>
        </w:rPr>
        <w:lastRenderedPageBreak/>
        <w:t>We wait for a carer to tell us</w:t>
      </w:r>
      <w:r w:rsidR="0020621C">
        <w:rPr>
          <w:rFonts w:ascii="Arial" w:eastAsia="Calibri" w:hAnsi="Arial" w:cs="Arial"/>
          <w:sz w:val="24"/>
          <w:szCs w:val="24"/>
        </w:rPr>
        <w:t xml:space="preserve"> </w:t>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p>
    <w:p w:rsidR="00920C1C" w:rsidRPr="00920C1C" w:rsidRDefault="00920C1C" w:rsidP="00920C1C">
      <w:pPr>
        <w:numPr>
          <w:ilvl w:val="0"/>
          <w:numId w:val="9"/>
        </w:numPr>
        <w:spacing w:after="0" w:line="276" w:lineRule="auto"/>
        <w:contextualSpacing/>
        <w:rPr>
          <w:rFonts w:ascii="Arial" w:eastAsia="Calibri" w:hAnsi="Arial" w:cs="Arial"/>
          <w:sz w:val="24"/>
          <w:szCs w:val="24"/>
        </w:rPr>
      </w:pPr>
      <w:r w:rsidRPr="00920C1C">
        <w:rPr>
          <w:rFonts w:ascii="Arial" w:eastAsia="Calibri" w:hAnsi="Arial" w:cs="Arial"/>
          <w:sz w:val="24"/>
          <w:szCs w:val="24"/>
        </w:rPr>
        <w:t>We wait for a health professional to tell us</w:t>
      </w:r>
      <w:r w:rsidR="0020621C">
        <w:rPr>
          <w:rFonts w:ascii="Arial" w:eastAsia="Calibri" w:hAnsi="Arial" w:cs="Arial"/>
          <w:sz w:val="24"/>
          <w:szCs w:val="24"/>
        </w:rPr>
        <w:t xml:space="preserve"> </w:t>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p>
    <w:p w:rsidR="00920C1C" w:rsidRPr="00920C1C" w:rsidRDefault="00920C1C" w:rsidP="00920C1C">
      <w:pPr>
        <w:numPr>
          <w:ilvl w:val="0"/>
          <w:numId w:val="9"/>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Do not know </w:t>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r w:rsidR="0020621C">
        <w:rPr>
          <w:rFonts w:ascii="Arial" w:eastAsia="Calibri" w:hAnsi="Arial" w:cs="Arial"/>
          <w:sz w:val="24"/>
          <w:szCs w:val="24"/>
        </w:rPr>
        <w:tab/>
      </w:r>
    </w:p>
    <w:p w:rsidR="00455A42" w:rsidRDefault="00920C1C" w:rsidP="00455A42">
      <w:pPr>
        <w:numPr>
          <w:ilvl w:val="0"/>
          <w:numId w:val="9"/>
        </w:numPr>
        <w:tabs>
          <w:tab w:val="left" w:pos="1134"/>
        </w:tabs>
        <w:spacing w:after="0" w:line="276" w:lineRule="auto"/>
        <w:ind w:left="1134" w:hanging="425"/>
        <w:contextualSpacing/>
        <w:rPr>
          <w:rFonts w:ascii="Arial" w:eastAsia="Calibri" w:hAnsi="Arial" w:cs="Arial"/>
          <w:b/>
          <w:sz w:val="24"/>
          <w:szCs w:val="24"/>
        </w:rPr>
      </w:pPr>
      <w:r w:rsidRPr="00F60828">
        <w:rPr>
          <w:rFonts w:ascii="Arial" w:eastAsia="Calibri" w:hAnsi="Arial" w:cs="Arial"/>
          <w:sz w:val="24"/>
          <w:szCs w:val="24"/>
        </w:rPr>
        <w:t>Other, please specify</w:t>
      </w:r>
      <w:r w:rsidR="0020621C" w:rsidRPr="00F60828">
        <w:rPr>
          <w:rFonts w:ascii="Arial" w:eastAsia="Calibri" w:hAnsi="Arial" w:cs="Arial"/>
          <w:sz w:val="24"/>
          <w:szCs w:val="24"/>
        </w:rPr>
        <w:t>:</w:t>
      </w:r>
    </w:p>
    <w:p w:rsidR="00920C1C" w:rsidRPr="00F60828" w:rsidRDefault="0020621C" w:rsidP="00455A42">
      <w:pPr>
        <w:spacing w:after="0" w:line="276" w:lineRule="auto"/>
        <w:ind w:left="720"/>
        <w:contextualSpacing/>
        <w:rPr>
          <w:rFonts w:ascii="Arial" w:eastAsia="Calibri" w:hAnsi="Arial" w:cs="Arial"/>
          <w:b/>
          <w:sz w:val="24"/>
          <w:szCs w:val="24"/>
        </w:rPr>
      </w:pPr>
      <w:r w:rsidRPr="00F60828">
        <w:rPr>
          <w:rFonts w:ascii="Arial" w:eastAsia="Calibri" w:hAnsi="Arial" w:cs="Arial"/>
          <w:b/>
          <w:sz w:val="24"/>
          <w:szCs w:val="24"/>
        </w:rPr>
        <w:tab/>
      </w:r>
      <w:r w:rsidRPr="00F60828">
        <w:rPr>
          <w:rFonts w:ascii="Arial" w:eastAsia="Calibri" w:hAnsi="Arial" w:cs="Arial"/>
          <w:b/>
          <w:sz w:val="24"/>
          <w:szCs w:val="24"/>
        </w:rPr>
        <w:tab/>
      </w:r>
      <w:r w:rsidRPr="00F60828">
        <w:rPr>
          <w:rFonts w:ascii="Arial" w:eastAsia="Calibri" w:hAnsi="Arial" w:cs="Arial"/>
          <w:b/>
          <w:sz w:val="24"/>
          <w:szCs w:val="24"/>
        </w:rPr>
        <w:tab/>
      </w:r>
      <w:r w:rsidRPr="00F60828">
        <w:rPr>
          <w:rFonts w:ascii="Arial" w:eastAsia="Calibri" w:hAnsi="Arial" w:cs="Arial"/>
          <w:b/>
          <w:sz w:val="24"/>
          <w:szCs w:val="24"/>
        </w:rPr>
        <w:tab/>
      </w:r>
    </w:p>
    <w:p w:rsidR="00920C1C" w:rsidRPr="00920C1C" w:rsidRDefault="00920C1C" w:rsidP="00920C1C">
      <w:pPr>
        <w:numPr>
          <w:ilvl w:val="0"/>
          <w:numId w:val="7"/>
        </w:numPr>
        <w:spacing w:after="200" w:line="276" w:lineRule="auto"/>
        <w:contextualSpacing/>
        <w:rPr>
          <w:rFonts w:ascii="Arial" w:eastAsia="Calibri" w:hAnsi="Arial" w:cs="Arial"/>
          <w:b/>
          <w:sz w:val="24"/>
          <w:szCs w:val="24"/>
        </w:rPr>
      </w:pPr>
      <w:r w:rsidRPr="00920C1C">
        <w:rPr>
          <w:rFonts w:ascii="Arial" w:eastAsia="Calibri" w:hAnsi="Arial" w:cs="Arial"/>
          <w:b/>
          <w:sz w:val="24"/>
          <w:szCs w:val="24"/>
        </w:rPr>
        <w:t xml:space="preserve">Have you experienced /do you experience any difficulties in finding out about or recording patients’ information or communication support needs? </w:t>
      </w:r>
    </w:p>
    <w:p w:rsidR="00920C1C" w:rsidRPr="00920C1C" w:rsidRDefault="00920C1C" w:rsidP="00920C1C">
      <w:pPr>
        <w:numPr>
          <w:ilvl w:val="0"/>
          <w:numId w:val="12"/>
        </w:numPr>
        <w:spacing w:after="200" w:line="276" w:lineRule="auto"/>
        <w:contextualSpacing/>
        <w:rPr>
          <w:rFonts w:ascii="Arial" w:eastAsia="Calibri" w:hAnsi="Arial" w:cs="Arial"/>
          <w:sz w:val="24"/>
          <w:szCs w:val="24"/>
        </w:rPr>
      </w:pPr>
      <w:r w:rsidRPr="00920C1C">
        <w:rPr>
          <w:rFonts w:ascii="Arial" w:eastAsia="Calibri" w:hAnsi="Arial" w:cs="Arial"/>
          <w:sz w:val="24"/>
          <w:szCs w:val="24"/>
        </w:rPr>
        <w:t>Yes</w:t>
      </w:r>
      <w:r w:rsidR="00B741D8">
        <w:rPr>
          <w:rFonts w:ascii="Arial" w:eastAsia="Calibri" w:hAnsi="Arial" w:cs="Arial"/>
          <w:sz w:val="24"/>
          <w:szCs w:val="24"/>
        </w:rPr>
        <w:t xml:space="preserve"> </w:t>
      </w:r>
      <w:r w:rsidR="00923E02">
        <w:rPr>
          <w:rFonts w:ascii="Arial" w:eastAsia="Calibri" w:hAnsi="Arial" w:cs="Arial"/>
          <w:sz w:val="24"/>
          <w:szCs w:val="24"/>
        </w:rPr>
        <w:tab/>
      </w:r>
      <w:r w:rsidR="00923E02">
        <w:rPr>
          <w:rFonts w:ascii="Arial" w:eastAsia="Calibri" w:hAnsi="Arial" w:cs="Arial"/>
          <w:sz w:val="24"/>
          <w:szCs w:val="24"/>
        </w:rPr>
        <w:tab/>
      </w:r>
      <w:r w:rsidR="00923E02">
        <w:rPr>
          <w:rFonts w:ascii="Arial" w:eastAsia="Calibri" w:hAnsi="Arial" w:cs="Arial"/>
          <w:sz w:val="24"/>
          <w:szCs w:val="24"/>
        </w:rPr>
        <w:tab/>
      </w:r>
      <w:r w:rsidR="00923E02">
        <w:rPr>
          <w:rFonts w:ascii="Arial" w:eastAsia="Calibri" w:hAnsi="Arial" w:cs="Arial"/>
          <w:sz w:val="24"/>
          <w:szCs w:val="24"/>
        </w:rPr>
        <w:tab/>
      </w:r>
      <w:r w:rsidR="00923E02">
        <w:rPr>
          <w:rFonts w:ascii="Arial" w:eastAsia="Calibri" w:hAnsi="Arial" w:cs="Arial"/>
          <w:sz w:val="24"/>
          <w:szCs w:val="24"/>
        </w:rPr>
        <w:tab/>
      </w:r>
      <w:r w:rsidR="00923E02">
        <w:rPr>
          <w:rFonts w:ascii="Arial" w:eastAsia="Calibri" w:hAnsi="Arial" w:cs="Arial"/>
          <w:sz w:val="24"/>
          <w:szCs w:val="24"/>
        </w:rPr>
        <w:tab/>
      </w:r>
      <w:r w:rsidR="00923E02">
        <w:rPr>
          <w:rFonts w:ascii="Arial" w:eastAsia="Calibri" w:hAnsi="Arial" w:cs="Arial"/>
          <w:sz w:val="24"/>
          <w:szCs w:val="24"/>
        </w:rPr>
        <w:tab/>
      </w:r>
      <w:r w:rsidR="00923E02">
        <w:rPr>
          <w:rFonts w:ascii="Arial" w:eastAsia="Calibri" w:hAnsi="Arial" w:cs="Arial"/>
          <w:sz w:val="24"/>
          <w:szCs w:val="24"/>
        </w:rPr>
        <w:tab/>
      </w:r>
      <w:r w:rsidR="00923E02">
        <w:rPr>
          <w:rFonts w:ascii="Arial" w:eastAsia="Calibri" w:hAnsi="Arial" w:cs="Arial"/>
          <w:sz w:val="24"/>
          <w:szCs w:val="24"/>
        </w:rPr>
        <w:tab/>
      </w:r>
    </w:p>
    <w:p w:rsidR="00920C1C" w:rsidRPr="00920C1C" w:rsidRDefault="00920C1C" w:rsidP="00920C1C">
      <w:pPr>
        <w:numPr>
          <w:ilvl w:val="0"/>
          <w:numId w:val="12"/>
        </w:numPr>
        <w:spacing w:after="200" w:line="276" w:lineRule="auto"/>
        <w:contextualSpacing/>
        <w:rPr>
          <w:rFonts w:ascii="Arial" w:eastAsia="Calibri" w:hAnsi="Arial" w:cs="Arial"/>
          <w:sz w:val="24"/>
          <w:szCs w:val="24"/>
        </w:rPr>
      </w:pPr>
      <w:r w:rsidRPr="00920C1C">
        <w:rPr>
          <w:rFonts w:ascii="Arial" w:eastAsia="Calibri" w:hAnsi="Arial" w:cs="Arial"/>
          <w:sz w:val="24"/>
          <w:szCs w:val="24"/>
        </w:rPr>
        <w:t xml:space="preserve">No </w:t>
      </w:r>
      <w:r w:rsidR="00923E02">
        <w:rPr>
          <w:rFonts w:ascii="Arial" w:eastAsia="Calibri" w:hAnsi="Arial" w:cs="Arial"/>
          <w:sz w:val="24"/>
          <w:szCs w:val="24"/>
        </w:rPr>
        <w:t xml:space="preserve"> </w:t>
      </w:r>
      <w:r w:rsidR="00923E02">
        <w:rPr>
          <w:rFonts w:ascii="Arial" w:eastAsia="Calibri" w:hAnsi="Arial" w:cs="Arial"/>
          <w:sz w:val="24"/>
          <w:szCs w:val="24"/>
        </w:rPr>
        <w:tab/>
      </w:r>
      <w:r w:rsidR="00923E02">
        <w:rPr>
          <w:rFonts w:ascii="Arial" w:eastAsia="Calibri" w:hAnsi="Arial" w:cs="Arial"/>
          <w:sz w:val="24"/>
          <w:szCs w:val="24"/>
        </w:rPr>
        <w:tab/>
      </w:r>
      <w:r w:rsidR="00923E02">
        <w:rPr>
          <w:rFonts w:ascii="Arial" w:eastAsia="Calibri" w:hAnsi="Arial" w:cs="Arial"/>
          <w:sz w:val="24"/>
          <w:szCs w:val="24"/>
        </w:rPr>
        <w:tab/>
      </w:r>
      <w:r w:rsidR="00923E02">
        <w:rPr>
          <w:rFonts w:ascii="Arial" w:eastAsia="Calibri" w:hAnsi="Arial" w:cs="Arial"/>
          <w:sz w:val="24"/>
          <w:szCs w:val="24"/>
        </w:rPr>
        <w:tab/>
      </w:r>
      <w:r w:rsidR="00923E02">
        <w:rPr>
          <w:rFonts w:ascii="Arial" w:eastAsia="Calibri" w:hAnsi="Arial" w:cs="Arial"/>
          <w:sz w:val="24"/>
          <w:szCs w:val="24"/>
        </w:rPr>
        <w:tab/>
      </w:r>
      <w:r w:rsidR="00923E02">
        <w:rPr>
          <w:rFonts w:ascii="Arial" w:eastAsia="Calibri" w:hAnsi="Arial" w:cs="Arial"/>
          <w:sz w:val="24"/>
          <w:szCs w:val="24"/>
        </w:rPr>
        <w:tab/>
      </w:r>
      <w:r w:rsidR="00923E02">
        <w:rPr>
          <w:rFonts w:ascii="Arial" w:eastAsia="Calibri" w:hAnsi="Arial" w:cs="Arial"/>
          <w:sz w:val="24"/>
          <w:szCs w:val="24"/>
        </w:rPr>
        <w:tab/>
      </w:r>
      <w:r w:rsidR="00923E02">
        <w:rPr>
          <w:rFonts w:ascii="Arial" w:eastAsia="Calibri" w:hAnsi="Arial" w:cs="Arial"/>
          <w:sz w:val="24"/>
          <w:szCs w:val="24"/>
        </w:rPr>
        <w:tab/>
      </w:r>
      <w:r w:rsidR="00923E02">
        <w:rPr>
          <w:rFonts w:ascii="Arial" w:eastAsia="Calibri" w:hAnsi="Arial" w:cs="Arial"/>
          <w:sz w:val="24"/>
          <w:szCs w:val="24"/>
        </w:rPr>
        <w:tab/>
      </w:r>
    </w:p>
    <w:p w:rsidR="00920C1C" w:rsidRDefault="00920C1C" w:rsidP="00920C1C">
      <w:pPr>
        <w:numPr>
          <w:ilvl w:val="0"/>
          <w:numId w:val="12"/>
        </w:numPr>
        <w:spacing w:after="200" w:line="276" w:lineRule="auto"/>
        <w:contextualSpacing/>
        <w:rPr>
          <w:rFonts w:ascii="Arial" w:eastAsia="Calibri" w:hAnsi="Arial" w:cs="Arial"/>
          <w:sz w:val="24"/>
          <w:szCs w:val="24"/>
        </w:rPr>
      </w:pPr>
      <w:r w:rsidRPr="00920C1C">
        <w:rPr>
          <w:rFonts w:ascii="Arial" w:eastAsia="Calibri" w:hAnsi="Arial" w:cs="Arial"/>
          <w:sz w:val="24"/>
          <w:szCs w:val="24"/>
        </w:rPr>
        <w:t>Don’t know</w:t>
      </w:r>
      <w:r w:rsidR="00B741D8">
        <w:rPr>
          <w:rFonts w:ascii="Arial" w:eastAsia="Calibri" w:hAnsi="Arial" w:cs="Arial"/>
          <w:sz w:val="24"/>
          <w:szCs w:val="24"/>
        </w:rPr>
        <w:t xml:space="preserve"> </w:t>
      </w:r>
      <w:r w:rsidR="00923E02">
        <w:rPr>
          <w:rFonts w:ascii="Arial" w:eastAsia="Calibri" w:hAnsi="Arial" w:cs="Arial"/>
          <w:sz w:val="24"/>
          <w:szCs w:val="24"/>
        </w:rPr>
        <w:tab/>
      </w:r>
      <w:r w:rsidR="00923E02">
        <w:rPr>
          <w:rFonts w:ascii="Arial" w:eastAsia="Calibri" w:hAnsi="Arial" w:cs="Arial"/>
          <w:sz w:val="24"/>
          <w:szCs w:val="24"/>
        </w:rPr>
        <w:tab/>
      </w:r>
      <w:r w:rsidR="00923E02">
        <w:rPr>
          <w:rFonts w:ascii="Arial" w:eastAsia="Calibri" w:hAnsi="Arial" w:cs="Arial"/>
          <w:sz w:val="24"/>
          <w:szCs w:val="24"/>
        </w:rPr>
        <w:tab/>
      </w:r>
      <w:r w:rsidR="00923E02">
        <w:rPr>
          <w:rFonts w:ascii="Arial" w:eastAsia="Calibri" w:hAnsi="Arial" w:cs="Arial"/>
          <w:sz w:val="24"/>
          <w:szCs w:val="24"/>
        </w:rPr>
        <w:tab/>
      </w:r>
      <w:r w:rsidR="00923E02">
        <w:rPr>
          <w:rFonts w:ascii="Arial" w:eastAsia="Calibri" w:hAnsi="Arial" w:cs="Arial"/>
          <w:sz w:val="24"/>
          <w:szCs w:val="24"/>
        </w:rPr>
        <w:tab/>
      </w:r>
      <w:r w:rsidR="00923E02">
        <w:rPr>
          <w:rFonts w:ascii="Arial" w:eastAsia="Calibri" w:hAnsi="Arial" w:cs="Arial"/>
          <w:sz w:val="24"/>
          <w:szCs w:val="24"/>
        </w:rPr>
        <w:tab/>
      </w:r>
      <w:r w:rsidR="00923E02">
        <w:rPr>
          <w:rFonts w:ascii="Arial" w:eastAsia="Calibri" w:hAnsi="Arial" w:cs="Arial"/>
          <w:sz w:val="24"/>
          <w:szCs w:val="24"/>
        </w:rPr>
        <w:tab/>
      </w:r>
      <w:r w:rsidR="00923E02">
        <w:rPr>
          <w:rFonts w:ascii="Arial" w:eastAsia="Calibri" w:hAnsi="Arial" w:cs="Arial"/>
          <w:sz w:val="24"/>
          <w:szCs w:val="24"/>
        </w:rPr>
        <w:tab/>
      </w:r>
    </w:p>
    <w:p w:rsidR="00A66888" w:rsidRDefault="00A66888" w:rsidP="00A66888">
      <w:pPr>
        <w:spacing w:after="200" w:line="276" w:lineRule="auto"/>
        <w:ind w:left="1364"/>
        <w:contextualSpacing/>
        <w:rPr>
          <w:rFonts w:ascii="Arial" w:eastAsia="Calibri" w:hAnsi="Arial" w:cs="Arial"/>
          <w:sz w:val="24"/>
          <w:szCs w:val="24"/>
        </w:rPr>
      </w:pPr>
    </w:p>
    <w:p w:rsidR="00920C1C" w:rsidRPr="00920C1C" w:rsidRDefault="00920C1C" w:rsidP="00920C1C">
      <w:pPr>
        <w:numPr>
          <w:ilvl w:val="0"/>
          <w:numId w:val="7"/>
        </w:numPr>
        <w:spacing w:after="200" w:line="276" w:lineRule="auto"/>
        <w:contextualSpacing/>
        <w:rPr>
          <w:rFonts w:ascii="Arial" w:eastAsia="Calibri" w:hAnsi="Arial" w:cs="Arial"/>
          <w:b/>
          <w:i/>
          <w:sz w:val="24"/>
          <w:szCs w:val="24"/>
        </w:rPr>
      </w:pPr>
      <w:r w:rsidRPr="00920C1C">
        <w:rPr>
          <w:rFonts w:ascii="Arial" w:eastAsia="Calibri" w:hAnsi="Arial" w:cs="Arial"/>
          <w:b/>
          <w:sz w:val="24"/>
          <w:szCs w:val="24"/>
        </w:rPr>
        <w:t xml:space="preserve">What difficulties do you experience in finding out about or recording patients’ information or communication support needs? </w:t>
      </w:r>
      <w:r w:rsidRPr="00920C1C">
        <w:rPr>
          <w:rFonts w:ascii="Arial" w:eastAsia="Calibri" w:hAnsi="Arial" w:cs="Arial"/>
          <w:i/>
          <w:sz w:val="24"/>
          <w:szCs w:val="24"/>
        </w:rPr>
        <w:t xml:space="preserve">Please tick all that apply </w:t>
      </w:r>
    </w:p>
    <w:p w:rsidR="00920C1C" w:rsidRPr="00920C1C" w:rsidRDefault="00920C1C" w:rsidP="00920C1C">
      <w:pPr>
        <w:numPr>
          <w:ilvl w:val="0"/>
          <w:numId w:val="13"/>
        </w:numPr>
        <w:spacing w:after="200" w:line="276" w:lineRule="auto"/>
        <w:contextualSpacing/>
        <w:rPr>
          <w:rFonts w:ascii="Arial" w:eastAsia="Calibri" w:hAnsi="Arial" w:cs="Arial"/>
          <w:b/>
          <w:sz w:val="24"/>
          <w:szCs w:val="24"/>
        </w:rPr>
      </w:pPr>
      <w:r w:rsidRPr="00920C1C">
        <w:rPr>
          <w:rFonts w:ascii="Arial" w:eastAsia="Calibri" w:hAnsi="Arial" w:cs="Arial"/>
          <w:sz w:val="24"/>
          <w:szCs w:val="24"/>
        </w:rPr>
        <w:t>I am/staff are uncomfortable in asking people about their needs</w:t>
      </w:r>
      <w:r w:rsidR="008A47B7">
        <w:rPr>
          <w:rFonts w:ascii="Arial" w:eastAsia="Calibri" w:hAnsi="Arial" w:cs="Arial"/>
          <w:sz w:val="24"/>
          <w:szCs w:val="24"/>
        </w:rPr>
        <w:t xml:space="preserve">  </w:t>
      </w:r>
    </w:p>
    <w:p w:rsidR="00920C1C" w:rsidRPr="00920C1C" w:rsidRDefault="00920C1C" w:rsidP="00920C1C">
      <w:pPr>
        <w:numPr>
          <w:ilvl w:val="0"/>
          <w:numId w:val="13"/>
        </w:numPr>
        <w:spacing w:after="200" w:line="276" w:lineRule="auto"/>
        <w:contextualSpacing/>
        <w:rPr>
          <w:rFonts w:ascii="Arial" w:eastAsia="Calibri" w:hAnsi="Arial" w:cs="Arial"/>
          <w:b/>
          <w:sz w:val="24"/>
          <w:szCs w:val="24"/>
        </w:rPr>
      </w:pPr>
      <w:r w:rsidRPr="00920C1C">
        <w:rPr>
          <w:rFonts w:ascii="Arial" w:eastAsia="Calibri" w:hAnsi="Arial" w:cs="Arial"/>
          <w:sz w:val="24"/>
          <w:szCs w:val="24"/>
        </w:rPr>
        <w:t>I am/staff are too busy to ask people about their needs</w:t>
      </w:r>
      <w:r w:rsidR="002A5958">
        <w:rPr>
          <w:rFonts w:ascii="Arial" w:eastAsia="Calibri" w:hAnsi="Arial" w:cs="Arial"/>
          <w:sz w:val="24"/>
          <w:szCs w:val="24"/>
        </w:rPr>
        <w:t xml:space="preserve"> </w:t>
      </w:r>
      <w:r w:rsidR="002A5958">
        <w:rPr>
          <w:rFonts w:ascii="Arial" w:eastAsia="Calibri" w:hAnsi="Arial" w:cs="Arial"/>
          <w:sz w:val="24"/>
          <w:szCs w:val="24"/>
        </w:rPr>
        <w:tab/>
        <w:t xml:space="preserve">    </w:t>
      </w:r>
    </w:p>
    <w:p w:rsidR="00920C1C" w:rsidRPr="00920C1C" w:rsidRDefault="00920C1C" w:rsidP="00920C1C">
      <w:pPr>
        <w:numPr>
          <w:ilvl w:val="0"/>
          <w:numId w:val="13"/>
        </w:numPr>
        <w:spacing w:after="0" w:line="276" w:lineRule="auto"/>
        <w:contextualSpacing/>
        <w:rPr>
          <w:rFonts w:ascii="Arial" w:eastAsia="Calibri" w:hAnsi="Arial" w:cs="Arial"/>
          <w:sz w:val="24"/>
          <w:szCs w:val="24"/>
        </w:rPr>
      </w:pPr>
      <w:r w:rsidRPr="00920C1C">
        <w:rPr>
          <w:rFonts w:ascii="Arial" w:eastAsia="Calibri" w:hAnsi="Arial" w:cs="Arial"/>
          <w:sz w:val="24"/>
          <w:szCs w:val="24"/>
        </w:rPr>
        <w:t>No system for recording this information</w:t>
      </w:r>
      <w:r w:rsidR="008A47B7">
        <w:rPr>
          <w:rFonts w:ascii="Arial" w:eastAsia="Calibri" w:hAnsi="Arial" w:cs="Arial"/>
          <w:sz w:val="24"/>
          <w:szCs w:val="24"/>
        </w:rPr>
        <w:t xml:space="preserve"> </w:t>
      </w:r>
      <w:r w:rsidR="002A5958">
        <w:rPr>
          <w:rFonts w:ascii="Arial" w:eastAsia="Calibri" w:hAnsi="Arial" w:cs="Arial"/>
          <w:sz w:val="24"/>
          <w:szCs w:val="24"/>
        </w:rPr>
        <w:tab/>
      </w:r>
      <w:r w:rsidR="002A5958">
        <w:rPr>
          <w:rFonts w:ascii="Arial" w:eastAsia="Calibri" w:hAnsi="Arial" w:cs="Arial"/>
          <w:sz w:val="24"/>
          <w:szCs w:val="24"/>
        </w:rPr>
        <w:tab/>
      </w:r>
      <w:r w:rsidR="002A5958">
        <w:rPr>
          <w:rFonts w:ascii="Arial" w:eastAsia="Calibri" w:hAnsi="Arial" w:cs="Arial"/>
          <w:sz w:val="24"/>
          <w:szCs w:val="24"/>
        </w:rPr>
        <w:tab/>
      </w:r>
      <w:r w:rsidR="002A5958">
        <w:rPr>
          <w:rFonts w:ascii="Arial" w:eastAsia="Calibri" w:hAnsi="Arial" w:cs="Arial"/>
          <w:sz w:val="24"/>
          <w:szCs w:val="24"/>
        </w:rPr>
        <w:tab/>
        <w:t xml:space="preserve">     </w:t>
      </w:r>
    </w:p>
    <w:p w:rsidR="00920C1C" w:rsidRPr="00920C1C" w:rsidRDefault="00920C1C" w:rsidP="00920C1C">
      <w:pPr>
        <w:numPr>
          <w:ilvl w:val="0"/>
          <w:numId w:val="13"/>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No system for acting upon this information </w:t>
      </w:r>
      <w:r w:rsidR="002A5958">
        <w:rPr>
          <w:rFonts w:ascii="Arial" w:eastAsia="Calibri" w:hAnsi="Arial" w:cs="Arial"/>
          <w:sz w:val="24"/>
          <w:szCs w:val="24"/>
        </w:rPr>
        <w:tab/>
      </w:r>
      <w:r w:rsidR="002A5958">
        <w:rPr>
          <w:rFonts w:ascii="Arial" w:eastAsia="Calibri" w:hAnsi="Arial" w:cs="Arial"/>
          <w:sz w:val="24"/>
          <w:szCs w:val="24"/>
        </w:rPr>
        <w:tab/>
      </w:r>
      <w:r w:rsidR="002A5958">
        <w:rPr>
          <w:rFonts w:ascii="Arial" w:eastAsia="Calibri" w:hAnsi="Arial" w:cs="Arial"/>
          <w:sz w:val="24"/>
          <w:szCs w:val="24"/>
        </w:rPr>
        <w:tab/>
        <w:t xml:space="preserve">     </w:t>
      </w:r>
    </w:p>
    <w:p w:rsidR="00920C1C" w:rsidRPr="00920C1C" w:rsidRDefault="00920C1C" w:rsidP="00920C1C">
      <w:pPr>
        <w:numPr>
          <w:ilvl w:val="0"/>
          <w:numId w:val="13"/>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Not considered to be relevant </w:t>
      </w:r>
      <w:r w:rsidR="002A5958">
        <w:rPr>
          <w:rFonts w:ascii="Arial" w:eastAsia="Calibri" w:hAnsi="Arial" w:cs="Arial"/>
          <w:sz w:val="24"/>
          <w:szCs w:val="24"/>
        </w:rPr>
        <w:tab/>
      </w:r>
      <w:r w:rsidR="002A5958">
        <w:rPr>
          <w:rFonts w:ascii="Arial" w:eastAsia="Calibri" w:hAnsi="Arial" w:cs="Arial"/>
          <w:sz w:val="24"/>
          <w:szCs w:val="24"/>
        </w:rPr>
        <w:tab/>
      </w:r>
      <w:r w:rsidR="002A5958">
        <w:rPr>
          <w:rFonts w:ascii="Arial" w:eastAsia="Calibri" w:hAnsi="Arial" w:cs="Arial"/>
          <w:sz w:val="24"/>
          <w:szCs w:val="24"/>
        </w:rPr>
        <w:tab/>
      </w:r>
      <w:r w:rsidR="002A5958">
        <w:rPr>
          <w:rFonts w:ascii="Arial" w:eastAsia="Calibri" w:hAnsi="Arial" w:cs="Arial"/>
          <w:sz w:val="24"/>
          <w:szCs w:val="24"/>
        </w:rPr>
        <w:tab/>
      </w:r>
      <w:r w:rsidR="002A5958">
        <w:rPr>
          <w:rFonts w:ascii="Arial" w:eastAsia="Calibri" w:hAnsi="Arial" w:cs="Arial"/>
          <w:sz w:val="24"/>
          <w:szCs w:val="24"/>
        </w:rPr>
        <w:tab/>
        <w:t xml:space="preserve">     </w:t>
      </w:r>
    </w:p>
    <w:p w:rsidR="00920C1C" w:rsidRPr="00920C1C" w:rsidRDefault="00920C1C" w:rsidP="00920C1C">
      <w:pPr>
        <w:numPr>
          <w:ilvl w:val="0"/>
          <w:numId w:val="13"/>
        </w:numPr>
        <w:spacing w:after="200" w:line="276" w:lineRule="auto"/>
        <w:contextualSpacing/>
        <w:rPr>
          <w:rFonts w:ascii="Arial" w:eastAsia="Calibri" w:hAnsi="Arial" w:cs="Arial"/>
          <w:b/>
          <w:sz w:val="24"/>
          <w:szCs w:val="24"/>
        </w:rPr>
      </w:pPr>
      <w:r w:rsidRPr="00920C1C">
        <w:rPr>
          <w:rFonts w:ascii="Arial" w:eastAsia="Calibri" w:hAnsi="Arial" w:cs="Arial"/>
          <w:sz w:val="24"/>
          <w:szCs w:val="24"/>
        </w:rPr>
        <w:t>Do not know</w:t>
      </w:r>
      <w:r w:rsidR="000630C7">
        <w:rPr>
          <w:rFonts w:ascii="Arial" w:eastAsia="Calibri" w:hAnsi="Arial" w:cs="Arial"/>
          <w:sz w:val="24"/>
          <w:szCs w:val="24"/>
        </w:rPr>
        <w:t>/Didn’t respond</w:t>
      </w:r>
      <w:r w:rsidR="002A5958">
        <w:rPr>
          <w:rFonts w:ascii="Arial" w:eastAsia="Calibri" w:hAnsi="Arial" w:cs="Arial"/>
          <w:sz w:val="24"/>
          <w:szCs w:val="24"/>
        </w:rPr>
        <w:tab/>
      </w:r>
      <w:r w:rsidR="002A5958">
        <w:rPr>
          <w:rFonts w:ascii="Arial" w:eastAsia="Calibri" w:hAnsi="Arial" w:cs="Arial"/>
          <w:sz w:val="24"/>
          <w:szCs w:val="24"/>
        </w:rPr>
        <w:tab/>
      </w:r>
      <w:r w:rsidR="002A5958">
        <w:rPr>
          <w:rFonts w:ascii="Arial" w:eastAsia="Calibri" w:hAnsi="Arial" w:cs="Arial"/>
          <w:sz w:val="24"/>
          <w:szCs w:val="24"/>
        </w:rPr>
        <w:tab/>
      </w:r>
      <w:r w:rsidR="002A5958">
        <w:rPr>
          <w:rFonts w:ascii="Arial" w:eastAsia="Calibri" w:hAnsi="Arial" w:cs="Arial"/>
          <w:sz w:val="24"/>
          <w:szCs w:val="24"/>
        </w:rPr>
        <w:tab/>
      </w:r>
      <w:r w:rsidR="002A5958">
        <w:rPr>
          <w:rFonts w:ascii="Arial" w:eastAsia="Calibri" w:hAnsi="Arial" w:cs="Arial"/>
          <w:sz w:val="24"/>
          <w:szCs w:val="24"/>
        </w:rPr>
        <w:tab/>
      </w:r>
      <w:r w:rsidR="002A5958">
        <w:rPr>
          <w:rFonts w:ascii="Arial" w:eastAsia="Calibri" w:hAnsi="Arial" w:cs="Arial"/>
          <w:sz w:val="24"/>
          <w:szCs w:val="24"/>
        </w:rPr>
        <w:tab/>
        <w:t xml:space="preserve">    </w:t>
      </w:r>
    </w:p>
    <w:p w:rsidR="00920C1C" w:rsidRPr="009B58D8" w:rsidRDefault="00920C1C" w:rsidP="00920C1C">
      <w:pPr>
        <w:numPr>
          <w:ilvl w:val="0"/>
          <w:numId w:val="13"/>
        </w:numPr>
        <w:spacing w:after="200" w:line="276" w:lineRule="auto"/>
        <w:contextualSpacing/>
        <w:rPr>
          <w:rFonts w:ascii="Arial" w:eastAsia="Calibri" w:hAnsi="Arial" w:cs="Arial"/>
          <w:b/>
          <w:sz w:val="24"/>
          <w:szCs w:val="24"/>
        </w:rPr>
      </w:pPr>
      <w:r w:rsidRPr="00920C1C">
        <w:rPr>
          <w:rFonts w:ascii="Arial" w:eastAsia="Calibri" w:hAnsi="Arial" w:cs="Arial"/>
          <w:sz w:val="24"/>
          <w:szCs w:val="24"/>
        </w:rPr>
        <w:t>Not applicable (we do not experience difficulties)</w:t>
      </w:r>
      <w:r w:rsidR="002A5958">
        <w:rPr>
          <w:rFonts w:ascii="Arial" w:eastAsia="Calibri" w:hAnsi="Arial" w:cs="Arial"/>
          <w:sz w:val="24"/>
          <w:szCs w:val="24"/>
        </w:rPr>
        <w:tab/>
      </w:r>
      <w:r w:rsidR="002A5958">
        <w:rPr>
          <w:rFonts w:ascii="Arial" w:eastAsia="Calibri" w:hAnsi="Arial" w:cs="Arial"/>
          <w:sz w:val="24"/>
          <w:szCs w:val="24"/>
        </w:rPr>
        <w:tab/>
        <w:t xml:space="preserve">    </w:t>
      </w:r>
    </w:p>
    <w:p w:rsidR="00920C1C" w:rsidRPr="00920C1C" w:rsidRDefault="00920C1C" w:rsidP="00920C1C">
      <w:pPr>
        <w:numPr>
          <w:ilvl w:val="0"/>
          <w:numId w:val="13"/>
        </w:numPr>
        <w:spacing w:after="200" w:line="276" w:lineRule="auto"/>
        <w:contextualSpacing/>
        <w:rPr>
          <w:rFonts w:ascii="Arial" w:eastAsia="Calibri" w:hAnsi="Arial" w:cs="Arial"/>
          <w:b/>
          <w:sz w:val="24"/>
          <w:szCs w:val="24"/>
        </w:rPr>
      </w:pPr>
      <w:r w:rsidRPr="00920C1C">
        <w:rPr>
          <w:rFonts w:ascii="Arial" w:eastAsia="Calibri" w:hAnsi="Arial" w:cs="Arial"/>
          <w:sz w:val="24"/>
          <w:szCs w:val="24"/>
        </w:rPr>
        <w:t>Other difficulty/difficulties, please explain</w:t>
      </w:r>
      <w:r w:rsidR="002A5958">
        <w:rPr>
          <w:rFonts w:ascii="Arial" w:eastAsia="Calibri" w:hAnsi="Arial" w:cs="Arial"/>
          <w:sz w:val="24"/>
          <w:szCs w:val="24"/>
        </w:rPr>
        <w:t>:</w:t>
      </w:r>
      <w:r w:rsidR="002A5958">
        <w:rPr>
          <w:rFonts w:ascii="Arial" w:eastAsia="Calibri" w:hAnsi="Arial" w:cs="Arial"/>
          <w:sz w:val="24"/>
          <w:szCs w:val="24"/>
        </w:rPr>
        <w:tab/>
      </w:r>
      <w:r w:rsidR="002A5958">
        <w:rPr>
          <w:rFonts w:ascii="Arial" w:eastAsia="Calibri" w:hAnsi="Arial" w:cs="Arial"/>
          <w:sz w:val="24"/>
          <w:szCs w:val="24"/>
        </w:rPr>
        <w:tab/>
      </w:r>
      <w:r w:rsidR="002A5958">
        <w:rPr>
          <w:rFonts w:ascii="Arial" w:eastAsia="Calibri" w:hAnsi="Arial" w:cs="Arial"/>
          <w:sz w:val="24"/>
          <w:szCs w:val="24"/>
        </w:rPr>
        <w:tab/>
      </w:r>
      <w:r w:rsidR="002A5958">
        <w:rPr>
          <w:rFonts w:ascii="Arial" w:eastAsia="Calibri" w:hAnsi="Arial" w:cs="Arial"/>
          <w:sz w:val="24"/>
          <w:szCs w:val="24"/>
        </w:rPr>
        <w:tab/>
        <w:t xml:space="preserve">      </w:t>
      </w:r>
      <w:r w:rsidR="00E61507">
        <w:rPr>
          <w:rFonts w:ascii="Arial" w:eastAsia="Calibri" w:hAnsi="Arial" w:cs="Arial"/>
          <w:sz w:val="24"/>
          <w:szCs w:val="24"/>
        </w:rPr>
        <w:tab/>
      </w:r>
      <w:r w:rsidR="00E61507">
        <w:rPr>
          <w:rFonts w:ascii="Arial" w:eastAsia="Calibri" w:hAnsi="Arial" w:cs="Arial"/>
          <w:sz w:val="24"/>
          <w:szCs w:val="24"/>
        </w:rPr>
        <w:tab/>
      </w:r>
      <w:r w:rsidR="00E61507">
        <w:rPr>
          <w:rFonts w:ascii="Arial" w:eastAsia="Calibri" w:hAnsi="Arial" w:cs="Arial"/>
          <w:sz w:val="24"/>
          <w:szCs w:val="24"/>
        </w:rPr>
        <w:tab/>
      </w:r>
      <w:r w:rsidR="00E61507">
        <w:rPr>
          <w:rFonts w:ascii="Arial" w:eastAsia="Calibri" w:hAnsi="Arial" w:cs="Arial"/>
          <w:sz w:val="24"/>
          <w:szCs w:val="24"/>
        </w:rPr>
        <w:tab/>
      </w:r>
      <w:r w:rsidR="00E61507">
        <w:rPr>
          <w:rFonts w:ascii="Arial" w:eastAsia="Calibri" w:hAnsi="Arial" w:cs="Arial"/>
          <w:sz w:val="24"/>
          <w:szCs w:val="24"/>
        </w:rPr>
        <w:tab/>
      </w:r>
    </w:p>
    <w:tbl>
      <w:tblPr>
        <w:tblStyle w:val="TableGrid"/>
        <w:tblW w:w="0" w:type="auto"/>
        <w:tblLook w:val="04A0" w:firstRow="1" w:lastRow="0" w:firstColumn="1" w:lastColumn="0" w:noHBand="0" w:noVBand="1"/>
      </w:tblPr>
      <w:tblGrid>
        <w:gridCol w:w="9016"/>
      </w:tblGrid>
      <w:tr w:rsidR="00920C1C" w:rsidRPr="00920C1C" w:rsidTr="00943F48">
        <w:tc>
          <w:tcPr>
            <w:tcW w:w="9242" w:type="dxa"/>
          </w:tcPr>
          <w:p w:rsidR="00920C1C" w:rsidRDefault="00920C1C" w:rsidP="00C46969">
            <w:pPr>
              <w:rPr>
                <w:rFonts w:ascii="Arial" w:eastAsia="Calibri" w:hAnsi="Arial" w:cs="Arial"/>
                <w:b/>
                <w:sz w:val="24"/>
                <w:szCs w:val="24"/>
              </w:rPr>
            </w:pPr>
          </w:p>
          <w:p w:rsidR="00C46969" w:rsidRDefault="00C46969" w:rsidP="00C46969">
            <w:pPr>
              <w:rPr>
                <w:rFonts w:ascii="Arial" w:eastAsia="Calibri" w:hAnsi="Arial" w:cs="Arial"/>
                <w:b/>
                <w:sz w:val="24"/>
                <w:szCs w:val="24"/>
              </w:rPr>
            </w:pPr>
          </w:p>
          <w:p w:rsidR="00C46969" w:rsidRDefault="00C46969" w:rsidP="00C46969">
            <w:pPr>
              <w:rPr>
                <w:rFonts w:ascii="Arial" w:eastAsia="Calibri" w:hAnsi="Arial" w:cs="Arial"/>
                <w:b/>
                <w:sz w:val="24"/>
                <w:szCs w:val="24"/>
              </w:rPr>
            </w:pPr>
          </w:p>
          <w:p w:rsidR="00C46969" w:rsidRPr="00C46969" w:rsidRDefault="00C46969" w:rsidP="00C46969">
            <w:pPr>
              <w:rPr>
                <w:rFonts w:ascii="Arial" w:eastAsia="Calibri" w:hAnsi="Arial" w:cs="Arial"/>
                <w:b/>
                <w:sz w:val="24"/>
                <w:szCs w:val="24"/>
              </w:rPr>
            </w:pPr>
          </w:p>
        </w:tc>
      </w:tr>
    </w:tbl>
    <w:p w:rsidR="00920C1C" w:rsidRDefault="00920C1C" w:rsidP="00920C1C">
      <w:pPr>
        <w:spacing w:after="200" w:line="276" w:lineRule="auto"/>
        <w:rPr>
          <w:rFonts w:ascii="Arial" w:eastAsia="Calibri" w:hAnsi="Arial" w:cs="Arial"/>
          <w:b/>
          <w:sz w:val="24"/>
          <w:szCs w:val="24"/>
        </w:rPr>
      </w:pPr>
    </w:p>
    <w:p w:rsidR="00920C1C" w:rsidRPr="00920C1C" w:rsidRDefault="00920C1C" w:rsidP="00920C1C">
      <w:pPr>
        <w:numPr>
          <w:ilvl w:val="0"/>
          <w:numId w:val="7"/>
        </w:numPr>
        <w:spacing w:after="200" w:line="276" w:lineRule="auto"/>
        <w:contextualSpacing/>
        <w:rPr>
          <w:rFonts w:ascii="Arial" w:eastAsia="Calibri" w:hAnsi="Arial" w:cs="Arial"/>
          <w:b/>
          <w:sz w:val="24"/>
          <w:szCs w:val="24"/>
        </w:rPr>
      </w:pPr>
      <w:r w:rsidRPr="00920C1C">
        <w:rPr>
          <w:rFonts w:ascii="Arial" w:eastAsia="Calibri" w:hAnsi="Arial" w:cs="Arial"/>
          <w:b/>
          <w:sz w:val="24"/>
          <w:szCs w:val="24"/>
        </w:rPr>
        <w:t xml:space="preserve">Does the surgery currently record information about carers’ information or communication support needs? </w:t>
      </w:r>
    </w:p>
    <w:p w:rsidR="00920C1C" w:rsidRPr="00920C1C" w:rsidRDefault="00920C1C" w:rsidP="00920C1C">
      <w:pPr>
        <w:numPr>
          <w:ilvl w:val="0"/>
          <w:numId w:val="1"/>
        </w:numPr>
        <w:spacing w:after="0" w:line="276" w:lineRule="auto"/>
        <w:contextualSpacing/>
        <w:rPr>
          <w:rFonts w:ascii="Arial" w:eastAsia="Calibri" w:hAnsi="Arial" w:cs="Arial"/>
          <w:sz w:val="24"/>
          <w:szCs w:val="24"/>
        </w:rPr>
      </w:pPr>
      <w:r w:rsidRPr="00920C1C">
        <w:rPr>
          <w:rFonts w:ascii="Arial" w:eastAsia="Calibri" w:hAnsi="Arial" w:cs="Arial"/>
          <w:sz w:val="24"/>
          <w:szCs w:val="24"/>
        </w:rPr>
        <w:t>Yes, consistently / as a routine</w:t>
      </w:r>
      <w:r w:rsidR="008D62A3">
        <w:rPr>
          <w:rFonts w:ascii="Arial" w:eastAsia="Calibri" w:hAnsi="Arial" w:cs="Arial"/>
          <w:sz w:val="24"/>
          <w:szCs w:val="24"/>
        </w:rPr>
        <w:t xml:space="preserve"> </w:t>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p>
    <w:p w:rsidR="00920C1C" w:rsidRPr="00920C1C" w:rsidRDefault="00920C1C" w:rsidP="00920C1C">
      <w:pPr>
        <w:numPr>
          <w:ilvl w:val="0"/>
          <w:numId w:val="1"/>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Yes, occasionally / ad hoc </w:t>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p>
    <w:p w:rsidR="00920C1C" w:rsidRPr="00920C1C" w:rsidRDefault="00920C1C" w:rsidP="00920C1C">
      <w:pPr>
        <w:numPr>
          <w:ilvl w:val="0"/>
          <w:numId w:val="1"/>
        </w:numPr>
        <w:spacing w:after="0" w:line="276" w:lineRule="auto"/>
        <w:contextualSpacing/>
        <w:rPr>
          <w:rFonts w:ascii="Arial" w:eastAsia="Calibri" w:hAnsi="Arial" w:cs="Arial"/>
          <w:i/>
          <w:sz w:val="24"/>
          <w:szCs w:val="24"/>
        </w:rPr>
      </w:pPr>
      <w:r w:rsidRPr="00920C1C">
        <w:rPr>
          <w:rFonts w:ascii="Arial" w:eastAsia="Calibri" w:hAnsi="Arial" w:cs="Arial"/>
          <w:sz w:val="24"/>
          <w:szCs w:val="24"/>
        </w:rPr>
        <w:t xml:space="preserve">No </w:t>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p>
    <w:p w:rsidR="00920C1C" w:rsidRPr="001B34D2" w:rsidRDefault="00920C1C" w:rsidP="00920C1C">
      <w:pPr>
        <w:numPr>
          <w:ilvl w:val="0"/>
          <w:numId w:val="1"/>
        </w:numPr>
        <w:spacing w:after="0" w:line="276" w:lineRule="auto"/>
        <w:contextualSpacing/>
        <w:rPr>
          <w:rFonts w:ascii="Arial" w:eastAsia="Calibri" w:hAnsi="Arial" w:cs="Arial"/>
          <w:i/>
          <w:sz w:val="24"/>
          <w:szCs w:val="24"/>
        </w:rPr>
      </w:pPr>
      <w:r w:rsidRPr="00920C1C">
        <w:rPr>
          <w:rFonts w:ascii="Arial" w:eastAsia="Calibri" w:hAnsi="Arial" w:cs="Arial"/>
          <w:sz w:val="24"/>
          <w:szCs w:val="24"/>
        </w:rPr>
        <w:t xml:space="preserve">Do not know </w:t>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p>
    <w:p w:rsidR="001B34D2" w:rsidRDefault="001B34D2" w:rsidP="001B34D2">
      <w:pPr>
        <w:spacing w:after="0" w:line="276" w:lineRule="auto"/>
        <w:ind w:left="720"/>
        <w:contextualSpacing/>
        <w:rPr>
          <w:rFonts w:ascii="Arial" w:eastAsia="Calibri" w:hAnsi="Arial" w:cs="Arial"/>
          <w:sz w:val="24"/>
          <w:szCs w:val="24"/>
        </w:rPr>
      </w:pPr>
    </w:p>
    <w:p w:rsidR="00920C1C" w:rsidRPr="00920C1C" w:rsidRDefault="00920C1C" w:rsidP="00920C1C">
      <w:pPr>
        <w:spacing w:after="0" w:line="276" w:lineRule="auto"/>
        <w:ind w:left="360"/>
        <w:contextualSpacing/>
        <w:rPr>
          <w:rFonts w:ascii="Arial" w:eastAsia="Calibri" w:hAnsi="Arial" w:cs="Arial"/>
          <w:sz w:val="24"/>
          <w:szCs w:val="24"/>
        </w:rPr>
      </w:pPr>
    </w:p>
    <w:p w:rsidR="00920C1C" w:rsidRPr="00920C1C" w:rsidRDefault="00920C1C" w:rsidP="00920C1C">
      <w:pPr>
        <w:numPr>
          <w:ilvl w:val="0"/>
          <w:numId w:val="7"/>
        </w:numPr>
        <w:spacing w:after="0" w:line="276" w:lineRule="auto"/>
        <w:contextualSpacing/>
        <w:rPr>
          <w:rFonts w:ascii="Arial" w:eastAsia="Calibri" w:hAnsi="Arial" w:cs="Arial"/>
          <w:b/>
          <w:sz w:val="24"/>
          <w:szCs w:val="24"/>
        </w:rPr>
      </w:pPr>
      <w:r w:rsidRPr="00920C1C">
        <w:rPr>
          <w:rFonts w:ascii="Arial" w:eastAsia="Calibri" w:hAnsi="Arial" w:cs="Arial"/>
          <w:b/>
          <w:sz w:val="24"/>
          <w:szCs w:val="24"/>
        </w:rPr>
        <w:t xml:space="preserve">Where does the surgery currently record carers’ information or communication support needs? </w:t>
      </w:r>
    </w:p>
    <w:p w:rsidR="00920C1C" w:rsidRPr="00920C1C" w:rsidRDefault="00920C1C" w:rsidP="00920C1C">
      <w:pPr>
        <w:numPr>
          <w:ilvl w:val="0"/>
          <w:numId w:val="3"/>
        </w:numPr>
        <w:spacing w:after="0" w:line="276" w:lineRule="auto"/>
        <w:contextualSpacing/>
        <w:rPr>
          <w:rFonts w:ascii="Arial" w:eastAsia="Calibri" w:hAnsi="Arial" w:cs="Arial"/>
          <w:sz w:val="24"/>
          <w:szCs w:val="24"/>
        </w:rPr>
      </w:pPr>
      <w:r w:rsidRPr="00920C1C">
        <w:rPr>
          <w:rFonts w:ascii="Arial" w:eastAsia="Calibri" w:hAnsi="Arial" w:cs="Arial"/>
          <w:sz w:val="24"/>
          <w:szCs w:val="24"/>
        </w:rPr>
        <w:t>As part of the carer’s record</w:t>
      </w:r>
      <w:r w:rsidR="00582F69">
        <w:rPr>
          <w:rFonts w:ascii="Arial" w:eastAsia="Calibri" w:hAnsi="Arial" w:cs="Arial"/>
          <w:sz w:val="24"/>
          <w:szCs w:val="24"/>
        </w:rPr>
        <w:t xml:space="preserve"> </w:t>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p>
    <w:p w:rsidR="00920C1C" w:rsidRPr="00920C1C" w:rsidRDefault="00920C1C" w:rsidP="00920C1C">
      <w:pPr>
        <w:numPr>
          <w:ilvl w:val="0"/>
          <w:numId w:val="3"/>
        </w:numPr>
        <w:spacing w:after="0" w:line="276" w:lineRule="auto"/>
        <w:contextualSpacing/>
        <w:rPr>
          <w:rFonts w:ascii="Arial" w:eastAsia="Calibri" w:hAnsi="Arial" w:cs="Arial"/>
          <w:sz w:val="24"/>
          <w:szCs w:val="24"/>
        </w:rPr>
      </w:pPr>
      <w:r w:rsidRPr="00920C1C">
        <w:rPr>
          <w:rFonts w:ascii="Arial" w:eastAsia="Calibri" w:hAnsi="Arial" w:cs="Arial"/>
          <w:sz w:val="24"/>
          <w:szCs w:val="24"/>
        </w:rPr>
        <w:t>As part of the patient’s / cared-for-person’s record</w:t>
      </w:r>
      <w:r w:rsidR="00AD67C3">
        <w:rPr>
          <w:rFonts w:ascii="Arial" w:eastAsia="Calibri" w:hAnsi="Arial" w:cs="Arial"/>
          <w:sz w:val="24"/>
          <w:szCs w:val="24"/>
        </w:rPr>
        <w:t xml:space="preserve"> </w:t>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p>
    <w:p w:rsidR="00920C1C" w:rsidRPr="00920C1C" w:rsidRDefault="00920C1C" w:rsidP="00920C1C">
      <w:pPr>
        <w:numPr>
          <w:ilvl w:val="0"/>
          <w:numId w:val="3"/>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Using a separate register / record </w:t>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p>
    <w:p w:rsidR="00920C1C" w:rsidRPr="00920C1C" w:rsidRDefault="00920C1C" w:rsidP="00920C1C">
      <w:pPr>
        <w:numPr>
          <w:ilvl w:val="0"/>
          <w:numId w:val="3"/>
        </w:numPr>
        <w:spacing w:after="0" w:line="276" w:lineRule="auto"/>
        <w:contextualSpacing/>
        <w:rPr>
          <w:rFonts w:ascii="Arial" w:eastAsia="Calibri" w:hAnsi="Arial" w:cs="Arial"/>
          <w:sz w:val="24"/>
          <w:szCs w:val="24"/>
        </w:rPr>
      </w:pPr>
      <w:r w:rsidRPr="00920C1C">
        <w:rPr>
          <w:rFonts w:ascii="Arial" w:eastAsia="Calibri" w:hAnsi="Arial" w:cs="Arial"/>
          <w:sz w:val="24"/>
          <w:szCs w:val="24"/>
        </w:rPr>
        <w:t>Do not know</w:t>
      </w:r>
      <w:r w:rsidR="0039315D">
        <w:rPr>
          <w:rFonts w:ascii="Arial" w:eastAsia="Calibri" w:hAnsi="Arial" w:cs="Arial"/>
          <w:sz w:val="24"/>
          <w:szCs w:val="24"/>
        </w:rPr>
        <w:t>/Didn’t respond</w:t>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p>
    <w:p w:rsidR="00920C1C" w:rsidRDefault="00920C1C" w:rsidP="00920C1C">
      <w:pPr>
        <w:numPr>
          <w:ilvl w:val="0"/>
          <w:numId w:val="3"/>
        </w:numPr>
        <w:spacing w:after="0" w:line="276" w:lineRule="auto"/>
        <w:contextualSpacing/>
        <w:rPr>
          <w:rFonts w:ascii="Arial" w:eastAsia="Calibri" w:hAnsi="Arial" w:cs="Arial"/>
          <w:sz w:val="24"/>
          <w:szCs w:val="24"/>
        </w:rPr>
      </w:pPr>
      <w:r w:rsidRPr="00920C1C">
        <w:rPr>
          <w:rFonts w:ascii="Arial" w:eastAsia="Calibri" w:hAnsi="Arial" w:cs="Arial"/>
          <w:sz w:val="24"/>
          <w:szCs w:val="24"/>
        </w:rPr>
        <w:t>Not applicable (we do not record carers’ needs)</w:t>
      </w:r>
      <w:r w:rsidR="00AD67C3">
        <w:rPr>
          <w:rFonts w:ascii="Arial" w:eastAsia="Calibri" w:hAnsi="Arial" w:cs="Arial"/>
          <w:sz w:val="24"/>
          <w:szCs w:val="24"/>
        </w:rPr>
        <w:t xml:space="preserve"> </w:t>
      </w:r>
      <w:r w:rsidR="00582F69">
        <w:rPr>
          <w:rFonts w:ascii="Arial" w:eastAsia="Calibri" w:hAnsi="Arial" w:cs="Arial"/>
          <w:sz w:val="24"/>
          <w:szCs w:val="24"/>
        </w:rPr>
        <w:tab/>
      </w:r>
      <w:r w:rsidR="00582F69">
        <w:rPr>
          <w:rFonts w:ascii="Arial" w:eastAsia="Calibri" w:hAnsi="Arial" w:cs="Arial"/>
          <w:sz w:val="24"/>
          <w:szCs w:val="24"/>
        </w:rPr>
        <w:tab/>
      </w:r>
      <w:r w:rsidR="00582F69">
        <w:rPr>
          <w:rFonts w:ascii="Arial" w:eastAsia="Calibri" w:hAnsi="Arial" w:cs="Arial"/>
          <w:sz w:val="24"/>
          <w:szCs w:val="24"/>
        </w:rPr>
        <w:tab/>
      </w:r>
    </w:p>
    <w:p w:rsidR="00C46969" w:rsidRDefault="00920C1C" w:rsidP="001565E0">
      <w:pPr>
        <w:numPr>
          <w:ilvl w:val="0"/>
          <w:numId w:val="3"/>
        </w:numPr>
        <w:spacing w:after="0" w:line="276" w:lineRule="auto"/>
        <w:contextualSpacing/>
        <w:rPr>
          <w:rFonts w:ascii="Arial" w:eastAsia="Calibri" w:hAnsi="Arial" w:cs="Arial"/>
          <w:sz w:val="24"/>
          <w:szCs w:val="24"/>
        </w:rPr>
      </w:pPr>
      <w:r w:rsidRPr="00920C1C">
        <w:rPr>
          <w:rFonts w:ascii="Arial" w:eastAsia="Calibri" w:hAnsi="Arial" w:cs="Arial"/>
          <w:sz w:val="24"/>
          <w:szCs w:val="24"/>
        </w:rPr>
        <w:t>Somewhere else,</w:t>
      </w:r>
      <w:r w:rsidR="001565E0">
        <w:rPr>
          <w:rFonts w:ascii="Arial" w:eastAsia="Calibri" w:hAnsi="Arial" w:cs="Arial"/>
          <w:sz w:val="24"/>
          <w:szCs w:val="24"/>
        </w:rPr>
        <w:t xml:space="preserve"> </w:t>
      </w:r>
      <w:r w:rsidR="00582F69">
        <w:rPr>
          <w:rFonts w:ascii="Arial" w:eastAsia="Calibri" w:hAnsi="Arial" w:cs="Arial"/>
          <w:sz w:val="24"/>
          <w:szCs w:val="24"/>
        </w:rPr>
        <w:t>please specify:</w:t>
      </w:r>
      <w:r w:rsidR="00582F69">
        <w:rPr>
          <w:rFonts w:ascii="Arial" w:eastAsia="Calibri" w:hAnsi="Arial" w:cs="Arial"/>
          <w:sz w:val="24"/>
          <w:szCs w:val="24"/>
        </w:rPr>
        <w:tab/>
      </w:r>
    </w:p>
    <w:p w:rsidR="00020F0A" w:rsidRPr="00920C1C" w:rsidRDefault="00582F69" w:rsidP="001565E0">
      <w:pPr>
        <w:numPr>
          <w:ilvl w:val="0"/>
          <w:numId w:val="3"/>
        </w:numPr>
        <w:spacing w:after="0" w:line="276" w:lineRule="auto"/>
        <w:contextualSpacing/>
        <w:rPr>
          <w:rFonts w:ascii="Arial" w:eastAsia="Calibri" w:hAnsi="Arial" w:cs="Arial"/>
          <w:sz w:val="24"/>
          <w:szCs w:val="24"/>
        </w:rPr>
      </w:pP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p>
    <w:p w:rsidR="00920C1C" w:rsidRPr="00920C1C" w:rsidRDefault="00920C1C" w:rsidP="00920C1C">
      <w:pPr>
        <w:numPr>
          <w:ilvl w:val="0"/>
          <w:numId w:val="7"/>
        </w:numPr>
        <w:spacing w:after="0" w:line="276" w:lineRule="auto"/>
        <w:contextualSpacing/>
        <w:rPr>
          <w:rFonts w:ascii="Arial" w:eastAsia="Calibri" w:hAnsi="Arial" w:cs="Arial"/>
          <w:b/>
          <w:sz w:val="24"/>
          <w:szCs w:val="24"/>
        </w:rPr>
      </w:pPr>
      <w:r w:rsidRPr="00920C1C">
        <w:rPr>
          <w:rFonts w:ascii="Arial" w:eastAsia="Calibri" w:hAnsi="Arial" w:cs="Arial"/>
          <w:b/>
          <w:sz w:val="24"/>
          <w:szCs w:val="24"/>
        </w:rPr>
        <w:t xml:space="preserve">When referring patients’ with sensory loss to other services, are patients’ information and communication support needs included? </w:t>
      </w:r>
    </w:p>
    <w:p w:rsidR="00920C1C" w:rsidRPr="00920C1C" w:rsidRDefault="00920C1C" w:rsidP="00920C1C">
      <w:pPr>
        <w:numPr>
          <w:ilvl w:val="0"/>
          <w:numId w:val="10"/>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Yes, consistently / as a routine </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p>
    <w:p w:rsidR="00920C1C" w:rsidRPr="00920C1C" w:rsidRDefault="00920C1C" w:rsidP="00920C1C">
      <w:pPr>
        <w:numPr>
          <w:ilvl w:val="0"/>
          <w:numId w:val="1"/>
        </w:numPr>
        <w:spacing w:after="0" w:line="276" w:lineRule="auto"/>
        <w:contextualSpacing/>
        <w:rPr>
          <w:rFonts w:ascii="Arial" w:eastAsia="Calibri" w:hAnsi="Arial" w:cs="Arial"/>
          <w:sz w:val="24"/>
          <w:szCs w:val="24"/>
        </w:rPr>
      </w:pPr>
      <w:r w:rsidRPr="00920C1C">
        <w:rPr>
          <w:rFonts w:ascii="Arial" w:eastAsia="Calibri" w:hAnsi="Arial" w:cs="Arial"/>
          <w:sz w:val="24"/>
          <w:szCs w:val="24"/>
        </w:rPr>
        <w:t>Yes, occasionally / ad hoc</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p>
    <w:p w:rsidR="00920C1C" w:rsidRPr="00920C1C" w:rsidRDefault="00920C1C" w:rsidP="00920C1C">
      <w:pPr>
        <w:numPr>
          <w:ilvl w:val="0"/>
          <w:numId w:val="1"/>
        </w:numPr>
        <w:spacing w:after="0" w:line="276" w:lineRule="auto"/>
        <w:contextualSpacing/>
        <w:rPr>
          <w:rFonts w:ascii="Arial" w:eastAsia="Calibri" w:hAnsi="Arial" w:cs="Arial"/>
          <w:sz w:val="24"/>
          <w:szCs w:val="24"/>
        </w:rPr>
      </w:pPr>
      <w:r w:rsidRPr="00920C1C">
        <w:rPr>
          <w:rFonts w:ascii="Arial" w:eastAsia="Calibri" w:hAnsi="Arial" w:cs="Arial"/>
          <w:sz w:val="24"/>
          <w:szCs w:val="24"/>
        </w:rPr>
        <w:t>No</w:t>
      </w:r>
      <w:r w:rsidR="00764066">
        <w:rPr>
          <w:rFonts w:ascii="Arial" w:eastAsia="Calibri" w:hAnsi="Arial" w:cs="Arial"/>
          <w:sz w:val="24"/>
          <w:szCs w:val="24"/>
        </w:rPr>
        <w:t xml:space="preserve"> </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p>
    <w:p w:rsidR="00920C1C" w:rsidRPr="00920C1C" w:rsidRDefault="00920C1C" w:rsidP="00920C1C">
      <w:pPr>
        <w:numPr>
          <w:ilvl w:val="0"/>
          <w:numId w:val="1"/>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Do not know </w:t>
      </w:r>
      <w:r w:rsidR="00764066">
        <w:rPr>
          <w:rFonts w:ascii="Arial" w:eastAsia="Calibri" w:hAnsi="Arial" w:cs="Arial"/>
          <w:sz w:val="24"/>
          <w:szCs w:val="24"/>
        </w:rPr>
        <w:t xml:space="preserve"> </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p>
    <w:p w:rsidR="00943F48" w:rsidRDefault="00943F48" w:rsidP="00920C1C">
      <w:pPr>
        <w:spacing w:after="0" w:line="276" w:lineRule="auto"/>
        <w:rPr>
          <w:rFonts w:ascii="Arial" w:eastAsia="Calibri" w:hAnsi="Arial" w:cs="Arial"/>
          <w:b/>
          <w:sz w:val="24"/>
          <w:szCs w:val="24"/>
        </w:rPr>
      </w:pPr>
    </w:p>
    <w:p w:rsidR="005F4CB0" w:rsidRDefault="005F4CB0" w:rsidP="00920C1C">
      <w:pPr>
        <w:spacing w:after="0" w:line="276" w:lineRule="auto"/>
        <w:rPr>
          <w:rFonts w:ascii="Arial" w:eastAsia="Calibri" w:hAnsi="Arial" w:cs="Arial"/>
          <w:b/>
          <w:sz w:val="24"/>
          <w:szCs w:val="24"/>
        </w:rPr>
      </w:pPr>
    </w:p>
    <w:p w:rsidR="00920C1C" w:rsidRPr="004273D4" w:rsidRDefault="00920C1C" w:rsidP="00920C1C">
      <w:pPr>
        <w:spacing w:after="0" w:line="276" w:lineRule="auto"/>
        <w:rPr>
          <w:rFonts w:ascii="Arial" w:eastAsia="Calibri" w:hAnsi="Arial" w:cs="Arial"/>
          <w:b/>
          <w:sz w:val="32"/>
          <w:szCs w:val="32"/>
        </w:rPr>
      </w:pPr>
      <w:r w:rsidRPr="004273D4">
        <w:rPr>
          <w:rFonts w:ascii="Arial" w:eastAsia="Calibri" w:hAnsi="Arial" w:cs="Arial"/>
          <w:b/>
          <w:sz w:val="32"/>
          <w:szCs w:val="32"/>
        </w:rPr>
        <w:t xml:space="preserve">PART 3: MEETING PATIENTS’ INFORMATION AND COMMUNICATION SUPPORT NEEDS </w:t>
      </w:r>
    </w:p>
    <w:p w:rsidR="00920C1C" w:rsidRDefault="00920C1C" w:rsidP="00920C1C">
      <w:pPr>
        <w:spacing w:after="0" w:line="276" w:lineRule="auto"/>
        <w:rPr>
          <w:rFonts w:ascii="Arial" w:eastAsia="Calibri" w:hAnsi="Arial" w:cs="Arial"/>
          <w:sz w:val="24"/>
          <w:szCs w:val="24"/>
        </w:rPr>
      </w:pPr>
    </w:p>
    <w:p w:rsidR="00211416" w:rsidRPr="00920C1C" w:rsidRDefault="00211416" w:rsidP="00920C1C">
      <w:pPr>
        <w:spacing w:after="0" w:line="276" w:lineRule="auto"/>
        <w:rPr>
          <w:rFonts w:ascii="Arial" w:eastAsia="Calibri" w:hAnsi="Arial" w:cs="Arial"/>
          <w:sz w:val="24"/>
          <w:szCs w:val="24"/>
        </w:rPr>
      </w:pPr>
    </w:p>
    <w:p w:rsidR="00920C1C" w:rsidRPr="00920C1C" w:rsidRDefault="00920C1C" w:rsidP="00920C1C">
      <w:pPr>
        <w:numPr>
          <w:ilvl w:val="0"/>
          <w:numId w:val="7"/>
        </w:numPr>
        <w:spacing w:after="0" w:line="276" w:lineRule="auto"/>
        <w:contextualSpacing/>
        <w:rPr>
          <w:rFonts w:ascii="Arial" w:eastAsia="Calibri" w:hAnsi="Arial" w:cs="Arial"/>
          <w:sz w:val="24"/>
          <w:szCs w:val="24"/>
        </w:rPr>
      </w:pPr>
      <w:r w:rsidRPr="00920C1C">
        <w:rPr>
          <w:rFonts w:ascii="Arial" w:eastAsia="Calibri" w:hAnsi="Arial" w:cs="Arial"/>
          <w:b/>
          <w:sz w:val="24"/>
          <w:szCs w:val="24"/>
        </w:rPr>
        <w:t xml:space="preserve">If your patients’ need information in an alternative format, such as a large print letters, what do you currently do about this? </w:t>
      </w:r>
      <w:r w:rsidRPr="00920C1C">
        <w:rPr>
          <w:rFonts w:ascii="Arial" w:eastAsia="Calibri" w:hAnsi="Arial" w:cs="Arial"/>
          <w:i/>
          <w:sz w:val="24"/>
          <w:szCs w:val="24"/>
        </w:rPr>
        <w:t xml:space="preserve">Please tick all that apply. </w:t>
      </w:r>
      <w:r w:rsidRPr="00920C1C">
        <w:rPr>
          <w:rFonts w:ascii="Arial" w:eastAsia="Calibri" w:hAnsi="Arial" w:cs="Arial"/>
          <w:sz w:val="24"/>
          <w:szCs w:val="24"/>
        </w:rPr>
        <w:t xml:space="preserve"> </w:t>
      </w:r>
    </w:p>
    <w:p w:rsidR="002135F5" w:rsidRDefault="00920C1C" w:rsidP="00920C1C">
      <w:pPr>
        <w:numPr>
          <w:ilvl w:val="0"/>
          <w:numId w:val="4"/>
        </w:numPr>
        <w:spacing w:after="0" w:line="276" w:lineRule="auto"/>
        <w:contextualSpacing/>
        <w:rPr>
          <w:rFonts w:ascii="Arial" w:eastAsia="Calibri" w:hAnsi="Arial" w:cs="Arial"/>
          <w:sz w:val="24"/>
          <w:szCs w:val="24"/>
        </w:rPr>
      </w:pPr>
      <w:r w:rsidRPr="00920C1C">
        <w:rPr>
          <w:rFonts w:ascii="Arial" w:eastAsia="Calibri" w:hAnsi="Arial" w:cs="Arial"/>
          <w:sz w:val="24"/>
          <w:szCs w:val="24"/>
        </w:rPr>
        <w:t>Arrange this through a contract or agreement with one or more suppliers</w:t>
      </w:r>
      <w:r w:rsidR="00943F48">
        <w:rPr>
          <w:rFonts w:ascii="Arial" w:eastAsia="Calibri" w:hAnsi="Arial" w:cs="Arial"/>
          <w:sz w:val="24"/>
          <w:szCs w:val="24"/>
        </w:rPr>
        <w:t xml:space="preserve"> </w:t>
      </w:r>
      <w:r w:rsidR="00961E5C">
        <w:rPr>
          <w:rFonts w:ascii="Arial" w:eastAsia="Calibri" w:hAnsi="Arial" w:cs="Arial"/>
          <w:sz w:val="24"/>
          <w:szCs w:val="24"/>
        </w:rPr>
        <w:t xml:space="preserve"> </w:t>
      </w:r>
    </w:p>
    <w:p w:rsidR="00920C1C" w:rsidRPr="00920C1C" w:rsidRDefault="002135F5" w:rsidP="002135F5">
      <w:pPr>
        <w:spacing w:after="0" w:line="276" w:lineRule="auto"/>
        <w:ind w:left="720"/>
        <w:contextualSpacing/>
        <w:rPr>
          <w:rFonts w:ascii="Arial" w:eastAsia="Calibri" w:hAnsi="Arial" w:cs="Arial"/>
          <w:sz w:val="24"/>
          <w:szCs w:val="24"/>
        </w:rPr>
      </w:pPr>
      <w:r>
        <w:rPr>
          <w:rFonts w:ascii="Arial" w:eastAsia="Calibri" w:hAnsi="Arial" w:cs="Arial"/>
          <w:sz w:val="24"/>
          <w:szCs w:val="24"/>
        </w:rPr>
        <w:t xml:space="preserve">                                                                                                           </w:t>
      </w:r>
    </w:p>
    <w:p w:rsidR="002135F5" w:rsidRDefault="00920C1C" w:rsidP="00920C1C">
      <w:pPr>
        <w:numPr>
          <w:ilvl w:val="0"/>
          <w:numId w:val="4"/>
        </w:numPr>
        <w:spacing w:after="0" w:line="276" w:lineRule="auto"/>
        <w:contextualSpacing/>
        <w:rPr>
          <w:rFonts w:ascii="Arial" w:eastAsia="Calibri" w:hAnsi="Arial" w:cs="Arial"/>
          <w:sz w:val="24"/>
          <w:szCs w:val="24"/>
        </w:rPr>
      </w:pPr>
      <w:r w:rsidRPr="00920C1C">
        <w:rPr>
          <w:rFonts w:ascii="Arial" w:eastAsia="Calibri" w:hAnsi="Arial" w:cs="Arial"/>
          <w:sz w:val="24"/>
          <w:szCs w:val="24"/>
        </w:rPr>
        <w:t>Arrange through personal contacts with one or more suppliers / individuals</w:t>
      </w:r>
      <w:r w:rsidR="00961E5C">
        <w:rPr>
          <w:rFonts w:ascii="Arial" w:eastAsia="Calibri" w:hAnsi="Arial" w:cs="Arial"/>
          <w:sz w:val="24"/>
          <w:szCs w:val="24"/>
        </w:rPr>
        <w:t xml:space="preserve"> </w:t>
      </w:r>
    </w:p>
    <w:p w:rsidR="00920C1C" w:rsidRPr="00920C1C" w:rsidRDefault="002135F5" w:rsidP="002135F5">
      <w:pPr>
        <w:spacing w:after="0" w:line="276" w:lineRule="auto"/>
        <w:ind w:left="720"/>
        <w:contextualSpacing/>
        <w:rPr>
          <w:rFonts w:ascii="Arial" w:eastAsia="Calibri" w:hAnsi="Arial" w:cs="Arial"/>
          <w:sz w:val="24"/>
          <w:szCs w:val="24"/>
        </w:rPr>
      </w:pPr>
      <w:r>
        <w:rPr>
          <w:rFonts w:ascii="Arial" w:eastAsia="Calibri" w:hAnsi="Arial" w:cs="Arial"/>
          <w:sz w:val="24"/>
          <w:szCs w:val="24"/>
        </w:rPr>
        <w:t xml:space="preserve">                                                                                                           </w:t>
      </w:r>
    </w:p>
    <w:p w:rsidR="00920C1C" w:rsidRPr="00920C1C" w:rsidRDefault="00920C1C" w:rsidP="00920C1C">
      <w:pPr>
        <w:numPr>
          <w:ilvl w:val="0"/>
          <w:numId w:val="4"/>
        </w:numPr>
        <w:spacing w:after="0" w:line="276" w:lineRule="auto"/>
        <w:contextualSpacing/>
        <w:rPr>
          <w:rFonts w:ascii="Arial" w:eastAsia="Calibri" w:hAnsi="Arial" w:cs="Arial"/>
          <w:sz w:val="24"/>
          <w:szCs w:val="24"/>
        </w:rPr>
      </w:pPr>
      <w:r w:rsidRPr="00920C1C">
        <w:rPr>
          <w:rFonts w:ascii="Arial" w:eastAsia="Calibri" w:hAnsi="Arial" w:cs="Arial"/>
          <w:sz w:val="24"/>
          <w:szCs w:val="24"/>
        </w:rPr>
        <w:t>Provide the information or support internally / in-house</w:t>
      </w:r>
      <w:r w:rsidR="002575D2">
        <w:rPr>
          <w:rFonts w:ascii="Arial" w:eastAsia="Calibri" w:hAnsi="Arial" w:cs="Arial"/>
          <w:sz w:val="24"/>
          <w:szCs w:val="24"/>
        </w:rPr>
        <w:tab/>
      </w:r>
      <w:r w:rsidR="002575D2">
        <w:rPr>
          <w:rFonts w:ascii="Arial" w:eastAsia="Calibri" w:hAnsi="Arial" w:cs="Arial"/>
          <w:sz w:val="24"/>
          <w:szCs w:val="24"/>
        </w:rPr>
        <w:tab/>
      </w:r>
    </w:p>
    <w:p w:rsidR="00920C1C" w:rsidRPr="00920C1C" w:rsidRDefault="00920C1C" w:rsidP="00920C1C">
      <w:pPr>
        <w:numPr>
          <w:ilvl w:val="0"/>
          <w:numId w:val="4"/>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Ask the patient to arrange it themselves </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p>
    <w:p w:rsidR="00920C1C" w:rsidRPr="00920C1C" w:rsidRDefault="00920C1C" w:rsidP="00920C1C">
      <w:pPr>
        <w:numPr>
          <w:ilvl w:val="0"/>
          <w:numId w:val="4"/>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Nothing </w:t>
      </w:r>
      <w:r w:rsidR="00894DD5">
        <w:rPr>
          <w:rFonts w:ascii="Arial" w:eastAsia="Calibri" w:hAnsi="Arial" w:cs="Arial"/>
          <w:sz w:val="24"/>
          <w:szCs w:val="24"/>
        </w:rPr>
        <w:t xml:space="preserve"> </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p>
    <w:p w:rsidR="00920C1C" w:rsidRPr="00920C1C" w:rsidRDefault="00920C1C" w:rsidP="00920C1C">
      <w:pPr>
        <w:numPr>
          <w:ilvl w:val="0"/>
          <w:numId w:val="4"/>
        </w:numPr>
        <w:spacing w:after="0" w:line="276" w:lineRule="auto"/>
        <w:contextualSpacing/>
        <w:rPr>
          <w:rFonts w:ascii="Arial" w:eastAsia="Calibri" w:hAnsi="Arial" w:cs="Arial"/>
          <w:sz w:val="24"/>
          <w:szCs w:val="24"/>
        </w:rPr>
      </w:pPr>
      <w:r w:rsidRPr="00920C1C">
        <w:rPr>
          <w:rFonts w:ascii="Arial" w:eastAsia="Calibri" w:hAnsi="Arial" w:cs="Arial"/>
          <w:sz w:val="24"/>
          <w:szCs w:val="24"/>
        </w:rPr>
        <w:t>Not applicable (have never been asked for this)</w:t>
      </w:r>
      <w:r w:rsidR="00B64962">
        <w:rPr>
          <w:rFonts w:ascii="Arial" w:eastAsia="Calibri" w:hAnsi="Arial" w:cs="Arial"/>
          <w:sz w:val="24"/>
          <w:szCs w:val="24"/>
        </w:rPr>
        <w:t xml:space="preserve"> </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p>
    <w:p w:rsidR="00920C1C" w:rsidRDefault="00920C1C" w:rsidP="00920C1C">
      <w:pPr>
        <w:numPr>
          <w:ilvl w:val="0"/>
          <w:numId w:val="4"/>
        </w:numPr>
        <w:spacing w:after="0" w:line="276" w:lineRule="auto"/>
        <w:contextualSpacing/>
        <w:rPr>
          <w:rFonts w:ascii="Arial" w:eastAsia="Calibri" w:hAnsi="Arial" w:cs="Arial"/>
          <w:sz w:val="24"/>
          <w:szCs w:val="24"/>
        </w:rPr>
      </w:pPr>
      <w:r w:rsidRPr="00920C1C">
        <w:rPr>
          <w:rFonts w:ascii="Arial" w:eastAsia="Calibri" w:hAnsi="Arial" w:cs="Arial"/>
          <w:sz w:val="24"/>
          <w:szCs w:val="24"/>
        </w:rPr>
        <w:t>Do not know</w:t>
      </w:r>
      <w:r w:rsidR="0039315D">
        <w:rPr>
          <w:rFonts w:ascii="Arial" w:eastAsia="Calibri" w:hAnsi="Arial" w:cs="Arial"/>
          <w:sz w:val="24"/>
          <w:szCs w:val="24"/>
        </w:rPr>
        <w:t>/Didn’t respond</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2575D2">
        <w:rPr>
          <w:rFonts w:ascii="Arial" w:eastAsia="Calibri" w:hAnsi="Arial" w:cs="Arial"/>
          <w:sz w:val="24"/>
          <w:szCs w:val="24"/>
        </w:rPr>
        <w:t>1</w:t>
      </w:r>
      <w:r w:rsidR="0039315D">
        <w:rPr>
          <w:rFonts w:ascii="Arial" w:eastAsia="Calibri" w:hAnsi="Arial" w:cs="Arial"/>
          <w:sz w:val="24"/>
          <w:szCs w:val="24"/>
        </w:rPr>
        <w:t>6</w:t>
      </w:r>
      <w:r w:rsidR="002575D2">
        <w:rPr>
          <w:rFonts w:ascii="Arial" w:eastAsia="Calibri" w:hAnsi="Arial" w:cs="Arial"/>
          <w:sz w:val="24"/>
          <w:szCs w:val="24"/>
        </w:rPr>
        <w:t>%</w:t>
      </w:r>
    </w:p>
    <w:p w:rsidR="00920C1C" w:rsidRPr="00920C1C" w:rsidRDefault="00920C1C" w:rsidP="00920C1C">
      <w:pPr>
        <w:numPr>
          <w:ilvl w:val="0"/>
          <w:numId w:val="4"/>
        </w:numPr>
        <w:spacing w:after="0" w:line="276" w:lineRule="auto"/>
        <w:contextualSpacing/>
        <w:rPr>
          <w:rFonts w:ascii="Arial" w:eastAsia="Calibri" w:hAnsi="Arial" w:cs="Arial"/>
          <w:sz w:val="24"/>
          <w:szCs w:val="24"/>
        </w:rPr>
      </w:pPr>
      <w:r w:rsidRPr="00920C1C">
        <w:rPr>
          <w:rFonts w:ascii="Arial" w:eastAsia="Calibri" w:hAnsi="Arial" w:cs="Arial"/>
          <w:sz w:val="24"/>
          <w:szCs w:val="24"/>
        </w:rPr>
        <w:t>Something else, please explain</w:t>
      </w:r>
      <w:r w:rsidR="00943F48">
        <w:rPr>
          <w:rFonts w:ascii="Arial" w:eastAsia="Calibri" w:hAnsi="Arial" w:cs="Arial"/>
          <w:sz w:val="24"/>
          <w:szCs w:val="24"/>
        </w:rPr>
        <w:t xml:space="preserve"> </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2575D2">
        <w:rPr>
          <w:rFonts w:ascii="Arial" w:eastAsia="Calibri" w:hAnsi="Arial" w:cs="Arial"/>
          <w:sz w:val="24"/>
          <w:szCs w:val="24"/>
        </w:rPr>
        <w:t>1%</w:t>
      </w:r>
    </w:p>
    <w:tbl>
      <w:tblPr>
        <w:tblStyle w:val="TableGrid"/>
        <w:tblW w:w="0" w:type="auto"/>
        <w:tblInd w:w="720" w:type="dxa"/>
        <w:tblLook w:val="04A0" w:firstRow="1" w:lastRow="0" w:firstColumn="1" w:lastColumn="0" w:noHBand="0" w:noVBand="1"/>
      </w:tblPr>
      <w:tblGrid>
        <w:gridCol w:w="8296"/>
      </w:tblGrid>
      <w:tr w:rsidR="00920C1C" w:rsidRPr="00920C1C" w:rsidTr="00943F48">
        <w:tc>
          <w:tcPr>
            <w:tcW w:w="9242" w:type="dxa"/>
          </w:tcPr>
          <w:p w:rsidR="00920C1C" w:rsidRDefault="00920C1C" w:rsidP="00C46969">
            <w:pPr>
              <w:ind w:left="360"/>
              <w:rPr>
                <w:rFonts w:ascii="Arial" w:eastAsia="Calibri" w:hAnsi="Arial" w:cs="Arial"/>
                <w:b/>
                <w:sz w:val="24"/>
                <w:szCs w:val="24"/>
              </w:rPr>
            </w:pPr>
          </w:p>
          <w:p w:rsidR="00C46969" w:rsidRPr="00C46969" w:rsidRDefault="00C46969" w:rsidP="00C46969">
            <w:pPr>
              <w:ind w:left="360"/>
              <w:rPr>
                <w:rFonts w:ascii="Arial" w:eastAsia="Calibri" w:hAnsi="Arial" w:cs="Arial"/>
                <w:b/>
                <w:sz w:val="24"/>
                <w:szCs w:val="24"/>
              </w:rPr>
            </w:pPr>
          </w:p>
        </w:tc>
      </w:tr>
    </w:tbl>
    <w:p w:rsidR="00920C1C" w:rsidRPr="00920C1C" w:rsidRDefault="00920C1C" w:rsidP="00920C1C">
      <w:pPr>
        <w:spacing w:after="0" w:line="276" w:lineRule="auto"/>
        <w:ind w:left="720"/>
        <w:contextualSpacing/>
        <w:rPr>
          <w:rFonts w:ascii="Arial" w:eastAsia="Calibri" w:hAnsi="Arial" w:cs="Arial"/>
          <w:sz w:val="24"/>
          <w:szCs w:val="24"/>
        </w:rPr>
      </w:pPr>
    </w:p>
    <w:p w:rsidR="00920C1C" w:rsidRPr="00920C1C" w:rsidRDefault="00920C1C" w:rsidP="00920C1C">
      <w:pPr>
        <w:numPr>
          <w:ilvl w:val="0"/>
          <w:numId w:val="7"/>
        </w:numPr>
        <w:spacing w:after="0" w:line="276" w:lineRule="auto"/>
        <w:contextualSpacing/>
        <w:rPr>
          <w:rFonts w:ascii="Arial" w:eastAsia="Calibri" w:hAnsi="Arial" w:cs="Arial"/>
          <w:sz w:val="24"/>
          <w:szCs w:val="24"/>
        </w:rPr>
      </w:pPr>
      <w:r w:rsidRPr="00920C1C">
        <w:rPr>
          <w:rFonts w:ascii="Arial" w:eastAsia="Calibri" w:hAnsi="Arial" w:cs="Arial"/>
          <w:b/>
          <w:sz w:val="24"/>
          <w:szCs w:val="24"/>
        </w:rPr>
        <w:t>If your patients’ need communication support, such as a British Sign Language Interpreter, what do you currently do about this?</w:t>
      </w:r>
      <w:r w:rsidRPr="00920C1C">
        <w:rPr>
          <w:rFonts w:ascii="Arial" w:eastAsia="Calibri" w:hAnsi="Arial" w:cs="Arial"/>
          <w:sz w:val="24"/>
          <w:szCs w:val="24"/>
        </w:rPr>
        <w:t xml:space="preserve"> </w:t>
      </w:r>
      <w:r w:rsidRPr="00920C1C">
        <w:rPr>
          <w:rFonts w:ascii="Arial" w:eastAsia="Calibri" w:hAnsi="Arial" w:cs="Arial"/>
          <w:i/>
          <w:sz w:val="24"/>
          <w:szCs w:val="24"/>
        </w:rPr>
        <w:t xml:space="preserve">Please tick all that apply. </w:t>
      </w:r>
      <w:r w:rsidRPr="00920C1C">
        <w:rPr>
          <w:rFonts w:ascii="Arial" w:eastAsia="Calibri" w:hAnsi="Arial" w:cs="Arial"/>
          <w:sz w:val="24"/>
          <w:szCs w:val="24"/>
        </w:rPr>
        <w:t xml:space="preserve"> </w:t>
      </w:r>
    </w:p>
    <w:p w:rsidR="00E563BE" w:rsidRDefault="00920C1C" w:rsidP="00920C1C">
      <w:pPr>
        <w:numPr>
          <w:ilvl w:val="0"/>
          <w:numId w:val="4"/>
        </w:numPr>
        <w:spacing w:after="0" w:line="276" w:lineRule="auto"/>
        <w:contextualSpacing/>
        <w:rPr>
          <w:rFonts w:ascii="Arial" w:eastAsia="Calibri" w:hAnsi="Arial" w:cs="Arial"/>
          <w:sz w:val="24"/>
          <w:szCs w:val="24"/>
        </w:rPr>
      </w:pPr>
      <w:r w:rsidRPr="00920C1C">
        <w:rPr>
          <w:rFonts w:ascii="Arial" w:eastAsia="Calibri" w:hAnsi="Arial" w:cs="Arial"/>
          <w:sz w:val="24"/>
          <w:szCs w:val="24"/>
        </w:rPr>
        <w:t>Arrange this through a contract or agreement with one or more suppliers</w:t>
      </w:r>
      <w:r w:rsidR="00E563BE">
        <w:rPr>
          <w:rFonts w:ascii="Arial" w:eastAsia="Calibri" w:hAnsi="Arial" w:cs="Arial"/>
          <w:sz w:val="24"/>
          <w:szCs w:val="24"/>
        </w:rPr>
        <w:t xml:space="preserve"> </w:t>
      </w:r>
    </w:p>
    <w:p w:rsidR="00920C1C" w:rsidRPr="00920C1C" w:rsidRDefault="00E563BE" w:rsidP="00E563BE">
      <w:pPr>
        <w:spacing w:after="0" w:line="276" w:lineRule="auto"/>
        <w:ind w:left="720"/>
        <w:contextualSpacing/>
        <w:rPr>
          <w:rFonts w:ascii="Arial" w:eastAsia="Calibri" w:hAnsi="Arial" w:cs="Arial"/>
          <w:sz w:val="24"/>
          <w:szCs w:val="24"/>
        </w:rPr>
      </w:pPr>
      <w:r>
        <w:rPr>
          <w:rFonts w:ascii="Arial" w:eastAsia="Calibri" w:hAnsi="Arial" w:cs="Arial"/>
          <w:sz w:val="24"/>
          <w:szCs w:val="24"/>
        </w:rPr>
        <w:t xml:space="preserve">                                                                                                           </w:t>
      </w:r>
    </w:p>
    <w:p w:rsidR="00E563BE" w:rsidRDefault="00920C1C" w:rsidP="00920C1C">
      <w:pPr>
        <w:numPr>
          <w:ilvl w:val="0"/>
          <w:numId w:val="4"/>
        </w:numPr>
        <w:spacing w:after="0" w:line="276" w:lineRule="auto"/>
        <w:contextualSpacing/>
        <w:rPr>
          <w:rFonts w:ascii="Arial" w:eastAsia="Calibri" w:hAnsi="Arial" w:cs="Arial"/>
          <w:sz w:val="24"/>
          <w:szCs w:val="24"/>
        </w:rPr>
      </w:pPr>
      <w:r w:rsidRPr="00920C1C">
        <w:rPr>
          <w:rFonts w:ascii="Arial" w:eastAsia="Calibri" w:hAnsi="Arial" w:cs="Arial"/>
          <w:sz w:val="24"/>
          <w:szCs w:val="24"/>
        </w:rPr>
        <w:t>Arrange through personal contacts with one or more suppliers / individuals</w:t>
      </w:r>
      <w:r w:rsidR="00BB43BA">
        <w:rPr>
          <w:rFonts w:ascii="Arial" w:eastAsia="Calibri" w:hAnsi="Arial" w:cs="Arial"/>
          <w:sz w:val="24"/>
          <w:szCs w:val="24"/>
        </w:rPr>
        <w:t xml:space="preserve"> </w:t>
      </w:r>
    </w:p>
    <w:p w:rsidR="00920C1C" w:rsidRPr="00920C1C" w:rsidRDefault="00E563BE" w:rsidP="00E563BE">
      <w:pPr>
        <w:spacing w:after="0" w:line="276" w:lineRule="auto"/>
        <w:ind w:left="720"/>
        <w:contextualSpacing/>
        <w:rPr>
          <w:rFonts w:ascii="Arial" w:eastAsia="Calibri" w:hAnsi="Arial" w:cs="Arial"/>
          <w:sz w:val="24"/>
          <w:szCs w:val="24"/>
        </w:rPr>
      </w:pPr>
      <w:r>
        <w:rPr>
          <w:rFonts w:ascii="Arial" w:eastAsia="Calibri" w:hAnsi="Arial" w:cs="Arial"/>
          <w:sz w:val="24"/>
          <w:szCs w:val="24"/>
        </w:rPr>
        <w:t xml:space="preserve">                                                                                                      </w:t>
      </w:r>
      <w:r w:rsidR="00BB43BA">
        <w:rPr>
          <w:rFonts w:ascii="Arial" w:eastAsia="Calibri" w:hAnsi="Arial" w:cs="Arial"/>
          <w:sz w:val="24"/>
          <w:szCs w:val="24"/>
        </w:rPr>
        <w:t xml:space="preserve"> </w:t>
      </w:r>
      <w:r>
        <w:rPr>
          <w:rFonts w:ascii="Arial" w:eastAsia="Calibri" w:hAnsi="Arial" w:cs="Arial"/>
          <w:sz w:val="24"/>
          <w:szCs w:val="24"/>
        </w:rPr>
        <w:t xml:space="preserve">    </w:t>
      </w:r>
    </w:p>
    <w:p w:rsidR="00920C1C" w:rsidRPr="00920C1C" w:rsidRDefault="00920C1C" w:rsidP="00920C1C">
      <w:pPr>
        <w:numPr>
          <w:ilvl w:val="0"/>
          <w:numId w:val="4"/>
        </w:numPr>
        <w:spacing w:after="0" w:line="276" w:lineRule="auto"/>
        <w:contextualSpacing/>
        <w:rPr>
          <w:rFonts w:ascii="Arial" w:eastAsia="Calibri" w:hAnsi="Arial" w:cs="Arial"/>
          <w:sz w:val="24"/>
          <w:szCs w:val="24"/>
        </w:rPr>
      </w:pPr>
      <w:r w:rsidRPr="00920C1C">
        <w:rPr>
          <w:rFonts w:ascii="Arial" w:eastAsia="Calibri" w:hAnsi="Arial" w:cs="Arial"/>
          <w:sz w:val="24"/>
          <w:szCs w:val="24"/>
        </w:rPr>
        <w:t>Provide the information or support internally / in-house</w:t>
      </w:r>
      <w:r w:rsidR="002E542C">
        <w:rPr>
          <w:rFonts w:ascii="Arial" w:eastAsia="Calibri" w:hAnsi="Arial" w:cs="Arial"/>
          <w:sz w:val="24"/>
          <w:szCs w:val="24"/>
        </w:rPr>
        <w:tab/>
      </w:r>
      <w:r w:rsidR="00943F48">
        <w:rPr>
          <w:rFonts w:ascii="Arial" w:eastAsia="Calibri" w:hAnsi="Arial" w:cs="Arial"/>
          <w:sz w:val="24"/>
          <w:szCs w:val="24"/>
        </w:rPr>
        <w:tab/>
      </w:r>
    </w:p>
    <w:p w:rsidR="00920C1C" w:rsidRPr="00920C1C" w:rsidRDefault="00920C1C" w:rsidP="00920C1C">
      <w:pPr>
        <w:numPr>
          <w:ilvl w:val="0"/>
          <w:numId w:val="4"/>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Ask the patient to arrange it themselves </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p>
    <w:p w:rsidR="00920C1C" w:rsidRPr="00920C1C" w:rsidRDefault="00920C1C" w:rsidP="00920C1C">
      <w:pPr>
        <w:numPr>
          <w:ilvl w:val="0"/>
          <w:numId w:val="4"/>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Nothing </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p>
    <w:p w:rsidR="00920C1C" w:rsidRPr="00920C1C" w:rsidRDefault="00920C1C" w:rsidP="00920C1C">
      <w:pPr>
        <w:numPr>
          <w:ilvl w:val="0"/>
          <w:numId w:val="4"/>
        </w:numPr>
        <w:spacing w:after="0" w:line="276" w:lineRule="auto"/>
        <w:contextualSpacing/>
        <w:rPr>
          <w:rFonts w:ascii="Arial" w:eastAsia="Calibri" w:hAnsi="Arial" w:cs="Arial"/>
          <w:sz w:val="24"/>
          <w:szCs w:val="24"/>
        </w:rPr>
      </w:pPr>
      <w:r w:rsidRPr="00920C1C">
        <w:rPr>
          <w:rFonts w:ascii="Arial" w:eastAsia="Calibri" w:hAnsi="Arial" w:cs="Arial"/>
          <w:sz w:val="24"/>
          <w:szCs w:val="24"/>
        </w:rPr>
        <w:t>Not applicable (have never been asked for support)</w:t>
      </w:r>
      <w:r w:rsidR="00CE3BBC">
        <w:rPr>
          <w:rFonts w:ascii="Arial" w:eastAsia="Calibri" w:hAnsi="Arial" w:cs="Arial"/>
          <w:sz w:val="24"/>
          <w:szCs w:val="24"/>
        </w:rPr>
        <w:t xml:space="preserve"> </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p>
    <w:p w:rsidR="00BB43BA" w:rsidRDefault="00920C1C" w:rsidP="00943F48">
      <w:pPr>
        <w:numPr>
          <w:ilvl w:val="0"/>
          <w:numId w:val="4"/>
        </w:numPr>
        <w:spacing w:after="0" w:line="276" w:lineRule="auto"/>
        <w:contextualSpacing/>
        <w:rPr>
          <w:rFonts w:ascii="Arial" w:eastAsia="Calibri" w:hAnsi="Arial" w:cs="Arial"/>
          <w:sz w:val="24"/>
          <w:szCs w:val="24"/>
        </w:rPr>
      </w:pPr>
      <w:r w:rsidRPr="00BB43BA">
        <w:rPr>
          <w:rFonts w:ascii="Arial" w:eastAsia="Calibri" w:hAnsi="Arial" w:cs="Arial"/>
          <w:sz w:val="24"/>
          <w:szCs w:val="24"/>
        </w:rPr>
        <w:t>Something else, please explain</w:t>
      </w:r>
      <w:r w:rsidR="00943F48">
        <w:rPr>
          <w:rFonts w:ascii="Arial" w:eastAsia="Calibri" w:hAnsi="Arial" w:cs="Arial"/>
          <w:sz w:val="24"/>
          <w:szCs w:val="24"/>
        </w:rPr>
        <w:t xml:space="preserve">: </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p>
    <w:p w:rsidR="00920C1C" w:rsidRDefault="00920C1C" w:rsidP="00943F48">
      <w:pPr>
        <w:numPr>
          <w:ilvl w:val="0"/>
          <w:numId w:val="4"/>
        </w:numPr>
        <w:spacing w:after="0" w:line="276" w:lineRule="auto"/>
        <w:contextualSpacing/>
        <w:rPr>
          <w:rFonts w:ascii="Arial" w:eastAsia="Calibri" w:hAnsi="Arial" w:cs="Arial"/>
          <w:sz w:val="24"/>
          <w:szCs w:val="24"/>
        </w:rPr>
      </w:pPr>
      <w:r w:rsidRPr="00BB43BA">
        <w:rPr>
          <w:rFonts w:ascii="Arial" w:eastAsia="Calibri" w:hAnsi="Arial" w:cs="Arial"/>
          <w:sz w:val="24"/>
          <w:szCs w:val="24"/>
        </w:rPr>
        <w:t>Do not know</w:t>
      </w:r>
      <w:r w:rsidR="00CE3BBC" w:rsidRPr="00BB43BA">
        <w:rPr>
          <w:rFonts w:ascii="Arial" w:eastAsia="Calibri" w:hAnsi="Arial" w:cs="Arial"/>
          <w:sz w:val="24"/>
          <w:szCs w:val="24"/>
        </w:rPr>
        <w:t xml:space="preserve"> </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p>
    <w:p w:rsidR="00C03F08" w:rsidRPr="00BB43BA" w:rsidRDefault="00C03F08" w:rsidP="00C03F08">
      <w:pPr>
        <w:spacing w:after="0" w:line="276" w:lineRule="auto"/>
        <w:ind w:left="720"/>
        <w:contextualSpacing/>
        <w:rPr>
          <w:rFonts w:ascii="Arial" w:eastAsia="Calibri" w:hAnsi="Arial" w:cs="Arial"/>
          <w:sz w:val="24"/>
          <w:szCs w:val="24"/>
        </w:rPr>
      </w:pPr>
    </w:p>
    <w:p w:rsidR="00920C1C" w:rsidRDefault="00920C1C" w:rsidP="00920C1C">
      <w:pPr>
        <w:numPr>
          <w:ilvl w:val="0"/>
          <w:numId w:val="7"/>
        </w:numPr>
        <w:spacing w:after="0" w:line="276" w:lineRule="auto"/>
        <w:contextualSpacing/>
        <w:rPr>
          <w:rFonts w:ascii="Arial" w:eastAsia="Calibri" w:hAnsi="Arial" w:cs="Arial"/>
          <w:sz w:val="24"/>
          <w:szCs w:val="24"/>
        </w:rPr>
      </w:pPr>
      <w:r w:rsidRPr="00920C1C">
        <w:rPr>
          <w:rFonts w:ascii="Arial" w:eastAsia="Calibri" w:hAnsi="Arial" w:cs="Arial"/>
          <w:b/>
          <w:sz w:val="24"/>
          <w:szCs w:val="24"/>
        </w:rPr>
        <w:t>Have you experienced / do you experience any difficulties in responding to patients’ information or communication support needs?</w:t>
      </w:r>
      <w:r w:rsidRPr="00920C1C">
        <w:rPr>
          <w:rFonts w:ascii="Arial" w:eastAsia="Calibri" w:hAnsi="Arial" w:cs="Arial"/>
          <w:sz w:val="24"/>
          <w:szCs w:val="24"/>
        </w:rPr>
        <w:t xml:space="preserve"> </w:t>
      </w:r>
    </w:p>
    <w:p w:rsidR="00920C1C" w:rsidRPr="00920C1C" w:rsidRDefault="00920C1C" w:rsidP="00920C1C">
      <w:pPr>
        <w:numPr>
          <w:ilvl w:val="0"/>
          <w:numId w:val="5"/>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Yes </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p>
    <w:p w:rsidR="00920C1C" w:rsidRPr="00920C1C" w:rsidRDefault="00920C1C" w:rsidP="00920C1C">
      <w:pPr>
        <w:numPr>
          <w:ilvl w:val="0"/>
          <w:numId w:val="5"/>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No </w:t>
      </w:r>
      <w:r w:rsidR="00943F48">
        <w:rPr>
          <w:rFonts w:ascii="Arial" w:eastAsia="Calibri" w:hAnsi="Arial" w:cs="Arial"/>
          <w:sz w:val="24"/>
          <w:szCs w:val="24"/>
        </w:rPr>
        <w:t xml:space="preserve"> </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p>
    <w:p w:rsidR="003772C5" w:rsidRDefault="00920C1C" w:rsidP="00920C1C">
      <w:pPr>
        <w:numPr>
          <w:ilvl w:val="0"/>
          <w:numId w:val="5"/>
        </w:numPr>
        <w:spacing w:after="0" w:line="276" w:lineRule="auto"/>
        <w:contextualSpacing/>
        <w:rPr>
          <w:rFonts w:ascii="Arial" w:eastAsia="Calibri" w:hAnsi="Arial" w:cs="Arial"/>
          <w:sz w:val="24"/>
          <w:szCs w:val="24"/>
        </w:rPr>
      </w:pPr>
      <w:r w:rsidRPr="00920C1C">
        <w:rPr>
          <w:rFonts w:ascii="Arial" w:eastAsia="Calibri" w:hAnsi="Arial" w:cs="Arial"/>
          <w:sz w:val="24"/>
          <w:szCs w:val="24"/>
        </w:rPr>
        <w:t>Do not know</w:t>
      </w:r>
      <w:r w:rsidR="00AB36F8">
        <w:rPr>
          <w:rFonts w:ascii="Arial" w:eastAsia="Calibri" w:hAnsi="Arial" w:cs="Arial"/>
          <w:sz w:val="24"/>
          <w:szCs w:val="24"/>
        </w:rPr>
        <w:t xml:space="preserve"> </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p>
    <w:p w:rsidR="003772C5" w:rsidRDefault="003772C5" w:rsidP="003772C5">
      <w:pPr>
        <w:spacing w:after="0" w:line="276" w:lineRule="auto"/>
        <w:contextualSpacing/>
        <w:rPr>
          <w:rFonts w:ascii="Arial" w:eastAsia="Calibri" w:hAnsi="Arial" w:cs="Arial"/>
          <w:sz w:val="24"/>
          <w:szCs w:val="24"/>
        </w:rPr>
      </w:pPr>
    </w:p>
    <w:p w:rsidR="00920C1C" w:rsidRPr="00920C1C" w:rsidRDefault="00920C1C" w:rsidP="00920C1C">
      <w:pPr>
        <w:spacing w:after="0" w:line="276" w:lineRule="auto"/>
        <w:ind w:left="1080"/>
        <w:contextualSpacing/>
        <w:rPr>
          <w:rFonts w:ascii="Arial" w:eastAsia="Calibri" w:hAnsi="Arial" w:cs="Arial"/>
          <w:sz w:val="24"/>
          <w:szCs w:val="24"/>
        </w:rPr>
      </w:pPr>
    </w:p>
    <w:p w:rsidR="00920C1C" w:rsidRPr="00920C1C" w:rsidRDefault="00920C1C" w:rsidP="00920C1C">
      <w:pPr>
        <w:numPr>
          <w:ilvl w:val="0"/>
          <w:numId w:val="7"/>
        </w:numPr>
        <w:spacing w:after="0" w:line="276" w:lineRule="auto"/>
        <w:contextualSpacing/>
        <w:rPr>
          <w:rFonts w:ascii="Arial" w:eastAsia="Calibri" w:hAnsi="Arial" w:cs="Arial"/>
          <w:sz w:val="24"/>
          <w:szCs w:val="24"/>
        </w:rPr>
      </w:pPr>
      <w:r w:rsidRPr="00920C1C">
        <w:rPr>
          <w:rFonts w:ascii="Arial" w:eastAsia="Calibri" w:hAnsi="Arial" w:cs="Arial"/>
          <w:b/>
          <w:sz w:val="24"/>
          <w:szCs w:val="24"/>
        </w:rPr>
        <w:t>What difficulties do you experience in responding to patients’, information or communication support needs?</w:t>
      </w:r>
      <w:r w:rsidRPr="00920C1C">
        <w:rPr>
          <w:rFonts w:ascii="Arial" w:eastAsia="Calibri" w:hAnsi="Arial" w:cs="Arial"/>
          <w:sz w:val="24"/>
          <w:szCs w:val="24"/>
        </w:rPr>
        <w:t xml:space="preserve"> </w:t>
      </w:r>
      <w:r w:rsidRPr="00920C1C">
        <w:rPr>
          <w:rFonts w:ascii="Arial" w:eastAsia="Calibri" w:hAnsi="Arial" w:cs="Arial"/>
          <w:i/>
          <w:sz w:val="24"/>
          <w:szCs w:val="24"/>
        </w:rPr>
        <w:t>Please tick all that apply.</w:t>
      </w:r>
      <w:r w:rsidRPr="00920C1C">
        <w:rPr>
          <w:rFonts w:ascii="Arial" w:eastAsia="Calibri" w:hAnsi="Arial" w:cs="Arial"/>
          <w:sz w:val="24"/>
          <w:szCs w:val="24"/>
        </w:rPr>
        <w:t xml:space="preserve"> </w:t>
      </w:r>
    </w:p>
    <w:p w:rsidR="00920C1C" w:rsidRPr="00920C1C" w:rsidRDefault="00920C1C" w:rsidP="00920C1C">
      <w:pPr>
        <w:numPr>
          <w:ilvl w:val="0"/>
          <w:numId w:val="6"/>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I / staff don’t understand what to do about people’s needs </w:t>
      </w:r>
      <w:r w:rsidR="00943F48">
        <w:rPr>
          <w:rFonts w:ascii="Arial" w:eastAsia="Calibri" w:hAnsi="Arial" w:cs="Arial"/>
          <w:sz w:val="24"/>
          <w:szCs w:val="24"/>
        </w:rPr>
        <w:tab/>
      </w:r>
      <w:r w:rsidR="00943F48">
        <w:rPr>
          <w:rFonts w:ascii="Arial" w:eastAsia="Calibri" w:hAnsi="Arial" w:cs="Arial"/>
          <w:sz w:val="24"/>
          <w:szCs w:val="24"/>
        </w:rPr>
        <w:tab/>
      </w:r>
    </w:p>
    <w:p w:rsidR="00920C1C" w:rsidRPr="00920C1C" w:rsidRDefault="00920C1C" w:rsidP="00920C1C">
      <w:pPr>
        <w:numPr>
          <w:ilvl w:val="0"/>
          <w:numId w:val="6"/>
        </w:numPr>
        <w:spacing w:after="0" w:line="276" w:lineRule="auto"/>
        <w:contextualSpacing/>
        <w:rPr>
          <w:rFonts w:ascii="Arial" w:eastAsia="Calibri" w:hAnsi="Arial" w:cs="Arial"/>
          <w:sz w:val="24"/>
          <w:szCs w:val="24"/>
        </w:rPr>
      </w:pPr>
      <w:r w:rsidRPr="00920C1C">
        <w:rPr>
          <w:rFonts w:ascii="Arial" w:eastAsia="Calibri" w:hAnsi="Arial" w:cs="Arial"/>
          <w:sz w:val="24"/>
          <w:szCs w:val="24"/>
        </w:rPr>
        <w:t xml:space="preserve">It is difficult to make colleagues / other services aware of needs </w:t>
      </w:r>
      <w:r w:rsidR="00943F48">
        <w:rPr>
          <w:rFonts w:ascii="Arial" w:eastAsia="Calibri" w:hAnsi="Arial" w:cs="Arial"/>
          <w:sz w:val="24"/>
          <w:szCs w:val="24"/>
        </w:rPr>
        <w:tab/>
      </w:r>
    </w:p>
    <w:p w:rsidR="00920C1C" w:rsidRPr="00920C1C" w:rsidRDefault="00920C1C" w:rsidP="00920C1C">
      <w:pPr>
        <w:numPr>
          <w:ilvl w:val="0"/>
          <w:numId w:val="6"/>
        </w:numPr>
        <w:spacing w:after="0" w:line="276" w:lineRule="auto"/>
        <w:contextualSpacing/>
        <w:rPr>
          <w:rFonts w:ascii="Arial" w:eastAsia="Calibri" w:hAnsi="Arial" w:cs="Arial"/>
          <w:sz w:val="24"/>
          <w:szCs w:val="24"/>
        </w:rPr>
      </w:pPr>
      <w:r w:rsidRPr="00920C1C">
        <w:rPr>
          <w:rFonts w:ascii="Arial" w:eastAsia="Calibri" w:hAnsi="Arial" w:cs="Arial"/>
          <w:sz w:val="24"/>
          <w:szCs w:val="24"/>
        </w:rPr>
        <w:t>It is unclear where / who to get information / support from</w:t>
      </w:r>
      <w:r w:rsidR="00EE63E1">
        <w:rPr>
          <w:rFonts w:ascii="Arial" w:eastAsia="Calibri" w:hAnsi="Arial" w:cs="Arial"/>
          <w:sz w:val="24"/>
          <w:szCs w:val="24"/>
        </w:rPr>
        <w:t xml:space="preserve"> </w:t>
      </w:r>
      <w:r w:rsidR="00943F48">
        <w:rPr>
          <w:rFonts w:ascii="Arial" w:eastAsia="Calibri" w:hAnsi="Arial" w:cs="Arial"/>
          <w:sz w:val="24"/>
          <w:szCs w:val="24"/>
        </w:rPr>
        <w:tab/>
      </w:r>
      <w:r w:rsidR="00943F48">
        <w:rPr>
          <w:rFonts w:ascii="Arial" w:eastAsia="Calibri" w:hAnsi="Arial" w:cs="Arial"/>
          <w:sz w:val="24"/>
          <w:szCs w:val="24"/>
        </w:rPr>
        <w:tab/>
      </w:r>
    </w:p>
    <w:p w:rsidR="00920C1C" w:rsidRPr="00920C1C" w:rsidRDefault="00920C1C" w:rsidP="00920C1C">
      <w:pPr>
        <w:numPr>
          <w:ilvl w:val="0"/>
          <w:numId w:val="6"/>
        </w:numPr>
        <w:spacing w:after="0" w:line="276" w:lineRule="auto"/>
        <w:contextualSpacing/>
        <w:rPr>
          <w:rFonts w:ascii="Arial" w:eastAsia="Calibri" w:hAnsi="Arial" w:cs="Arial"/>
          <w:sz w:val="24"/>
          <w:szCs w:val="24"/>
        </w:rPr>
      </w:pPr>
      <w:r w:rsidRPr="00920C1C">
        <w:rPr>
          <w:rFonts w:ascii="Arial" w:eastAsia="Calibri" w:hAnsi="Arial" w:cs="Arial"/>
          <w:sz w:val="24"/>
          <w:szCs w:val="24"/>
        </w:rPr>
        <w:t>There are delays in delivery / difficulties in meeting requests</w:t>
      </w:r>
      <w:r w:rsidR="003D5F3B">
        <w:rPr>
          <w:rFonts w:ascii="Arial" w:eastAsia="Calibri" w:hAnsi="Arial" w:cs="Arial"/>
          <w:sz w:val="24"/>
          <w:szCs w:val="24"/>
        </w:rPr>
        <w:t xml:space="preserve"> </w:t>
      </w:r>
      <w:r w:rsidR="00943F48">
        <w:rPr>
          <w:rFonts w:ascii="Arial" w:eastAsia="Calibri" w:hAnsi="Arial" w:cs="Arial"/>
          <w:sz w:val="24"/>
          <w:szCs w:val="24"/>
        </w:rPr>
        <w:tab/>
      </w:r>
      <w:r w:rsidR="00943F48">
        <w:rPr>
          <w:rFonts w:ascii="Arial" w:eastAsia="Calibri" w:hAnsi="Arial" w:cs="Arial"/>
          <w:sz w:val="24"/>
          <w:szCs w:val="24"/>
        </w:rPr>
        <w:tab/>
      </w:r>
    </w:p>
    <w:p w:rsidR="00920C1C" w:rsidRPr="00920C1C" w:rsidRDefault="00920C1C" w:rsidP="00920C1C">
      <w:pPr>
        <w:numPr>
          <w:ilvl w:val="0"/>
          <w:numId w:val="6"/>
        </w:numPr>
        <w:spacing w:after="0" w:line="276" w:lineRule="auto"/>
        <w:contextualSpacing/>
        <w:rPr>
          <w:rFonts w:ascii="Arial" w:eastAsia="Calibri" w:hAnsi="Arial" w:cs="Arial"/>
          <w:sz w:val="24"/>
          <w:szCs w:val="24"/>
        </w:rPr>
      </w:pPr>
      <w:r w:rsidRPr="00920C1C">
        <w:rPr>
          <w:rFonts w:ascii="Arial" w:eastAsia="Calibri" w:hAnsi="Arial" w:cs="Arial"/>
          <w:sz w:val="24"/>
          <w:szCs w:val="24"/>
        </w:rPr>
        <w:t>None of the above</w:t>
      </w:r>
      <w:r w:rsidR="004A339E">
        <w:rPr>
          <w:rFonts w:ascii="Arial" w:eastAsia="Calibri" w:hAnsi="Arial" w:cs="Arial"/>
          <w:sz w:val="24"/>
          <w:szCs w:val="24"/>
        </w:rPr>
        <w:t xml:space="preserve"> </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p>
    <w:p w:rsidR="00920C1C" w:rsidRPr="00920C1C" w:rsidRDefault="00920C1C" w:rsidP="00920C1C">
      <w:pPr>
        <w:numPr>
          <w:ilvl w:val="0"/>
          <w:numId w:val="6"/>
        </w:numPr>
        <w:spacing w:after="0" w:line="276" w:lineRule="auto"/>
        <w:contextualSpacing/>
        <w:rPr>
          <w:rFonts w:ascii="Arial" w:eastAsia="Calibri" w:hAnsi="Arial" w:cs="Arial"/>
          <w:sz w:val="24"/>
          <w:szCs w:val="24"/>
        </w:rPr>
      </w:pPr>
      <w:r w:rsidRPr="00920C1C">
        <w:rPr>
          <w:rFonts w:ascii="Arial" w:eastAsia="Calibri" w:hAnsi="Arial" w:cs="Arial"/>
          <w:sz w:val="24"/>
          <w:szCs w:val="24"/>
        </w:rPr>
        <w:t>Do not know</w:t>
      </w:r>
      <w:r w:rsidR="004A339E">
        <w:rPr>
          <w:rFonts w:ascii="Arial" w:eastAsia="Calibri" w:hAnsi="Arial" w:cs="Arial"/>
          <w:sz w:val="24"/>
          <w:szCs w:val="24"/>
        </w:rPr>
        <w:t xml:space="preserve"> </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p>
    <w:p w:rsidR="00920C1C" w:rsidRDefault="00920C1C" w:rsidP="00920C1C">
      <w:pPr>
        <w:numPr>
          <w:ilvl w:val="0"/>
          <w:numId w:val="6"/>
        </w:numPr>
        <w:spacing w:after="0" w:line="276" w:lineRule="auto"/>
        <w:contextualSpacing/>
        <w:rPr>
          <w:rFonts w:ascii="Arial" w:eastAsia="Calibri" w:hAnsi="Arial" w:cs="Arial"/>
          <w:sz w:val="24"/>
          <w:szCs w:val="24"/>
        </w:rPr>
      </w:pPr>
      <w:r w:rsidRPr="00920C1C">
        <w:rPr>
          <w:rFonts w:ascii="Arial" w:eastAsia="Calibri" w:hAnsi="Arial" w:cs="Arial"/>
          <w:sz w:val="24"/>
          <w:szCs w:val="24"/>
        </w:rPr>
        <w:t>Not applicable (we do not experience difficulties)</w:t>
      </w:r>
      <w:r w:rsidR="006519A3">
        <w:rPr>
          <w:rFonts w:ascii="Arial" w:eastAsia="Calibri" w:hAnsi="Arial" w:cs="Arial"/>
          <w:sz w:val="24"/>
          <w:szCs w:val="24"/>
        </w:rPr>
        <w:t xml:space="preserve"> </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p>
    <w:p w:rsidR="004A339E" w:rsidRPr="00920C1C" w:rsidRDefault="00943F48" w:rsidP="00920C1C">
      <w:pPr>
        <w:numPr>
          <w:ilvl w:val="0"/>
          <w:numId w:val="6"/>
        </w:numPr>
        <w:spacing w:after="0" w:line="276" w:lineRule="auto"/>
        <w:contextualSpacing/>
        <w:rPr>
          <w:rFonts w:ascii="Arial" w:eastAsia="Calibri" w:hAnsi="Arial" w:cs="Arial"/>
          <w:sz w:val="24"/>
          <w:szCs w:val="24"/>
        </w:rPr>
      </w:pPr>
      <w:r>
        <w:rPr>
          <w:rFonts w:ascii="Arial" w:eastAsia="Calibri" w:hAnsi="Arial" w:cs="Arial"/>
          <w:sz w:val="24"/>
          <w:szCs w:val="24"/>
        </w:rPr>
        <w:t xml:space="preserve">Blank </w:t>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p>
    <w:p w:rsidR="00920C1C" w:rsidRDefault="00920C1C" w:rsidP="00920C1C">
      <w:pPr>
        <w:numPr>
          <w:ilvl w:val="0"/>
          <w:numId w:val="6"/>
        </w:numPr>
        <w:spacing w:after="0" w:line="276" w:lineRule="auto"/>
        <w:contextualSpacing/>
        <w:rPr>
          <w:rFonts w:ascii="Arial" w:eastAsia="Calibri" w:hAnsi="Arial" w:cs="Arial"/>
          <w:sz w:val="24"/>
          <w:szCs w:val="24"/>
        </w:rPr>
      </w:pPr>
      <w:r w:rsidRPr="00920C1C">
        <w:rPr>
          <w:rFonts w:ascii="Arial" w:eastAsia="Calibri" w:hAnsi="Arial" w:cs="Arial"/>
          <w:sz w:val="24"/>
          <w:szCs w:val="24"/>
        </w:rPr>
        <w:t>Other difficulty / difficulties, please explain</w:t>
      </w:r>
      <w:r w:rsidR="00943F48">
        <w:rPr>
          <w:rFonts w:ascii="Arial" w:eastAsia="Calibri" w:hAnsi="Arial" w:cs="Arial"/>
          <w:sz w:val="24"/>
          <w:szCs w:val="24"/>
        </w:rPr>
        <w:t>:</w:t>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r w:rsidR="00943F48">
        <w:rPr>
          <w:rFonts w:ascii="Arial" w:eastAsia="Calibri" w:hAnsi="Arial" w:cs="Arial"/>
          <w:sz w:val="24"/>
          <w:szCs w:val="24"/>
        </w:rPr>
        <w:tab/>
      </w:r>
    </w:p>
    <w:p w:rsidR="004273D4" w:rsidRPr="00920C1C" w:rsidRDefault="004273D4" w:rsidP="00920C1C">
      <w:pPr>
        <w:numPr>
          <w:ilvl w:val="0"/>
          <w:numId w:val="6"/>
        </w:numPr>
        <w:spacing w:after="0" w:line="276" w:lineRule="auto"/>
        <w:contextualSpacing/>
        <w:rPr>
          <w:rFonts w:ascii="Arial" w:eastAsia="Calibri" w:hAnsi="Arial" w:cs="Arial"/>
          <w:sz w:val="24"/>
          <w:szCs w:val="24"/>
        </w:rPr>
      </w:pPr>
    </w:p>
    <w:tbl>
      <w:tblPr>
        <w:tblStyle w:val="TableGrid"/>
        <w:tblW w:w="0" w:type="auto"/>
        <w:tblInd w:w="720" w:type="dxa"/>
        <w:tblLook w:val="04A0" w:firstRow="1" w:lastRow="0" w:firstColumn="1" w:lastColumn="0" w:noHBand="0" w:noVBand="1"/>
      </w:tblPr>
      <w:tblGrid>
        <w:gridCol w:w="8296"/>
      </w:tblGrid>
      <w:tr w:rsidR="00920C1C" w:rsidRPr="00920C1C" w:rsidTr="00943F48">
        <w:tc>
          <w:tcPr>
            <w:tcW w:w="9242" w:type="dxa"/>
          </w:tcPr>
          <w:p w:rsidR="00920C1C" w:rsidRDefault="00920C1C" w:rsidP="00C46969">
            <w:pPr>
              <w:ind w:left="360"/>
              <w:rPr>
                <w:rFonts w:ascii="Arial" w:eastAsia="Calibri" w:hAnsi="Arial" w:cs="Arial"/>
                <w:sz w:val="24"/>
                <w:szCs w:val="24"/>
              </w:rPr>
            </w:pPr>
          </w:p>
          <w:p w:rsidR="00C46969" w:rsidRDefault="00C46969" w:rsidP="00C46969">
            <w:pPr>
              <w:ind w:left="360"/>
              <w:rPr>
                <w:rFonts w:ascii="Arial" w:eastAsia="Calibri" w:hAnsi="Arial" w:cs="Arial"/>
                <w:sz w:val="24"/>
                <w:szCs w:val="24"/>
              </w:rPr>
            </w:pPr>
          </w:p>
          <w:p w:rsidR="00C46969" w:rsidRPr="00C46969" w:rsidRDefault="00C46969" w:rsidP="00C46969">
            <w:pPr>
              <w:ind w:left="360"/>
              <w:rPr>
                <w:rFonts w:ascii="Arial" w:eastAsia="Calibri" w:hAnsi="Arial" w:cs="Arial"/>
                <w:sz w:val="24"/>
                <w:szCs w:val="24"/>
              </w:rPr>
            </w:pPr>
          </w:p>
        </w:tc>
      </w:tr>
    </w:tbl>
    <w:p w:rsidR="00920C1C" w:rsidRPr="00920C1C" w:rsidRDefault="00920C1C" w:rsidP="00920C1C">
      <w:pPr>
        <w:spacing w:after="0" w:line="276" w:lineRule="auto"/>
        <w:ind w:left="360"/>
        <w:contextualSpacing/>
        <w:rPr>
          <w:rFonts w:ascii="Arial" w:eastAsia="Calibri" w:hAnsi="Arial" w:cs="Arial"/>
          <w:sz w:val="24"/>
          <w:szCs w:val="24"/>
        </w:rPr>
      </w:pPr>
    </w:p>
    <w:p w:rsidR="00920C1C" w:rsidRPr="00920C1C" w:rsidRDefault="00920C1C" w:rsidP="00920C1C">
      <w:pPr>
        <w:numPr>
          <w:ilvl w:val="0"/>
          <w:numId w:val="7"/>
        </w:numPr>
        <w:spacing w:after="0" w:line="276" w:lineRule="auto"/>
        <w:contextualSpacing/>
        <w:rPr>
          <w:rFonts w:ascii="Arial" w:eastAsia="Calibri" w:hAnsi="Arial" w:cs="Arial"/>
          <w:b/>
          <w:sz w:val="24"/>
          <w:szCs w:val="24"/>
        </w:rPr>
      </w:pPr>
      <w:r w:rsidRPr="00920C1C">
        <w:rPr>
          <w:rFonts w:ascii="Arial" w:eastAsia="Calibri" w:hAnsi="Arial" w:cs="Arial"/>
          <w:b/>
          <w:sz w:val="24"/>
          <w:szCs w:val="24"/>
        </w:rPr>
        <w:t xml:space="preserve">Please add any comments or explanation about the difficulties your GP surgery experiences in recording and / or responding to patients’ information or communication support needs here. </w:t>
      </w:r>
    </w:p>
    <w:p w:rsidR="00230998" w:rsidRPr="00920C1C" w:rsidRDefault="00230998" w:rsidP="00920C1C">
      <w:pPr>
        <w:spacing w:after="0" w:line="276" w:lineRule="auto"/>
        <w:rPr>
          <w:rFonts w:ascii="Arial" w:eastAsia="Calibri" w:hAnsi="Arial" w:cs="Arial"/>
          <w:b/>
          <w:sz w:val="24"/>
          <w:szCs w:val="24"/>
        </w:rPr>
      </w:pPr>
    </w:p>
    <w:p w:rsidR="00920C1C" w:rsidRPr="00920C1C" w:rsidRDefault="00920C1C" w:rsidP="00920C1C">
      <w:pPr>
        <w:numPr>
          <w:ilvl w:val="0"/>
          <w:numId w:val="7"/>
        </w:numPr>
        <w:spacing w:after="0" w:line="276" w:lineRule="auto"/>
        <w:contextualSpacing/>
        <w:rPr>
          <w:rFonts w:ascii="Arial" w:eastAsia="Calibri" w:hAnsi="Arial" w:cs="Arial"/>
          <w:b/>
          <w:sz w:val="24"/>
          <w:szCs w:val="24"/>
        </w:rPr>
      </w:pPr>
      <w:r w:rsidRPr="00920C1C">
        <w:rPr>
          <w:rFonts w:ascii="Arial" w:eastAsia="Calibri" w:hAnsi="Arial" w:cs="Arial"/>
          <w:b/>
          <w:sz w:val="24"/>
          <w:szCs w:val="24"/>
        </w:rPr>
        <w:t xml:space="preserve">We are keen to learn about good practice in recording and responding to people’s information and communication support needs. If something you do is working well, please tell us about it here. </w:t>
      </w:r>
    </w:p>
    <w:p w:rsidR="00920C1C" w:rsidRPr="00943F48" w:rsidRDefault="00920C1C" w:rsidP="00920C1C">
      <w:pPr>
        <w:spacing w:after="200" w:line="276" w:lineRule="auto"/>
        <w:rPr>
          <w:rFonts w:ascii="Arial" w:eastAsia="Calibri" w:hAnsi="Arial" w:cs="Arial"/>
          <w:sz w:val="24"/>
          <w:szCs w:val="24"/>
        </w:rPr>
      </w:pPr>
    </w:p>
    <w:p w:rsidR="00070C33" w:rsidRPr="00070C33" w:rsidRDefault="00070C33" w:rsidP="00070C33">
      <w:pPr>
        <w:spacing w:after="200" w:line="276" w:lineRule="auto"/>
        <w:rPr>
          <w:rFonts w:ascii="Arial" w:eastAsia="Calibri" w:hAnsi="Arial" w:cs="Arial"/>
          <w:b/>
          <w:sz w:val="24"/>
          <w:szCs w:val="24"/>
        </w:rPr>
      </w:pPr>
      <w:r w:rsidRPr="00070C33">
        <w:rPr>
          <w:rFonts w:ascii="Arial" w:eastAsia="Calibri" w:hAnsi="Arial" w:cs="Arial"/>
          <w:b/>
          <w:sz w:val="24"/>
          <w:szCs w:val="24"/>
        </w:rPr>
        <w:t>PART 4: AWARENESS OF THE ALL WALES STANDARDS FOR ACCESSIBLE COMMUNICATION</w:t>
      </w:r>
    </w:p>
    <w:p w:rsidR="00070C33" w:rsidRPr="00070C33" w:rsidRDefault="00070C33" w:rsidP="00070C33">
      <w:pPr>
        <w:numPr>
          <w:ilvl w:val="0"/>
          <w:numId w:val="7"/>
        </w:numPr>
        <w:spacing w:after="200" w:line="276" w:lineRule="auto"/>
        <w:rPr>
          <w:rFonts w:ascii="Arial" w:eastAsia="Calibri" w:hAnsi="Arial" w:cs="Arial"/>
          <w:b/>
          <w:sz w:val="24"/>
          <w:szCs w:val="24"/>
        </w:rPr>
      </w:pPr>
      <w:r w:rsidRPr="00070C33">
        <w:rPr>
          <w:rFonts w:ascii="Arial" w:eastAsia="Calibri" w:hAnsi="Arial" w:cs="Arial"/>
          <w:b/>
          <w:sz w:val="24"/>
          <w:szCs w:val="24"/>
        </w:rPr>
        <w:t>Do you know about the All Wales Standards for Accessible Communication?</w:t>
      </w:r>
    </w:p>
    <w:p w:rsidR="00070C33" w:rsidRPr="00070C33" w:rsidRDefault="00070C33" w:rsidP="00070C33">
      <w:pPr>
        <w:numPr>
          <w:ilvl w:val="0"/>
          <w:numId w:val="26"/>
        </w:numPr>
        <w:spacing w:after="200" w:line="276" w:lineRule="auto"/>
        <w:rPr>
          <w:rFonts w:ascii="Arial" w:eastAsia="Calibri" w:hAnsi="Arial" w:cs="Arial"/>
          <w:sz w:val="24"/>
          <w:szCs w:val="24"/>
        </w:rPr>
      </w:pPr>
      <w:r w:rsidRPr="00070C33">
        <w:rPr>
          <w:rFonts w:ascii="Arial" w:eastAsia="Calibri" w:hAnsi="Arial" w:cs="Arial"/>
          <w:sz w:val="24"/>
          <w:szCs w:val="24"/>
        </w:rPr>
        <w:t>Yes</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numPr>
          <w:ilvl w:val="0"/>
          <w:numId w:val="26"/>
        </w:numPr>
        <w:spacing w:after="200" w:line="276" w:lineRule="auto"/>
        <w:rPr>
          <w:rFonts w:ascii="Arial" w:eastAsia="Calibri" w:hAnsi="Arial" w:cs="Arial"/>
          <w:b/>
          <w:sz w:val="24"/>
          <w:szCs w:val="24"/>
        </w:rPr>
      </w:pPr>
      <w:r w:rsidRPr="00070C33">
        <w:rPr>
          <w:rFonts w:ascii="Arial" w:eastAsia="Calibri" w:hAnsi="Arial" w:cs="Arial"/>
          <w:sz w:val="24"/>
          <w:szCs w:val="24"/>
        </w:rPr>
        <w:t>No</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numPr>
          <w:ilvl w:val="0"/>
          <w:numId w:val="26"/>
        </w:numPr>
        <w:spacing w:after="200" w:line="276" w:lineRule="auto"/>
        <w:rPr>
          <w:rFonts w:ascii="Arial" w:eastAsia="Calibri" w:hAnsi="Arial" w:cs="Arial"/>
          <w:b/>
          <w:sz w:val="24"/>
          <w:szCs w:val="24"/>
        </w:rPr>
      </w:pPr>
      <w:r w:rsidRPr="00070C33">
        <w:rPr>
          <w:rFonts w:ascii="Arial" w:eastAsia="Calibri" w:hAnsi="Arial" w:cs="Arial"/>
          <w:sz w:val="24"/>
          <w:szCs w:val="24"/>
        </w:rPr>
        <w:t>Not sure</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spacing w:after="200" w:line="276" w:lineRule="auto"/>
        <w:rPr>
          <w:rFonts w:ascii="Arial" w:eastAsia="Calibri" w:hAnsi="Arial" w:cs="Arial"/>
          <w:b/>
          <w:sz w:val="24"/>
          <w:szCs w:val="24"/>
        </w:rPr>
      </w:pPr>
    </w:p>
    <w:p w:rsidR="00070C33" w:rsidRPr="00070C33" w:rsidRDefault="00070C33" w:rsidP="00070C33">
      <w:pPr>
        <w:numPr>
          <w:ilvl w:val="0"/>
          <w:numId w:val="7"/>
        </w:numPr>
        <w:spacing w:after="200" w:line="276" w:lineRule="auto"/>
        <w:rPr>
          <w:rFonts w:ascii="Arial" w:eastAsia="Calibri" w:hAnsi="Arial" w:cs="Arial"/>
          <w:b/>
          <w:sz w:val="24"/>
          <w:szCs w:val="24"/>
        </w:rPr>
      </w:pPr>
      <w:r w:rsidRPr="00070C33">
        <w:rPr>
          <w:rFonts w:ascii="Arial" w:eastAsia="Calibri" w:hAnsi="Arial" w:cs="Arial"/>
          <w:b/>
          <w:sz w:val="24"/>
          <w:szCs w:val="24"/>
        </w:rPr>
        <w:t xml:space="preserve">If yes, do you think the standards have helped to improve access to NHS Wales Services for people with sensory loss since their launch in 2013? </w:t>
      </w:r>
    </w:p>
    <w:p w:rsidR="00070C33" w:rsidRPr="00070C33" w:rsidRDefault="00070C33" w:rsidP="00070C33">
      <w:pPr>
        <w:numPr>
          <w:ilvl w:val="0"/>
          <w:numId w:val="26"/>
        </w:numPr>
        <w:spacing w:after="200" w:line="276" w:lineRule="auto"/>
        <w:rPr>
          <w:rFonts w:ascii="Arial" w:eastAsia="Calibri" w:hAnsi="Arial" w:cs="Arial"/>
          <w:sz w:val="24"/>
          <w:szCs w:val="24"/>
        </w:rPr>
      </w:pPr>
      <w:r w:rsidRPr="00070C33">
        <w:rPr>
          <w:rFonts w:ascii="Arial" w:eastAsia="Calibri" w:hAnsi="Arial" w:cs="Arial"/>
          <w:sz w:val="24"/>
          <w:szCs w:val="24"/>
        </w:rPr>
        <w:t>Yes</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numPr>
          <w:ilvl w:val="0"/>
          <w:numId w:val="26"/>
        </w:numPr>
        <w:spacing w:after="200" w:line="276" w:lineRule="auto"/>
        <w:rPr>
          <w:rFonts w:ascii="Arial" w:eastAsia="Calibri" w:hAnsi="Arial" w:cs="Arial"/>
          <w:b/>
          <w:sz w:val="24"/>
          <w:szCs w:val="24"/>
        </w:rPr>
      </w:pPr>
      <w:r w:rsidRPr="00070C33">
        <w:rPr>
          <w:rFonts w:ascii="Arial" w:eastAsia="Calibri" w:hAnsi="Arial" w:cs="Arial"/>
          <w:sz w:val="24"/>
          <w:szCs w:val="24"/>
        </w:rPr>
        <w:t>No</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numPr>
          <w:ilvl w:val="0"/>
          <w:numId w:val="26"/>
        </w:numPr>
        <w:spacing w:after="200" w:line="276" w:lineRule="auto"/>
        <w:rPr>
          <w:rFonts w:ascii="Arial" w:eastAsia="Calibri" w:hAnsi="Arial" w:cs="Arial"/>
          <w:b/>
          <w:sz w:val="24"/>
          <w:szCs w:val="24"/>
        </w:rPr>
      </w:pPr>
      <w:r w:rsidRPr="00070C33">
        <w:rPr>
          <w:rFonts w:ascii="Arial" w:eastAsia="Calibri" w:hAnsi="Arial" w:cs="Arial"/>
          <w:sz w:val="24"/>
          <w:szCs w:val="24"/>
        </w:rPr>
        <w:t>Not sure</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numPr>
          <w:ilvl w:val="0"/>
          <w:numId w:val="26"/>
        </w:numPr>
        <w:spacing w:after="200" w:line="276" w:lineRule="auto"/>
        <w:rPr>
          <w:rFonts w:ascii="Arial" w:eastAsia="Calibri" w:hAnsi="Arial" w:cs="Arial"/>
          <w:b/>
          <w:sz w:val="24"/>
          <w:szCs w:val="24"/>
        </w:rPr>
      </w:pPr>
      <w:r w:rsidRPr="00070C33">
        <w:rPr>
          <w:rFonts w:ascii="Arial" w:eastAsia="Calibri" w:hAnsi="Arial" w:cs="Arial"/>
          <w:sz w:val="24"/>
          <w:szCs w:val="24"/>
        </w:rPr>
        <w:t>Not applicable</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numPr>
          <w:ilvl w:val="0"/>
          <w:numId w:val="26"/>
        </w:numPr>
        <w:spacing w:after="200" w:line="276" w:lineRule="auto"/>
        <w:rPr>
          <w:rFonts w:ascii="Arial" w:eastAsia="Calibri" w:hAnsi="Arial" w:cs="Arial"/>
          <w:b/>
          <w:sz w:val="24"/>
          <w:szCs w:val="24"/>
        </w:rPr>
      </w:pPr>
      <w:r w:rsidRPr="00070C33">
        <w:rPr>
          <w:rFonts w:ascii="Arial" w:eastAsia="Calibri" w:hAnsi="Arial" w:cs="Arial"/>
          <w:sz w:val="24"/>
          <w:szCs w:val="24"/>
        </w:rPr>
        <w:t>Didn’t respond</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spacing w:after="200" w:line="276" w:lineRule="auto"/>
        <w:rPr>
          <w:rFonts w:ascii="Arial" w:eastAsia="Calibri" w:hAnsi="Arial" w:cs="Arial"/>
          <w:b/>
          <w:sz w:val="24"/>
          <w:szCs w:val="24"/>
        </w:rPr>
      </w:pPr>
    </w:p>
    <w:p w:rsidR="00070C33" w:rsidRPr="00070C33" w:rsidRDefault="00070C33" w:rsidP="00070C33">
      <w:pPr>
        <w:numPr>
          <w:ilvl w:val="0"/>
          <w:numId w:val="7"/>
        </w:numPr>
        <w:spacing w:after="200" w:line="276" w:lineRule="auto"/>
        <w:rPr>
          <w:rFonts w:ascii="Arial" w:eastAsia="Calibri" w:hAnsi="Arial" w:cs="Arial"/>
          <w:b/>
          <w:sz w:val="24"/>
          <w:szCs w:val="24"/>
        </w:rPr>
      </w:pPr>
      <w:r w:rsidRPr="00070C33">
        <w:rPr>
          <w:rFonts w:ascii="Arial" w:eastAsia="Calibri" w:hAnsi="Arial" w:cs="Arial"/>
          <w:b/>
          <w:sz w:val="24"/>
          <w:szCs w:val="24"/>
        </w:rPr>
        <w:t>Have you heard of the “It Makes Sense” campaign?</w:t>
      </w:r>
    </w:p>
    <w:p w:rsidR="00070C33" w:rsidRPr="00070C33" w:rsidRDefault="00070C33" w:rsidP="00070C33">
      <w:pPr>
        <w:numPr>
          <w:ilvl w:val="0"/>
          <w:numId w:val="26"/>
        </w:numPr>
        <w:spacing w:after="200" w:line="276" w:lineRule="auto"/>
        <w:rPr>
          <w:rFonts w:ascii="Arial" w:eastAsia="Calibri" w:hAnsi="Arial" w:cs="Arial"/>
          <w:sz w:val="24"/>
          <w:szCs w:val="24"/>
        </w:rPr>
      </w:pPr>
      <w:r w:rsidRPr="00070C33">
        <w:rPr>
          <w:rFonts w:ascii="Arial" w:eastAsia="Calibri" w:hAnsi="Arial" w:cs="Arial"/>
          <w:sz w:val="24"/>
          <w:szCs w:val="24"/>
        </w:rPr>
        <w:t>Yes</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numPr>
          <w:ilvl w:val="0"/>
          <w:numId w:val="26"/>
        </w:numPr>
        <w:spacing w:after="200" w:line="276" w:lineRule="auto"/>
        <w:rPr>
          <w:rFonts w:ascii="Arial" w:eastAsia="Calibri" w:hAnsi="Arial" w:cs="Arial"/>
          <w:b/>
          <w:sz w:val="24"/>
          <w:szCs w:val="24"/>
        </w:rPr>
      </w:pPr>
      <w:r w:rsidRPr="00070C33">
        <w:rPr>
          <w:rFonts w:ascii="Arial" w:eastAsia="Calibri" w:hAnsi="Arial" w:cs="Arial"/>
          <w:sz w:val="24"/>
          <w:szCs w:val="24"/>
        </w:rPr>
        <w:t>No</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ED73F2" w:rsidRDefault="00070C33" w:rsidP="0053413D">
      <w:pPr>
        <w:numPr>
          <w:ilvl w:val="0"/>
          <w:numId w:val="26"/>
        </w:numPr>
        <w:spacing w:after="200" w:line="276" w:lineRule="auto"/>
        <w:rPr>
          <w:rFonts w:ascii="Arial" w:eastAsia="Calibri" w:hAnsi="Arial" w:cs="Arial"/>
          <w:b/>
          <w:sz w:val="24"/>
          <w:szCs w:val="24"/>
        </w:rPr>
      </w:pPr>
      <w:r w:rsidRPr="00ED73F2">
        <w:rPr>
          <w:rFonts w:ascii="Arial" w:eastAsia="Calibri" w:hAnsi="Arial" w:cs="Arial"/>
          <w:sz w:val="24"/>
          <w:szCs w:val="24"/>
        </w:rPr>
        <w:lastRenderedPageBreak/>
        <w:t>Not sure/didn’t respond</w:t>
      </w:r>
      <w:r w:rsidRPr="00ED73F2">
        <w:rPr>
          <w:rFonts w:ascii="Arial" w:eastAsia="Calibri" w:hAnsi="Arial" w:cs="Arial"/>
          <w:sz w:val="24"/>
          <w:szCs w:val="24"/>
        </w:rPr>
        <w:tab/>
      </w:r>
      <w:r w:rsidRPr="00ED73F2">
        <w:rPr>
          <w:rFonts w:ascii="Arial" w:eastAsia="Calibri" w:hAnsi="Arial" w:cs="Arial"/>
          <w:sz w:val="24"/>
          <w:szCs w:val="24"/>
        </w:rPr>
        <w:tab/>
      </w:r>
      <w:r w:rsidRPr="00ED73F2">
        <w:rPr>
          <w:rFonts w:ascii="Arial" w:eastAsia="Calibri" w:hAnsi="Arial" w:cs="Arial"/>
          <w:sz w:val="24"/>
          <w:szCs w:val="24"/>
        </w:rPr>
        <w:tab/>
      </w:r>
      <w:r w:rsidRPr="00ED73F2">
        <w:rPr>
          <w:rFonts w:ascii="Arial" w:eastAsia="Calibri" w:hAnsi="Arial" w:cs="Arial"/>
          <w:sz w:val="24"/>
          <w:szCs w:val="24"/>
        </w:rPr>
        <w:tab/>
      </w:r>
      <w:r w:rsidRPr="00ED73F2">
        <w:rPr>
          <w:rFonts w:ascii="Arial" w:eastAsia="Calibri" w:hAnsi="Arial" w:cs="Arial"/>
          <w:sz w:val="24"/>
          <w:szCs w:val="24"/>
        </w:rPr>
        <w:tab/>
      </w:r>
      <w:r w:rsidRPr="00ED73F2">
        <w:rPr>
          <w:rFonts w:ascii="Arial" w:eastAsia="Calibri" w:hAnsi="Arial" w:cs="Arial"/>
          <w:sz w:val="24"/>
          <w:szCs w:val="24"/>
        </w:rPr>
        <w:tab/>
      </w:r>
    </w:p>
    <w:p w:rsidR="00070C33" w:rsidRPr="00070C33" w:rsidRDefault="00070C33" w:rsidP="00070C33">
      <w:pPr>
        <w:numPr>
          <w:ilvl w:val="0"/>
          <w:numId w:val="7"/>
        </w:numPr>
        <w:spacing w:after="200" w:line="276" w:lineRule="auto"/>
        <w:rPr>
          <w:rFonts w:ascii="Arial" w:eastAsia="Calibri" w:hAnsi="Arial" w:cs="Arial"/>
          <w:b/>
          <w:sz w:val="24"/>
          <w:szCs w:val="24"/>
        </w:rPr>
      </w:pPr>
      <w:r w:rsidRPr="00070C33">
        <w:rPr>
          <w:rFonts w:ascii="Arial" w:eastAsia="Calibri" w:hAnsi="Arial" w:cs="Arial"/>
          <w:b/>
          <w:sz w:val="24"/>
          <w:szCs w:val="24"/>
        </w:rPr>
        <w:t xml:space="preserve">If yes, how did you hear about the “It Makes Sense Campaign”? </w:t>
      </w:r>
    </w:p>
    <w:p w:rsidR="00070C33" w:rsidRPr="00070C33" w:rsidRDefault="00070C33" w:rsidP="00070C33">
      <w:pPr>
        <w:numPr>
          <w:ilvl w:val="0"/>
          <w:numId w:val="27"/>
        </w:numPr>
        <w:spacing w:after="200" w:line="276" w:lineRule="auto"/>
        <w:rPr>
          <w:rFonts w:ascii="Arial" w:eastAsia="Calibri" w:hAnsi="Arial" w:cs="Arial"/>
          <w:b/>
          <w:sz w:val="24"/>
          <w:szCs w:val="24"/>
        </w:rPr>
      </w:pPr>
      <w:r w:rsidRPr="00070C33">
        <w:rPr>
          <w:rFonts w:ascii="Arial" w:eastAsia="Calibri" w:hAnsi="Arial" w:cs="Arial"/>
          <w:sz w:val="24"/>
          <w:szCs w:val="24"/>
        </w:rPr>
        <w:t>Support organisation or charity</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numPr>
          <w:ilvl w:val="0"/>
          <w:numId w:val="27"/>
        </w:numPr>
        <w:spacing w:after="200" w:line="276" w:lineRule="auto"/>
        <w:rPr>
          <w:rFonts w:ascii="Arial" w:eastAsia="Calibri" w:hAnsi="Arial" w:cs="Arial"/>
          <w:b/>
          <w:sz w:val="24"/>
          <w:szCs w:val="24"/>
        </w:rPr>
      </w:pPr>
      <w:r w:rsidRPr="00070C33">
        <w:rPr>
          <w:rFonts w:ascii="Arial" w:eastAsia="Calibri" w:hAnsi="Arial" w:cs="Arial"/>
          <w:sz w:val="24"/>
          <w:szCs w:val="24"/>
        </w:rPr>
        <w:t>“It Makes Sense” Campaign film</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numPr>
          <w:ilvl w:val="0"/>
          <w:numId w:val="27"/>
        </w:numPr>
        <w:spacing w:after="200" w:line="276" w:lineRule="auto"/>
        <w:rPr>
          <w:rFonts w:ascii="Arial" w:eastAsia="Calibri" w:hAnsi="Arial" w:cs="Arial"/>
          <w:b/>
          <w:sz w:val="24"/>
          <w:szCs w:val="24"/>
        </w:rPr>
      </w:pPr>
      <w:r w:rsidRPr="00070C33">
        <w:rPr>
          <w:rFonts w:ascii="Arial" w:eastAsia="Calibri" w:hAnsi="Arial" w:cs="Arial"/>
          <w:sz w:val="24"/>
          <w:szCs w:val="24"/>
        </w:rPr>
        <w:t>“It Makes Sense” newsletter</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numPr>
          <w:ilvl w:val="0"/>
          <w:numId w:val="27"/>
        </w:numPr>
        <w:spacing w:after="200" w:line="276" w:lineRule="auto"/>
        <w:rPr>
          <w:rFonts w:ascii="Arial" w:eastAsia="Calibri" w:hAnsi="Arial" w:cs="Arial"/>
          <w:b/>
          <w:sz w:val="24"/>
          <w:szCs w:val="24"/>
        </w:rPr>
      </w:pPr>
      <w:r w:rsidRPr="00070C33">
        <w:rPr>
          <w:rFonts w:ascii="Arial" w:eastAsia="Calibri" w:hAnsi="Arial" w:cs="Arial"/>
          <w:sz w:val="24"/>
          <w:szCs w:val="24"/>
        </w:rPr>
        <w:t>Posters</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numPr>
          <w:ilvl w:val="0"/>
          <w:numId w:val="27"/>
        </w:numPr>
        <w:spacing w:after="200" w:line="276" w:lineRule="auto"/>
        <w:rPr>
          <w:rFonts w:ascii="Arial" w:eastAsia="Calibri" w:hAnsi="Arial" w:cs="Arial"/>
          <w:b/>
          <w:sz w:val="24"/>
          <w:szCs w:val="24"/>
        </w:rPr>
      </w:pPr>
      <w:r w:rsidRPr="00070C33">
        <w:rPr>
          <w:rFonts w:ascii="Arial" w:eastAsia="Calibri" w:hAnsi="Arial" w:cs="Arial"/>
          <w:sz w:val="24"/>
          <w:szCs w:val="24"/>
        </w:rPr>
        <w:t>NHS website</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numPr>
          <w:ilvl w:val="0"/>
          <w:numId w:val="27"/>
        </w:numPr>
        <w:spacing w:after="200" w:line="276" w:lineRule="auto"/>
        <w:rPr>
          <w:rFonts w:ascii="Arial" w:eastAsia="Calibri" w:hAnsi="Arial" w:cs="Arial"/>
          <w:b/>
          <w:sz w:val="24"/>
          <w:szCs w:val="24"/>
        </w:rPr>
      </w:pPr>
      <w:r w:rsidRPr="00070C33">
        <w:rPr>
          <w:rFonts w:ascii="Arial" w:eastAsia="Calibri" w:hAnsi="Arial" w:cs="Arial"/>
          <w:sz w:val="24"/>
          <w:szCs w:val="24"/>
        </w:rPr>
        <w:t>Word of mouth</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numPr>
          <w:ilvl w:val="0"/>
          <w:numId w:val="27"/>
        </w:numPr>
        <w:spacing w:after="200" w:line="276" w:lineRule="auto"/>
        <w:rPr>
          <w:rFonts w:ascii="Arial" w:eastAsia="Calibri" w:hAnsi="Arial" w:cs="Arial"/>
          <w:b/>
          <w:sz w:val="24"/>
          <w:szCs w:val="24"/>
        </w:rPr>
      </w:pPr>
      <w:r w:rsidRPr="00070C33">
        <w:rPr>
          <w:rFonts w:ascii="Arial" w:eastAsia="Calibri" w:hAnsi="Arial" w:cs="Arial"/>
          <w:sz w:val="24"/>
          <w:szCs w:val="24"/>
        </w:rPr>
        <w:t xml:space="preserve">Training session </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numPr>
          <w:ilvl w:val="0"/>
          <w:numId w:val="27"/>
        </w:numPr>
        <w:spacing w:after="200" w:line="276" w:lineRule="auto"/>
        <w:rPr>
          <w:rFonts w:ascii="Arial" w:eastAsia="Calibri" w:hAnsi="Arial" w:cs="Arial"/>
          <w:b/>
          <w:sz w:val="24"/>
          <w:szCs w:val="24"/>
        </w:rPr>
      </w:pPr>
      <w:r w:rsidRPr="00070C33">
        <w:rPr>
          <w:rFonts w:ascii="Arial" w:eastAsia="Calibri" w:hAnsi="Arial" w:cs="Arial"/>
          <w:sz w:val="24"/>
          <w:szCs w:val="24"/>
        </w:rPr>
        <w:t>Other, please specify (didn’t specify)</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numPr>
          <w:ilvl w:val="0"/>
          <w:numId w:val="27"/>
        </w:numPr>
        <w:spacing w:after="200" w:line="276" w:lineRule="auto"/>
        <w:rPr>
          <w:rFonts w:ascii="Arial" w:eastAsia="Calibri" w:hAnsi="Arial" w:cs="Arial"/>
          <w:b/>
          <w:sz w:val="24"/>
          <w:szCs w:val="24"/>
        </w:rPr>
      </w:pPr>
      <w:r w:rsidRPr="00070C33">
        <w:rPr>
          <w:rFonts w:ascii="Arial" w:eastAsia="Calibri" w:hAnsi="Arial" w:cs="Arial"/>
          <w:sz w:val="24"/>
          <w:szCs w:val="24"/>
        </w:rPr>
        <w:t>Didn’t respond</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spacing w:after="200" w:line="276" w:lineRule="auto"/>
        <w:rPr>
          <w:rFonts w:ascii="Arial" w:eastAsia="Calibri" w:hAnsi="Arial" w:cs="Arial"/>
          <w:sz w:val="24"/>
          <w:szCs w:val="24"/>
        </w:rPr>
      </w:pPr>
    </w:p>
    <w:p w:rsidR="00070C33" w:rsidRPr="00070C33" w:rsidRDefault="00070C33" w:rsidP="00070C33">
      <w:pPr>
        <w:numPr>
          <w:ilvl w:val="0"/>
          <w:numId w:val="7"/>
        </w:numPr>
        <w:spacing w:after="200" w:line="276" w:lineRule="auto"/>
        <w:rPr>
          <w:rFonts w:ascii="Arial" w:eastAsia="Calibri" w:hAnsi="Arial" w:cs="Arial"/>
          <w:b/>
          <w:sz w:val="24"/>
          <w:szCs w:val="24"/>
        </w:rPr>
      </w:pPr>
      <w:r w:rsidRPr="00070C33">
        <w:rPr>
          <w:rFonts w:ascii="Arial" w:eastAsia="Calibri" w:hAnsi="Arial" w:cs="Arial"/>
          <w:b/>
          <w:sz w:val="24"/>
          <w:szCs w:val="24"/>
        </w:rPr>
        <w:t xml:space="preserve">Have you heard of the “It Makes Sense” campaign key messages for NHS Wales staff of Find Out, Ask, Offer.  </w:t>
      </w:r>
    </w:p>
    <w:p w:rsidR="00070C33" w:rsidRPr="00070C33" w:rsidRDefault="00070C33" w:rsidP="00070C33">
      <w:pPr>
        <w:numPr>
          <w:ilvl w:val="0"/>
          <w:numId w:val="26"/>
        </w:numPr>
        <w:spacing w:after="200" w:line="276" w:lineRule="auto"/>
        <w:rPr>
          <w:rFonts w:ascii="Arial" w:eastAsia="Calibri" w:hAnsi="Arial" w:cs="Arial"/>
          <w:sz w:val="24"/>
          <w:szCs w:val="24"/>
        </w:rPr>
      </w:pPr>
      <w:r w:rsidRPr="00070C33">
        <w:rPr>
          <w:rFonts w:ascii="Arial" w:eastAsia="Calibri" w:hAnsi="Arial" w:cs="Arial"/>
          <w:sz w:val="24"/>
          <w:szCs w:val="24"/>
        </w:rPr>
        <w:t>Yes</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numPr>
          <w:ilvl w:val="0"/>
          <w:numId w:val="26"/>
        </w:numPr>
        <w:spacing w:after="200" w:line="276" w:lineRule="auto"/>
        <w:rPr>
          <w:rFonts w:ascii="Arial" w:eastAsia="Calibri" w:hAnsi="Arial" w:cs="Arial"/>
          <w:b/>
          <w:sz w:val="24"/>
          <w:szCs w:val="24"/>
        </w:rPr>
      </w:pPr>
      <w:r w:rsidRPr="00070C33">
        <w:rPr>
          <w:rFonts w:ascii="Arial" w:eastAsia="Calibri" w:hAnsi="Arial" w:cs="Arial"/>
          <w:sz w:val="24"/>
          <w:szCs w:val="24"/>
        </w:rPr>
        <w:t>No</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numPr>
          <w:ilvl w:val="0"/>
          <w:numId w:val="26"/>
        </w:numPr>
        <w:spacing w:after="200" w:line="276" w:lineRule="auto"/>
        <w:rPr>
          <w:rFonts w:ascii="Arial" w:eastAsia="Calibri" w:hAnsi="Arial" w:cs="Arial"/>
          <w:b/>
          <w:sz w:val="24"/>
          <w:szCs w:val="24"/>
        </w:rPr>
      </w:pPr>
      <w:r w:rsidRPr="00070C33">
        <w:rPr>
          <w:rFonts w:ascii="Arial" w:eastAsia="Calibri" w:hAnsi="Arial" w:cs="Arial"/>
          <w:sz w:val="24"/>
          <w:szCs w:val="24"/>
        </w:rPr>
        <w:t>Not sure</w:t>
      </w:r>
      <w:r w:rsidR="003E2D64">
        <w:rPr>
          <w:rFonts w:ascii="Arial" w:eastAsia="Calibri" w:hAnsi="Arial" w:cs="Arial"/>
          <w:sz w:val="24"/>
          <w:szCs w:val="24"/>
        </w:rPr>
        <w:t>/Didn’t respond</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spacing w:after="200" w:line="276" w:lineRule="auto"/>
        <w:rPr>
          <w:rFonts w:ascii="Arial" w:eastAsia="Calibri" w:hAnsi="Arial" w:cs="Arial"/>
          <w:b/>
          <w:sz w:val="24"/>
          <w:szCs w:val="24"/>
        </w:rPr>
      </w:pPr>
    </w:p>
    <w:p w:rsidR="00070C33" w:rsidRPr="00070C33" w:rsidRDefault="00070C33" w:rsidP="00070C33">
      <w:pPr>
        <w:spacing w:after="200" w:line="276" w:lineRule="auto"/>
        <w:rPr>
          <w:rFonts w:ascii="Arial" w:eastAsia="Calibri" w:hAnsi="Arial" w:cs="Arial"/>
          <w:b/>
          <w:sz w:val="24"/>
          <w:szCs w:val="24"/>
        </w:rPr>
      </w:pPr>
      <w:r w:rsidRPr="00070C33">
        <w:rPr>
          <w:rFonts w:ascii="Arial" w:eastAsia="Calibri" w:hAnsi="Arial" w:cs="Arial"/>
          <w:b/>
          <w:sz w:val="24"/>
          <w:szCs w:val="24"/>
        </w:rPr>
        <w:t>23. Have you completed the NHS Wales E-Learning Module on Sensory Loss Awareness</w:t>
      </w:r>
    </w:p>
    <w:p w:rsidR="00070C33" w:rsidRPr="00070C33" w:rsidRDefault="00070C33" w:rsidP="00070C33">
      <w:pPr>
        <w:numPr>
          <w:ilvl w:val="0"/>
          <w:numId w:val="26"/>
        </w:numPr>
        <w:spacing w:after="200" w:line="276" w:lineRule="auto"/>
        <w:rPr>
          <w:rFonts w:ascii="Arial" w:eastAsia="Calibri" w:hAnsi="Arial" w:cs="Arial"/>
          <w:sz w:val="24"/>
          <w:szCs w:val="24"/>
        </w:rPr>
      </w:pPr>
      <w:r w:rsidRPr="00070C33">
        <w:rPr>
          <w:rFonts w:ascii="Arial" w:eastAsia="Calibri" w:hAnsi="Arial" w:cs="Arial"/>
          <w:sz w:val="24"/>
          <w:szCs w:val="24"/>
        </w:rPr>
        <w:t>Yes</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numPr>
          <w:ilvl w:val="0"/>
          <w:numId w:val="26"/>
        </w:numPr>
        <w:spacing w:after="200" w:line="276" w:lineRule="auto"/>
        <w:rPr>
          <w:rFonts w:ascii="Arial" w:eastAsia="Calibri" w:hAnsi="Arial" w:cs="Arial"/>
          <w:b/>
          <w:sz w:val="24"/>
          <w:szCs w:val="24"/>
        </w:rPr>
      </w:pPr>
      <w:r w:rsidRPr="00070C33">
        <w:rPr>
          <w:rFonts w:ascii="Arial" w:eastAsia="Calibri" w:hAnsi="Arial" w:cs="Arial"/>
          <w:sz w:val="24"/>
          <w:szCs w:val="24"/>
        </w:rPr>
        <w:t>No</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p w:rsidR="00070C33" w:rsidRPr="00070C33" w:rsidRDefault="00070C33" w:rsidP="00070C33">
      <w:pPr>
        <w:numPr>
          <w:ilvl w:val="0"/>
          <w:numId w:val="26"/>
        </w:numPr>
        <w:spacing w:after="200" w:line="276" w:lineRule="auto"/>
        <w:rPr>
          <w:rFonts w:ascii="Arial" w:eastAsia="Calibri" w:hAnsi="Arial" w:cs="Arial"/>
          <w:b/>
          <w:sz w:val="24"/>
          <w:szCs w:val="24"/>
        </w:rPr>
      </w:pPr>
      <w:r w:rsidRPr="00070C33">
        <w:rPr>
          <w:rFonts w:ascii="Arial" w:eastAsia="Calibri" w:hAnsi="Arial" w:cs="Arial"/>
          <w:sz w:val="24"/>
          <w:szCs w:val="24"/>
        </w:rPr>
        <w:t>Not sure</w:t>
      </w:r>
      <w:r w:rsidR="00F03B6F">
        <w:rPr>
          <w:rFonts w:ascii="Arial" w:eastAsia="Calibri" w:hAnsi="Arial" w:cs="Arial"/>
          <w:sz w:val="24"/>
          <w:szCs w:val="24"/>
        </w:rPr>
        <w:t>/Didn’t respond</w:t>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r w:rsidRPr="00070C33">
        <w:rPr>
          <w:rFonts w:ascii="Arial" w:eastAsia="Calibri" w:hAnsi="Arial" w:cs="Arial"/>
          <w:sz w:val="24"/>
          <w:szCs w:val="24"/>
        </w:rPr>
        <w:tab/>
      </w:r>
    </w:p>
    <w:sectPr w:rsidR="00070C33" w:rsidRPr="00070C33" w:rsidSect="00455A42">
      <w:headerReference w:type="default" r:id="rId32"/>
      <w:footerReference w:type="default" r:id="rId33"/>
      <w:pgSz w:w="11906" w:h="16838"/>
      <w:pgMar w:top="1440"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0EDC" w:rsidRDefault="00E40EDC">
      <w:pPr>
        <w:spacing w:after="0" w:line="240" w:lineRule="auto"/>
      </w:pPr>
      <w:r>
        <w:separator/>
      </w:r>
    </w:p>
  </w:endnote>
  <w:endnote w:type="continuationSeparator" w:id="0">
    <w:p w:rsidR="00E40EDC" w:rsidRDefault="00E40E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0039078"/>
      <w:docPartObj>
        <w:docPartGallery w:val="Page Numbers (Bottom of Page)"/>
        <w:docPartUnique/>
      </w:docPartObj>
    </w:sdtPr>
    <w:sdtEndPr/>
    <w:sdtContent>
      <w:sdt>
        <w:sdtPr>
          <w:id w:val="-608886745"/>
          <w:docPartObj>
            <w:docPartGallery w:val="Page Numbers (Top of Page)"/>
            <w:docPartUnique/>
          </w:docPartObj>
        </w:sdtPr>
        <w:sdtEndPr/>
        <w:sdtContent>
          <w:p w:rsidR="00222E8C" w:rsidRDefault="00222E8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5A18B8">
              <w:rPr>
                <w:b/>
                <w:bCs/>
                <w:noProof/>
              </w:rPr>
              <w:t>9</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5A18B8">
              <w:rPr>
                <w:b/>
                <w:bCs/>
                <w:noProof/>
              </w:rPr>
              <w:t>20</w:t>
            </w:r>
            <w:r>
              <w:rPr>
                <w:b/>
                <w:bCs/>
                <w:sz w:val="24"/>
                <w:szCs w:val="24"/>
              </w:rPr>
              <w:fldChar w:fldCharType="end"/>
            </w:r>
          </w:p>
        </w:sdtContent>
      </w:sdt>
    </w:sdtContent>
  </w:sdt>
  <w:p w:rsidR="00222E8C" w:rsidRDefault="00222E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0EDC" w:rsidRDefault="00E40EDC">
      <w:pPr>
        <w:spacing w:after="0" w:line="240" w:lineRule="auto"/>
      </w:pPr>
      <w:r>
        <w:separator/>
      </w:r>
    </w:p>
  </w:footnote>
  <w:footnote w:type="continuationSeparator" w:id="0">
    <w:p w:rsidR="00E40EDC" w:rsidRDefault="00E40ED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2E8C" w:rsidRDefault="00222E8C">
    <w:pPr>
      <w:pStyle w:val="Header"/>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96DDB"/>
    <w:multiLevelType w:val="hybridMultilevel"/>
    <w:tmpl w:val="9C887A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DC2C10"/>
    <w:multiLevelType w:val="hybridMultilevel"/>
    <w:tmpl w:val="20D26638"/>
    <w:lvl w:ilvl="0" w:tplc="53D8E0C6">
      <w:start w:val="1"/>
      <w:numFmt w:val="bullet"/>
      <w:lvlText w:val=""/>
      <w:lvlJc w:val="left"/>
      <w:pPr>
        <w:ind w:left="1080" w:hanging="360"/>
      </w:pPr>
      <w:rPr>
        <w:rFonts w:ascii="Symbol" w:hAnsi="Symbol" w:hint="default"/>
        <w:sz w:val="36"/>
        <w:szCs w:val="36"/>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D3C5C53"/>
    <w:multiLevelType w:val="hybridMultilevel"/>
    <w:tmpl w:val="DB1A23B4"/>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D84358A"/>
    <w:multiLevelType w:val="hybridMultilevel"/>
    <w:tmpl w:val="D2300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2018B3"/>
    <w:multiLevelType w:val="hybridMultilevel"/>
    <w:tmpl w:val="6F4E8800"/>
    <w:lvl w:ilvl="0" w:tplc="53D8E0C6">
      <w:start w:val="1"/>
      <w:numFmt w:val="bullet"/>
      <w:lvlText w:val=""/>
      <w:lvlJc w:val="left"/>
      <w:pPr>
        <w:ind w:left="720" w:hanging="360"/>
      </w:pPr>
      <w:rPr>
        <w:rFonts w:ascii="Symbol" w:hAnsi="Symbol" w:hint="default"/>
        <w:sz w:val="36"/>
        <w:szCs w:val="36"/>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9305C3"/>
    <w:multiLevelType w:val="hybridMultilevel"/>
    <w:tmpl w:val="A79809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CA76FA4"/>
    <w:multiLevelType w:val="hybridMultilevel"/>
    <w:tmpl w:val="4AEA85BE"/>
    <w:lvl w:ilvl="0" w:tplc="53D8E0C6">
      <w:start w:val="1"/>
      <w:numFmt w:val="bullet"/>
      <w:lvlText w:val=""/>
      <w:lvlJc w:val="left"/>
      <w:pPr>
        <w:ind w:left="720" w:hanging="360"/>
      </w:pPr>
      <w:rPr>
        <w:rFonts w:ascii="Symbol" w:hAnsi="Symbol" w:hint="default"/>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410D59"/>
    <w:multiLevelType w:val="hybridMultilevel"/>
    <w:tmpl w:val="8B662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776E52"/>
    <w:multiLevelType w:val="hybridMultilevel"/>
    <w:tmpl w:val="5BD8D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09556D"/>
    <w:multiLevelType w:val="hybridMultilevel"/>
    <w:tmpl w:val="F4784D74"/>
    <w:lvl w:ilvl="0" w:tplc="53D8E0C6">
      <w:start w:val="1"/>
      <w:numFmt w:val="bullet"/>
      <w:lvlText w:val=""/>
      <w:lvlJc w:val="left"/>
      <w:pPr>
        <w:ind w:left="720" w:hanging="360"/>
      </w:pPr>
      <w:rPr>
        <w:rFonts w:ascii="Symbol" w:hAnsi="Symbol" w:hint="default"/>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53A424B"/>
    <w:multiLevelType w:val="hybridMultilevel"/>
    <w:tmpl w:val="6AACAC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5D13FD6"/>
    <w:multiLevelType w:val="hybridMultilevel"/>
    <w:tmpl w:val="132ABA1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36F5036D"/>
    <w:multiLevelType w:val="hybridMultilevel"/>
    <w:tmpl w:val="F5543A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9CF0256"/>
    <w:multiLevelType w:val="hybridMultilevel"/>
    <w:tmpl w:val="41908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001149A"/>
    <w:multiLevelType w:val="hybridMultilevel"/>
    <w:tmpl w:val="BEE036EA"/>
    <w:lvl w:ilvl="0" w:tplc="F7F88810">
      <w:start w:val="1"/>
      <w:numFmt w:val="bullet"/>
      <w:lvlText w:val=""/>
      <w:lvlJc w:val="left"/>
      <w:pPr>
        <w:ind w:left="720" w:hanging="360"/>
      </w:pPr>
      <w:rPr>
        <w:rFonts w:ascii="Symbol" w:hAnsi="Symbol" w:hint="default"/>
        <w:sz w:val="32"/>
        <w:szCs w:val="32"/>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2155CF5"/>
    <w:multiLevelType w:val="hybridMultilevel"/>
    <w:tmpl w:val="EDAEDC7A"/>
    <w:lvl w:ilvl="0" w:tplc="0809000F">
      <w:start w:val="1"/>
      <w:numFmt w:val="decimal"/>
      <w:lvlText w:val="%1."/>
      <w:lvlJc w:val="left"/>
      <w:pPr>
        <w:ind w:left="644" w:hanging="360"/>
      </w:pPr>
      <w:rPr>
        <w:rFonts w:hint="default"/>
      </w:rPr>
    </w:lvl>
    <w:lvl w:ilvl="1" w:tplc="84E48C7E">
      <w:numFmt w:val="bullet"/>
      <w:lvlText w:val=""/>
      <w:lvlJc w:val="left"/>
      <w:pPr>
        <w:ind w:left="1440" w:hanging="360"/>
      </w:pPr>
      <w:rPr>
        <w:rFonts w:ascii="Wingdings" w:eastAsia="Times New Roman" w:hAnsi="Wingdings" w:cs="Aria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C162D7E"/>
    <w:multiLevelType w:val="hybridMultilevel"/>
    <w:tmpl w:val="D7E400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E3806A6"/>
    <w:multiLevelType w:val="hybridMultilevel"/>
    <w:tmpl w:val="5A12C0CA"/>
    <w:lvl w:ilvl="0" w:tplc="53D8E0C6">
      <w:start w:val="1"/>
      <w:numFmt w:val="bullet"/>
      <w:lvlText w:val=""/>
      <w:lvlJc w:val="left"/>
      <w:pPr>
        <w:ind w:left="720" w:hanging="360"/>
      </w:pPr>
      <w:rPr>
        <w:rFonts w:ascii="Symbol" w:hAnsi="Symbol" w:hint="default"/>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EF730C3"/>
    <w:multiLevelType w:val="hybridMultilevel"/>
    <w:tmpl w:val="D1D8D13E"/>
    <w:lvl w:ilvl="0" w:tplc="F7F88810">
      <w:start w:val="1"/>
      <w:numFmt w:val="bullet"/>
      <w:lvlText w:val=""/>
      <w:lvlJc w:val="left"/>
      <w:pPr>
        <w:ind w:left="720" w:hanging="360"/>
      </w:pPr>
      <w:rPr>
        <w:rFonts w:ascii="Symbol" w:hAnsi="Symbol" w:hint="default"/>
        <w:sz w:val="32"/>
        <w:szCs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78A141F"/>
    <w:multiLevelType w:val="hybridMultilevel"/>
    <w:tmpl w:val="47EEE6F4"/>
    <w:lvl w:ilvl="0" w:tplc="53D8E0C6">
      <w:start w:val="1"/>
      <w:numFmt w:val="bullet"/>
      <w:lvlText w:val=""/>
      <w:lvlJc w:val="left"/>
      <w:pPr>
        <w:ind w:left="1364" w:hanging="360"/>
      </w:pPr>
      <w:rPr>
        <w:rFonts w:ascii="Symbol" w:hAnsi="Symbol" w:hint="default"/>
        <w:sz w:val="36"/>
        <w:szCs w:val="36"/>
      </w:rPr>
    </w:lvl>
    <w:lvl w:ilvl="1" w:tplc="08090003" w:tentative="1">
      <w:start w:val="1"/>
      <w:numFmt w:val="bullet"/>
      <w:lvlText w:val="o"/>
      <w:lvlJc w:val="left"/>
      <w:pPr>
        <w:ind w:left="2084" w:hanging="360"/>
      </w:pPr>
      <w:rPr>
        <w:rFonts w:ascii="Courier New" w:hAnsi="Courier New" w:cs="Courier New" w:hint="default"/>
      </w:rPr>
    </w:lvl>
    <w:lvl w:ilvl="2" w:tplc="08090005" w:tentative="1">
      <w:start w:val="1"/>
      <w:numFmt w:val="bullet"/>
      <w:lvlText w:val=""/>
      <w:lvlJc w:val="left"/>
      <w:pPr>
        <w:ind w:left="2804" w:hanging="360"/>
      </w:pPr>
      <w:rPr>
        <w:rFonts w:ascii="Wingdings" w:hAnsi="Wingdings" w:hint="default"/>
      </w:rPr>
    </w:lvl>
    <w:lvl w:ilvl="3" w:tplc="08090001" w:tentative="1">
      <w:start w:val="1"/>
      <w:numFmt w:val="bullet"/>
      <w:lvlText w:val=""/>
      <w:lvlJc w:val="left"/>
      <w:pPr>
        <w:ind w:left="3524" w:hanging="360"/>
      </w:pPr>
      <w:rPr>
        <w:rFonts w:ascii="Symbol" w:hAnsi="Symbol" w:hint="default"/>
      </w:rPr>
    </w:lvl>
    <w:lvl w:ilvl="4" w:tplc="08090003" w:tentative="1">
      <w:start w:val="1"/>
      <w:numFmt w:val="bullet"/>
      <w:lvlText w:val="o"/>
      <w:lvlJc w:val="left"/>
      <w:pPr>
        <w:ind w:left="4244" w:hanging="360"/>
      </w:pPr>
      <w:rPr>
        <w:rFonts w:ascii="Courier New" w:hAnsi="Courier New" w:cs="Courier New" w:hint="default"/>
      </w:rPr>
    </w:lvl>
    <w:lvl w:ilvl="5" w:tplc="08090005" w:tentative="1">
      <w:start w:val="1"/>
      <w:numFmt w:val="bullet"/>
      <w:lvlText w:val=""/>
      <w:lvlJc w:val="left"/>
      <w:pPr>
        <w:ind w:left="4964" w:hanging="360"/>
      </w:pPr>
      <w:rPr>
        <w:rFonts w:ascii="Wingdings" w:hAnsi="Wingdings" w:hint="default"/>
      </w:rPr>
    </w:lvl>
    <w:lvl w:ilvl="6" w:tplc="08090001" w:tentative="1">
      <w:start w:val="1"/>
      <w:numFmt w:val="bullet"/>
      <w:lvlText w:val=""/>
      <w:lvlJc w:val="left"/>
      <w:pPr>
        <w:ind w:left="5684" w:hanging="360"/>
      </w:pPr>
      <w:rPr>
        <w:rFonts w:ascii="Symbol" w:hAnsi="Symbol" w:hint="default"/>
      </w:rPr>
    </w:lvl>
    <w:lvl w:ilvl="7" w:tplc="08090003" w:tentative="1">
      <w:start w:val="1"/>
      <w:numFmt w:val="bullet"/>
      <w:lvlText w:val="o"/>
      <w:lvlJc w:val="left"/>
      <w:pPr>
        <w:ind w:left="6404" w:hanging="360"/>
      </w:pPr>
      <w:rPr>
        <w:rFonts w:ascii="Courier New" w:hAnsi="Courier New" w:cs="Courier New" w:hint="default"/>
      </w:rPr>
    </w:lvl>
    <w:lvl w:ilvl="8" w:tplc="08090005" w:tentative="1">
      <w:start w:val="1"/>
      <w:numFmt w:val="bullet"/>
      <w:lvlText w:val=""/>
      <w:lvlJc w:val="left"/>
      <w:pPr>
        <w:ind w:left="7124" w:hanging="360"/>
      </w:pPr>
      <w:rPr>
        <w:rFonts w:ascii="Wingdings" w:hAnsi="Wingdings" w:hint="default"/>
      </w:rPr>
    </w:lvl>
  </w:abstractNum>
  <w:abstractNum w:abstractNumId="20" w15:restartNumberingAfterBreak="0">
    <w:nsid w:val="5BC31AE8"/>
    <w:multiLevelType w:val="hybridMultilevel"/>
    <w:tmpl w:val="BAB8D1C2"/>
    <w:lvl w:ilvl="0" w:tplc="F7F88810">
      <w:start w:val="1"/>
      <w:numFmt w:val="bullet"/>
      <w:lvlText w:val=""/>
      <w:lvlJc w:val="left"/>
      <w:pPr>
        <w:ind w:left="720" w:hanging="360"/>
      </w:pPr>
      <w:rPr>
        <w:rFonts w:ascii="Symbol" w:hAnsi="Symbol" w:hint="default"/>
        <w:sz w:val="32"/>
        <w:szCs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FAF07A3"/>
    <w:multiLevelType w:val="hybridMultilevel"/>
    <w:tmpl w:val="5C6026FA"/>
    <w:lvl w:ilvl="0" w:tplc="53D8E0C6">
      <w:start w:val="1"/>
      <w:numFmt w:val="bullet"/>
      <w:lvlText w:val=""/>
      <w:lvlJc w:val="left"/>
      <w:pPr>
        <w:ind w:left="1364" w:hanging="360"/>
      </w:pPr>
      <w:rPr>
        <w:rFonts w:ascii="Symbol" w:hAnsi="Symbol" w:hint="default"/>
        <w:sz w:val="36"/>
        <w:szCs w:val="36"/>
      </w:rPr>
    </w:lvl>
    <w:lvl w:ilvl="1" w:tplc="08090003" w:tentative="1">
      <w:start w:val="1"/>
      <w:numFmt w:val="bullet"/>
      <w:lvlText w:val="o"/>
      <w:lvlJc w:val="left"/>
      <w:pPr>
        <w:ind w:left="2084" w:hanging="360"/>
      </w:pPr>
      <w:rPr>
        <w:rFonts w:ascii="Courier New" w:hAnsi="Courier New" w:cs="Courier New" w:hint="default"/>
      </w:rPr>
    </w:lvl>
    <w:lvl w:ilvl="2" w:tplc="08090005" w:tentative="1">
      <w:start w:val="1"/>
      <w:numFmt w:val="bullet"/>
      <w:lvlText w:val=""/>
      <w:lvlJc w:val="left"/>
      <w:pPr>
        <w:ind w:left="2804" w:hanging="360"/>
      </w:pPr>
      <w:rPr>
        <w:rFonts w:ascii="Wingdings" w:hAnsi="Wingdings" w:hint="default"/>
      </w:rPr>
    </w:lvl>
    <w:lvl w:ilvl="3" w:tplc="08090001" w:tentative="1">
      <w:start w:val="1"/>
      <w:numFmt w:val="bullet"/>
      <w:lvlText w:val=""/>
      <w:lvlJc w:val="left"/>
      <w:pPr>
        <w:ind w:left="3524" w:hanging="360"/>
      </w:pPr>
      <w:rPr>
        <w:rFonts w:ascii="Symbol" w:hAnsi="Symbol" w:hint="default"/>
      </w:rPr>
    </w:lvl>
    <w:lvl w:ilvl="4" w:tplc="08090003" w:tentative="1">
      <w:start w:val="1"/>
      <w:numFmt w:val="bullet"/>
      <w:lvlText w:val="o"/>
      <w:lvlJc w:val="left"/>
      <w:pPr>
        <w:ind w:left="4244" w:hanging="360"/>
      </w:pPr>
      <w:rPr>
        <w:rFonts w:ascii="Courier New" w:hAnsi="Courier New" w:cs="Courier New" w:hint="default"/>
      </w:rPr>
    </w:lvl>
    <w:lvl w:ilvl="5" w:tplc="08090005" w:tentative="1">
      <w:start w:val="1"/>
      <w:numFmt w:val="bullet"/>
      <w:lvlText w:val=""/>
      <w:lvlJc w:val="left"/>
      <w:pPr>
        <w:ind w:left="4964" w:hanging="360"/>
      </w:pPr>
      <w:rPr>
        <w:rFonts w:ascii="Wingdings" w:hAnsi="Wingdings" w:hint="default"/>
      </w:rPr>
    </w:lvl>
    <w:lvl w:ilvl="6" w:tplc="08090001" w:tentative="1">
      <w:start w:val="1"/>
      <w:numFmt w:val="bullet"/>
      <w:lvlText w:val=""/>
      <w:lvlJc w:val="left"/>
      <w:pPr>
        <w:ind w:left="5684" w:hanging="360"/>
      </w:pPr>
      <w:rPr>
        <w:rFonts w:ascii="Symbol" w:hAnsi="Symbol" w:hint="default"/>
      </w:rPr>
    </w:lvl>
    <w:lvl w:ilvl="7" w:tplc="08090003" w:tentative="1">
      <w:start w:val="1"/>
      <w:numFmt w:val="bullet"/>
      <w:lvlText w:val="o"/>
      <w:lvlJc w:val="left"/>
      <w:pPr>
        <w:ind w:left="6404" w:hanging="360"/>
      </w:pPr>
      <w:rPr>
        <w:rFonts w:ascii="Courier New" w:hAnsi="Courier New" w:cs="Courier New" w:hint="default"/>
      </w:rPr>
    </w:lvl>
    <w:lvl w:ilvl="8" w:tplc="08090005" w:tentative="1">
      <w:start w:val="1"/>
      <w:numFmt w:val="bullet"/>
      <w:lvlText w:val=""/>
      <w:lvlJc w:val="left"/>
      <w:pPr>
        <w:ind w:left="7124" w:hanging="360"/>
      </w:pPr>
      <w:rPr>
        <w:rFonts w:ascii="Wingdings" w:hAnsi="Wingdings" w:hint="default"/>
      </w:rPr>
    </w:lvl>
  </w:abstractNum>
  <w:abstractNum w:abstractNumId="22" w15:restartNumberingAfterBreak="0">
    <w:nsid w:val="60C11DFF"/>
    <w:multiLevelType w:val="hybridMultilevel"/>
    <w:tmpl w:val="FE3AA448"/>
    <w:lvl w:ilvl="0" w:tplc="53D8E0C6">
      <w:start w:val="1"/>
      <w:numFmt w:val="bullet"/>
      <w:lvlText w:val=""/>
      <w:lvlJc w:val="left"/>
      <w:pPr>
        <w:ind w:left="720" w:hanging="360"/>
      </w:pPr>
      <w:rPr>
        <w:rFonts w:ascii="Symbol" w:hAnsi="Symbol" w:hint="default"/>
        <w:sz w:val="36"/>
        <w:szCs w:val="3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1136EAC"/>
    <w:multiLevelType w:val="hybridMultilevel"/>
    <w:tmpl w:val="CD0240B2"/>
    <w:lvl w:ilvl="0" w:tplc="53D8E0C6">
      <w:start w:val="1"/>
      <w:numFmt w:val="bullet"/>
      <w:lvlText w:val=""/>
      <w:lvlJc w:val="left"/>
      <w:pPr>
        <w:ind w:left="720" w:hanging="360"/>
      </w:pPr>
      <w:rPr>
        <w:rFonts w:ascii="Symbol" w:hAnsi="Symbol" w:hint="default"/>
        <w:sz w:val="36"/>
        <w:szCs w:val="36"/>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12F02B4"/>
    <w:multiLevelType w:val="hybridMultilevel"/>
    <w:tmpl w:val="A9FA5F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7741C8D"/>
    <w:multiLevelType w:val="hybridMultilevel"/>
    <w:tmpl w:val="1F8CAF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7933B5F"/>
    <w:multiLevelType w:val="hybridMultilevel"/>
    <w:tmpl w:val="BC4AED82"/>
    <w:lvl w:ilvl="0" w:tplc="53D8E0C6">
      <w:start w:val="1"/>
      <w:numFmt w:val="bullet"/>
      <w:lvlText w:val=""/>
      <w:lvlJc w:val="left"/>
      <w:pPr>
        <w:ind w:left="720" w:hanging="360"/>
      </w:pPr>
      <w:rPr>
        <w:rFonts w:ascii="Symbol" w:hAnsi="Symbol" w:hint="default"/>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9313A87"/>
    <w:multiLevelType w:val="hybridMultilevel"/>
    <w:tmpl w:val="E09C5364"/>
    <w:lvl w:ilvl="0" w:tplc="53D8E0C6">
      <w:start w:val="1"/>
      <w:numFmt w:val="bullet"/>
      <w:lvlText w:val=""/>
      <w:lvlJc w:val="left"/>
      <w:pPr>
        <w:ind w:left="720" w:hanging="360"/>
      </w:pPr>
      <w:rPr>
        <w:rFonts w:ascii="Symbol" w:hAnsi="Symbol" w:hint="default"/>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ACE1F01"/>
    <w:multiLevelType w:val="hybridMultilevel"/>
    <w:tmpl w:val="7CF07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0F07628"/>
    <w:multiLevelType w:val="hybridMultilevel"/>
    <w:tmpl w:val="77741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3"/>
  </w:num>
  <w:num w:numId="2">
    <w:abstractNumId w:val="17"/>
  </w:num>
  <w:num w:numId="3">
    <w:abstractNumId w:val="27"/>
  </w:num>
  <w:num w:numId="4">
    <w:abstractNumId w:val="4"/>
  </w:num>
  <w:num w:numId="5">
    <w:abstractNumId w:val="22"/>
  </w:num>
  <w:num w:numId="6">
    <w:abstractNumId w:val="26"/>
  </w:num>
  <w:num w:numId="7">
    <w:abstractNumId w:val="15"/>
  </w:num>
  <w:num w:numId="8">
    <w:abstractNumId w:val="14"/>
  </w:num>
  <w:num w:numId="9">
    <w:abstractNumId w:val="1"/>
  </w:num>
  <w:num w:numId="10">
    <w:abstractNumId w:val="6"/>
  </w:num>
  <w:num w:numId="11">
    <w:abstractNumId w:val="9"/>
  </w:num>
  <w:num w:numId="12">
    <w:abstractNumId w:val="21"/>
  </w:num>
  <w:num w:numId="13">
    <w:abstractNumId w:val="19"/>
  </w:num>
  <w:num w:numId="14">
    <w:abstractNumId w:val="0"/>
  </w:num>
  <w:num w:numId="15">
    <w:abstractNumId w:val="11"/>
  </w:num>
  <w:num w:numId="16">
    <w:abstractNumId w:val="29"/>
  </w:num>
  <w:num w:numId="17">
    <w:abstractNumId w:val="24"/>
  </w:num>
  <w:num w:numId="18">
    <w:abstractNumId w:val="28"/>
  </w:num>
  <w:num w:numId="19">
    <w:abstractNumId w:val="8"/>
  </w:num>
  <w:num w:numId="20">
    <w:abstractNumId w:val="25"/>
  </w:num>
  <w:num w:numId="21">
    <w:abstractNumId w:val="12"/>
  </w:num>
  <w:num w:numId="22">
    <w:abstractNumId w:val="5"/>
  </w:num>
  <w:num w:numId="23">
    <w:abstractNumId w:val="3"/>
  </w:num>
  <w:num w:numId="24">
    <w:abstractNumId w:val="2"/>
  </w:num>
  <w:num w:numId="25">
    <w:abstractNumId w:val="10"/>
  </w:num>
  <w:num w:numId="26">
    <w:abstractNumId w:val="20"/>
  </w:num>
  <w:num w:numId="27">
    <w:abstractNumId w:val="18"/>
  </w:num>
  <w:num w:numId="28">
    <w:abstractNumId w:val="7"/>
  </w:num>
  <w:num w:numId="29">
    <w:abstractNumId w:val="16"/>
  </w:num>
  <w:num w:numId="3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0368"/>
    <w:rsid w:val="00000DF8"/>
    <w:rsid w:val="00007BC8"/>
    <w:rsid w:val="000174E6"/>
    <w:rsid w:val="00020F0A"/>
    <w:rsid w:val="0002670C"/>
    <w:rsid w:val="000366CA"/>
    <w:rsid w:val="00040E4E"/>
    <w:rsid w:val="00041140"/>
    <w:rsid w:val="000630C7"/>
    <w:rsid w:val="000666D0"/>
    <w:rsid w:val="00070C33"/>
    <w:rsid w:val="00073B71"/>
    <w:rsid w:val="00075A19"/>
    <w:rsid w:val="0009262B"/>
    <w:rsid w:val="000932AB"/>
    <w:rsid w:val="000D40C2"/>
    <w:rsid w:val="000D60A8"/>
    <w:rsid w:val="000D6333"/>
    <w:rsid w:val="00107DDC"/>
    <w:rsid w:val="00130368"/>
    <w:rsid w:val="00137702"/>
    <w:rsid w:val="0015187D"/>
    <w:rsid w:val="00152D53"/>
    <w:rsid w:val="001565E0"/>
    <w:rsid w:val="00157481"/>
    <w:rsid w:val="00165AEF"/>
    <w:rsid w:val="00167F55"/>
    <w:rsid w:val="0017384D"/>
    <w:rsid w:val="00176555"/>
    <w:rsid w:val="00177775"/>
    <w:rsid w:val="00183EC5"/>
    <w:rsid w:val="00185DD2"/>
    <w:rsid w:val="001929FA"/>
    <w:rsid w:val="001A365F"/>
    <w:rsid w:val="001B1ACA"/>
    <w:rsid w:val="001B34D2"/>
    <w:rsid w:val="001D54F6"/>
    <w:rsid w:val="001E08A5"/>
    <w:rsid w:val="002002F8"/>
    <w:rsid w:val="0020621C"/>
    <w:rsid w:val="00211416"/>
    <w:rsid w:val="002135F5"/>
    <w:rsid w:val="00222E8C"/>
    <w:rsid w:val="00230998"/>
    <w:rsid w:val="0024471A"/>
    <w:rsid w:val="002575D2"/>
    <w:rsid w:val="00267D6A"/>
    <w:rsid w:val="00273CB8"/>
    <w:rsid w:val="0027492F"/>
    <w:rsid w:val="00277BD1"/>
    <w:rsid w:val="0028193C"/>
    <w:rsid w:val="002A08E3"/>
    <w:rsid w:val="002A5958"/>
    <w:rsid w:val="002B63E4"/>
    <w:rsid w:val="002C0FFF"/>
    <w:rsid w:val="002D03CB"/>
    <w:rsid w:val="002D3EC7"/>
    <w:rsid w:val="002E18F3"/>
    <w:rsid w:val="002E5029"/>
    <w:rsid w:val="002E542C"/>
    <w:rsid w:val="002E68BA"/>
    <w:rsid w:val="002F64BA"/>
    <w:rsid w:val="003104A5"/>
    <w:rsid w:val="0031540B"/>
    <w:rsid w:val="00334B9F"/>
    <w:rsid w:val="0034636B"/>
    <w:rsid w:val="00363A9A"/>
    <w:rsid w:val="0037215A"/>
    <w:rsid w:val="00372CB3"/>
    <w:rsid w:val="003772C5"/>
    <w:rsid w:val="0039315D"/>
    <w:rsid w:val="00393AAA"/>
    <w:rsid w:val="003974EA"/>
    <w:rsid w:val="003A0878"/>
    <w:rsid w:val="003A118A"/>
    <w:rsid w:val="003B0E02"/>
    <w:rsid w:val="003B1CBB"/>
    <w:rsid w:val="003C40CB"/>
    <w:rsid w:val="003D5F3B"/>
    <w:rsid w:val="003E2284"/>
    <w:rsid w:val="003E2D64"/>
    <w:rsid w:val="003E6A3C"/>
    <w:rsid w:val="003F2EA5"/>
    <w:rsid w:val="00400EED"/>
    <w:rsid w:val="00402E26"/>
    <w:rsid w:val="0040339E"/>
    <w:rsid w:val="00412404"/>
    <w:rsid w:val="004217D0"/>
    <w:rsid w:val="004273D4"/>
    <w:rsid w:val="0044134E"/>
    <w:rsid w:val="0044475B"/>
    <w:rsid w:val="00455134"/>
    <w:rsid w:val="00455A42"/>
    <w:rsid w:val="004607B3"/>
    <w:rsid w:val="00477778"/>
    <w:rsid w:val="00482897"/>
    <w:rsid w:val="00486637"/>
    <w:rsid w:val="004943C0"/>
    <w:rsid w:val="00494A68"/>
    <w:rsid w:val="004A03A6"/>
    <w:rsid w:val="004A339E"/>
    <w:rsid w:val="004A7C68"/>
    <w:rsid w:val="004B2C1B"/>
    <w:rsid w:val="004D2BC7"/>
    <w:rsid w:val="004D38DD"/>
    <w:rsid w:val="004D76D3"/>
    <w:rsid w:val="004F19EA"/>
    <w:rsid w:val="004F4DAA"/>
    <w:rsid w:val="00535B37"/>
    <w:rsid w:val="005407FB"/>
    <w:rsid w:val="0054201C"/>
    <w:rsid w:val="005513DB"/>
    <w:rsid w:val="0055169A"/>
    <w:rsid w:val="0057287B"/>
    <w:rsid w:val="00575436"/>
    <w:rsid w:val="00581C04"/>
    <w:rsid w:val="00582F69"/>
    <w:rsid w:val="00584995"/>
    <w:rsid w:val="00591579"/>
    <w:rsid w:val="00592BC0"/>
    <w:rsid w:val="00594F59"/>
    <w:rsid w:val="005A18B8"/>
    <w:rsid w:val="005A40DF"/>
    <w:rsid w:val="005A7F2C"/>
    <w:rsid w:val="005B6BC5"/>
    <w:rsid w:val="005C4DB5"/>
    <w:rsid w:val="005C6297"/>
    <w:rsid w:val="005C70B1"/>
    <w:rsid w:val="005E60EA"/>
    <w:rsid w:val="005F4CB0"/>
    <w:rsid w:val="0060430F"/>
    <w:rsid w:val="006057E4"/>
    <w:rsid w:val="0061466C"/>
    <w:rsid w:val="00642A2D"/>
    <w:rsid w:val="00642AF5"/>
    <w:rsid w:val="00642CAC"/>
    <w:rsid w:val="00647C0C"/>
    <w:rsid w:val="006519A3"/>
    <w:rsid w:val="006568B0"/>
    <w:rsid w:val="00662110"/>
    <w:rsid w:val="0067207B"/>
    <w:rsid w:val="00681B13"/>
    <w:rsid w:val="00687D45"/>
    <w:rsid w:val="006901C2"/>
    <w:rsid w:val="00693CED"/>
    <w:rsid w:val="00694F6E"/>
    <w:rsid w:val="00694FA6"/>
    <w:rsid w:val="00695806"/>
    <w:rsid w:val="006A09C9"/>
    <w:rsid w:val="006B5170"/>
    <w:rsid w:val="006E727D"/>
    <w:rsid w:val="006F4969"/>
    <w:rsid w:val="00704D7B"/>
    <w:rsid w:val="0070730D"/>
    <w:rsid w:val="0072630D"/>
    <w:rsid w:val="00734801"/>
    <w:rsid w:val="007376D4"/>
    <w:rsid w:val="00756BF4"/>
    <w:rsid w:val="00764066"/>
    <w:rsid w:val="007721E6"/>
    <w:rsid w:val="00784F00"/>
    <w:rsid w:val="007957AE"/>
    <w:rsid w:val="00797F1B"/>
    <w:rsid w:val="007B7E41"/>
    <w:rsid w:val="007C0CD4"/>
    <w:rsid w:val="008060CB"/>
    <w:rsid w:val="0082360D"/>
    <w:rsid w:val="0083159F"/>
    <w:rsid w:val="00846BA5"/>
    <w:rsid w:val="008536EE"/>
    <w:rsid w:val="00871899"/>
    <w:rsid w:val="008736B7"/>
    <w:rsid w:val="00881B75"/>
    <w:rsid w:val="00886D3F"/>
    <w:rsid w:val="00891D70"/>
    <w:rsid w:val="00894DD5"/>
    <w:rsid w:val="008A47B7"/>
    <w:rsid w:val="008C7874"/>
    <w:rsid w:val="008D62A3"/>
    <w:rsid w:val="008E12E1"/>
    <w:rsid w:val="008E4589"/>
    <w:rsid w:val="008E4F97"/>
    <w:rsid w:val="008F34CF"/>
    <w:rsid w:val="00920C1C"/>
    <w:rsid w:val="00921652"/>
    <w:rsid w:val="00921939"/>
    <w:rsid w:val="00923E02"/>
    <w:rsid w:val="009270E0"/>
    <w:rsid w:val="00940F8F"/>
    <w:rsid w:val="00943F48"/>
    <w:rsid w:val="00946ED1"/>
    <w:rsid w:val="009544E6"/>
    <w:rsid w:val="00961E5C"/>
    <w:rsid w:val="00962F1E"/>
    <w:rsid w:val="009644FE"/>
    <w:rsid w:val="009858F8"/>
    <w:rsid w:val="0099711E"/>
    <w:rsid w:val="009977B3"/>
    <w:rsid w:val="009A22F2"/>
    <w:rsid w:val="009B4DC5"/>
    <w:rsid w:val="009B58D8"/>
    <w:rsid w:val="009C4944"/>
    <w:rsid w:val="009D48B0"/>
    <w:rsid w:val="009E3E7D"/>
    <w:rsid w:val="009F2BA6"/>
    <w:rsid w:val="00A309A0"/>
    <w:rsid w:val="00A338D4"/>
    <w:rsid w:val="00A34258"/>
    <w:rsid w:val="00A42C76"/>
    <w:rsid w:val="00A452D0"/>
    <w:rsid w:val="00A50A08"/>
    <w:rsid w:val="00A55938"/>
    <w:rsid w:val="00A61943"/>
    <w:rsid w:val="00A66888"/>
    <w:rsid w:val="00A74088"/>
    <w:rsid w:val="00A77F75"/>
    <w:rsid w:val="00A83AFB"/>
    <w:rsid w:val="00A83B25"/>
    <w:rsid w:val="00A844EF"/>
    <w:rsid w:val="00A84BDA"/>
    <w:rsid w:val="00A87AB6"/>
    <w:rsid w:val="00AA24BC"/>
    <w:rsid w:val="00AB36F8"/>
    <w:rsid w:val="00AC4D9A"/>
    <w:rsid w:val="00AC51E7"/>
    <w:rsid w:val="00AC6DE6"/>
    <w:rsid w:val="00AD438A"/>
    <w:rsid w:val="00AD67C3"/>
    <w:rsid w:val="00AF5E54"/>
    <w:rsid w:val="00B026A7"/>
    <w:rsid w:val="00B065EC"/>
    <w:rsid w:val="00B1218F"/>
    <w:rsid w:val="00B13590"/>
    <w:rsid w:val="00B17838"/>
    <w:rsid w:val="00B2429D"/>
    <w:rsid w:val="00B313FB"/>
    <w:rsid w:val="00B32584"/>
    <w:rsid w:val="00B363ED"/>
    <w:rsid w:val="00B44290"/>
    <w:rsid w:val="00B55BEB"/>
    <w:rsid w:val="00B563FA"/>
    <w:rsid w:val="00B62E87"/>
    <w:rsid w:val="00B64962"/>
    <w:rsid w:val="00B650BF"/>
    <w:rsid w:val="00B741D8"/>
    <w:rsid w:val="00B8218D"/>
    <w:rsid w:val="00B8707B"/>
    <w:rsid w:val="00B919B9"/>
    <w:rsid w:val="00BA5866"/>
    <w:rsid w:val="00BB43BA"/>
    <w:rsid w:val="00BB4B18"/>
    <w:rsid w:val="00BC0BEE"/>
    <w:rsid w:val="00BD5B55"/>
    <w:rsid w:val="00BE08BC"/>
    <w:rsid w:val="00BF6B65"/>
    <w:rsid w:val="00BF7F2F"/>
    <w:rsid w:val="00C02FAD"/>
    <w:rsid w:val="00C03F08"/>
    <w:rsid w:val="00C076CA"/>
    <w:rsid w:val="00C17D59"/>
    <w:rsid w:val="00C249EE"/>
    <w:rsid w:val="00C42589"/>
    <w:rsid w:val="00C44B9A"/>
    <w:rsid w:val="00C46969"/>
    <w:rsid w:val="00C572F7"/>
    <w:rsid w:val="00C709CC"/>
    <w:rsid w:val="00C70E41"/>
    <w:rsid w:val="00C76BD3"/>
    <w:rsid w:val="00C90F73"/>
    <w:rsid w:val="00CC0077"/>
    <w:rsid w:val="00CD1E12"/>
    <w:rsid w:val="00CD44F6"/>
    <w:rsid w:val="00CE3BBC"/>
    <w:rsid w:val="00CE5805"/>
    <w:rsid w:val="00CE62C9"/>
    <w:rsid w:val="00CE7CB0"/>
    <w:rsid w:val="00CF01C7"/>
    <w:rsid w:val="00D061DB"/>
    <w:rsid w:val="00D11D91"/>
    <w:rsid w:val="00D12271"/>
    <w:rsid w:val="00D2080C"/>
    <w:rsid w:val="00D2316B"/>
    <w:rsid w:val="00D27125"/>
    <w:rsid w:val="00D3147C"/>
    <w:rsid w:val="00D9364A"/>
    <w:rsid w:val="00DD7C79"/>
    <w:rsid w:val="00DD7EF4"/>
    <w:rsid w:val="00DF12D7"/>
    <w:rsid w:val="00DF346C"/>
    <w:rsid w:val="00E12453"/>
    <w:rsid w:val="00E20702"/>
    <w:rsid w:val="00E40EDC"/>
    <w:rsid w:val="00E51DC1"/>
    <w:rsid w:val="00E52DCB"/>
    <w:rsid w:val="00E563BE"/>
    <w:rsid w:val="00E568E5"/>
    <w:rsid w:val="00E61507"/>
    <w:rsid w:val="00E619FD"/>
    <w:rsid w:val="00E77066"/>
    <w:rsid w:val="00E8583E"/>
    <w:rsid w:val="00E908DB"/>
    <w:rsid w:val="00EB62D4"/>
    <w:rsid w:val="00EC41A3"/>
    <w:rsid w:val="00ED69D0"/>
    <w:rsid w:val="00ED73F2"/>
    <w:rsid w:val="00EE114F"/>
    <w:rsid w:val="00EE63E1"/>
    <w:rsid w:val="00EF5FC9"/>
    <w:rsid w:val="00F03B6F"/>
    <w:rsid w:val="00F0760A"/>
    <w:rsid w:val="00F07CE4"/>
    <w:rsid w:val="00F10A6B"/>
    <w:rsid w:val="00F1284C"/>
    <w:rsid w:val="00F24DB3"/>
    <w:rsid w:val="00F26E75"/>
    <w:rsid w:val="00F4781E"/>
    <w:rsid w:val="00F60828"/>
    <w:rsid w:val="00F635B2"/>
    <w:rsid w:val="00F7022A"/>
    <w:rsid w:val="00F74664"/>
    <w:rsid w:val="00FA5573"/>
    <w:rsid w:val="00FC5F24"/>
    <w:rsid w:val="00FD1BFB"/>
    <w:rsid w:val="00FD52D5"/>
    <w:rsid w:val="00FD75A1"/>
    <w:rsid w:val="00FF18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5D7F40C-59E8-4B8F-8E1B-5433CADA0C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20C1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20C1C"/>
  </w:style>
  <w:style w:type="table" w:styleId="TableGrid">
    <w:name w:val="Table Grid"/>
    <w:basedOn w:val="TableNormal"/>
    <w:uiPriority w:val="59"/>
    <w:rsid w:val="00920C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644FE"/>
    <w:pPr>
      <w:ind w:left="720"/>
      <w:contextualSpacing/>
    </w:pPr>
  </w:style>
  <w:style w:type="paragraph" w:styleId="FootnoteText">
    <w:name w:val="footnote text"/>
    <w:basedOn w:val="Normal"/>
    <w:link w:val="FootnoteTextChar"/>
    <w:uiPriority w:val="99"/>
    <w:semiHidden/>
    <w:unhideWhenUsed/>
    <w:rsid w:val="002A595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A5958"/>
    <w:rPr>
      <w:sz w:val="20"/>
      <w:szCs w:val="20"/>
    </w:rPr>
  </w:style>
  <w:style w:type="character" w:styleId="FootnoteReference">
    <w:name w:val="footnote reference"/>
    <w:basedOn w:val="DefaultParagraphFont"/>
    <w:uiPriority w:val="99"/>
    <w:semiHidden/>
    <w:unhideWhenUsed/>
    <w:rsid w:val="002A5958"/>
    <w:rPr>
      <w:vertAlign w:val="superscript"/>
    </w:rPr>
  </w:style>
  <w:style w:type="character" w:styleId="CommentReference">
    <w:name w:val="annotation reference"/>
    <w:basedOn w:val="DefaultParagraphFont"/>
    <w:uiPriority w:val="99"/>
    <w:semiHidden/>
    <w:unhideWhenUsed/>
    <w:rsid w:val="00CE7CB0"/>
    <w:rPr>
      <w:sz w:val="16"/>
      <w:szCs w:val="16"/>
    </w:rPr>
  </w:style>
  <w:style w:type="paragraph" w:styleId="CommentText">
    <w:name w:val="annotation text"/>
    <w:basedOn w:val="Normal"/>
    <w:link w:val="CommentTextChar"/>
    <w:uiPriority w:val="99"/>
    <w:semiHidden/>
    <w:unhideWhenUsed/>
    <w:rsid w:val="00CE7CB0"/>
    <w:pPr>
      <w:spacing w:line="240" w:lineRule="auto"/>
    </w:pPr>
    <w:rPr>
      <w:sz w:val="20"/>
      <w:szCs w:val="20"/>
    </w:rPr>
  </w:style>
  <w:style w:type="character" w:customStyle="1" w:styleId="CommentTextChar">
    <w:name w:val="Comment Text Char"/>
    <w:basedOn w:val="DefaultParagraphFont"/>
    <w:link w:val="CommentText"/>
    <w:uiPriority w:val="99"/>
    <w:semiHidden/>
    <w:rsid w:val="00CE7CB0"/>
    <w:rPr>
      <w:sz w:val="20"/>
      <w:szCs w:val="20"/>
    </w:rPr>
  </w:style>
  <w:style w:type="paragraph" w:styleId="CommentSubject">
    <w:name w:val="annotation subject"/>
    <w:basedOn w:val="CommentText"/>
    <w:next w:val="CommentText"/>
    <w:link w:val="CommentSubjectChar"/>
    <w:uiPriority w:val="99"/>
    <w:semiHidden/>
    <w:unhideWhenUsed/>
    <w:rsid w:val="00CE7CB0"/>
    <w:rPr>
      <w:b/>
      <w:bCs/>
    </w:rPr>
  </w:style>
  <w:style w:type="character" w:customStyle="1" w:styleId="CommentSubjectChar">
    <w:name w:val="Comment Subject Char"/>
    <w:basedOn w:val="CommentTextChar"/>
    <w:link w:val="CommentSubject"/>
    <w:uiPriority w:val="99"/>
    <w:semiHidden/>
    <w:rsid w:val="00CE7CB0"/>
    <w:rPr>
      <w:b/>
      <w:bCs/>
      <w:sz w:val="20"/>
      <w:szCs w:val="20"/>
    </w:rPr>
  </w:style>
  <w:style w:type="paragraph" w:styleId="BalloonText">
    <w:name w:val="Balloon Text"/>
    <w:basedOn w:val="Normal"/>
    <w:link w:val="BalloonTextChar"/>
    <w:uiPriority w:val="99"/>
    <w:semiHidden/>
    <w:unhideWhenUsed/>
    <w:rsid w:val="00CE7CB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E7CB0"/>
    <w:rPr>
      <w:rFonts w:ascii="Segoe UI" w:hAnsi="Segoe UI" w:cs="Segoe UI"/>
      <w:sz w:val="18"/>
      <w:szCs w:val="18"/>
    </w:rPr>
  </w:style>
  <w:style w:type="paragraph" w:styleId="Header">
    <w:name w:val="header"/>
    <w:basedOn w:val="Normal"/>
    <w:link w:val="HeaderChar"/>
    <w:uiPriority w:val="99"/>
    <w:unhideWhenUsed/>
    <w:rsid w:val="00B1218F"/>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18F"/>
  </w:style>
  <w:style w:type="character" w:styleId="Hyperlink">
    <w:name w:val="Hyperlink"/>
    <w:basedOn w:val="DefaultParagraphFont"/>
    <w:uiPriority w:val="99"/>
    <w:unhideWhenUsed/>
    <w:rsid w:val="003B0E02"/>
    <w:rPr>
      <w:color w:val="0563C1" w:themeColor="hyperlink"/>
      <w:u w:val="single"/>
    </w:rPr>
  </w:style>
  <w:style w:type="character" w:styleId="FollowedHyperlink">
    <w:name w:val="FollowedHyperlink"/>
    <w:basedOn w:val="DefaultParagraphFont"/>
    <w:uiPriority w:val="99"/>
    <w:semiHidden/>
    <w:unhideWhenUsed/>
    <w:rsid w:val="00C4696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476917">
      <w:bodyDiv w:val="1"/>
      <w:marLeft w:val="0"/>
      <w:marRight w:val="0"/>
      <w:marTop w:val="0"/>
      <w:marBottom w:val="0"/>
      <w:divBdr>
        <w:top w:val="none" w:sz="0" w:space="0" w:color="auto"/>
        <w:left w:val="none" w:sz="0" w:space="0" w:color="auto"/>
        <w:bottom w:val="none" w:sz="0" w:space="0" w:color="auto"/>
        <w:right w:val="none" w:sz="0" w:space="0" w:color="auto"/>
      </w:divBdr>
    </w:div>
    <w:div w:id="180121881">
      <w:bodyDiv w:val="1"/>
      <w:marLeft w:val="0"/>
      <w:marRight w:val="0"/>
      <w:marTop w:val="0"/>
      <w:marBottom w:val="0"/>
      <w:divBdr>
        <w:top w:val="none" w:sz="0" w:space="0" w:color="auto"/>
        <w:left w:val="none" w:sz="0" w:space="0" w:color="auto"/>
        <w:bottom w:val="none" w:sz="0" w:space="0" w:color="auto"/>
        <w:right w:val="none" w:sz="0" w:space="0" w:color="auto"/>
      </w:divBdr>
    </w:div>
    <w:div w:id="200560108">
      <w:bodyDiv w:val="1"/>
      <w:marLeft w:val="0"/>
      <w:marRight w:val="0"/>
      <w:marTop w:val="0"/>
      <w:marBottom w:val="0"/>
      <w:divBdr>
        <w:top w:val="none" w:sz="0" w:space="0" w:color="auto"/>
        <w:left w:val="none" w:sz="0" w:space="0" w:color="auto"/>
        <w:bottom w:val="none" w:sz="0" w:space="0" w:color="auto"/>
        <w:right w:val="none" w:sz="0" w:space="0" w:color="auto"/>
      </w:divBdr>
    </w:div>
    <w:div w:id="298415795">
      <w:bodyDiv w:val="1"/>
      <w:marLeft w:val="0"/>
      <w:marRight w:val="0"/>
      <w:marTop w:val="0"/>
      <w:marBottom w:val="0"/>
      <w:divBdr>
        <w:top w:val="none" w:sz="0" w:space="0" w:color="auto"/>
        <w:left w:val="none" w:sz="0" w:space="0" w:color="auto"/>
        <w:bottom w:val="none" w:sz="0" w:space="0" w:color="auto"/>
        <w:right w:val="none" w:sz="0" w:space="0" w:color="auto"/>
      </w:divBdr>
    </w:div>
    <w:div w:id="348290604">
      <w:bodyDiv w:val="1"/>
      <w:marLeft w:val="0"/>
      <w:marRight w:val="0"/>
      <w:marTop w:val="0"/>
      <w:marBottom w:val="0"/>
      <w:divBdr>
        <w:top w:val="none" w:sz="0" w:space="0" w:color="auto"/>
        <w:left w:val="none" w:sz="0" w:space="0" w:color="auto"/>
        <w:bottom w:val="none" w:sz="0" w:space="0" w:color="auto"/>
        <w:right w:val="none" w:sz="0" w:space="0" w:color="auto"/>
      </w:divBdr>
    </w:div>
    <w:div w:id="417136771">
      <w:bodyDiv w:val="1"/>
      <w:marLeft w:val="0"/>
      <w:marRight w:val="0"/>
      <w:marTop w:val="0"/>
      <w:marBottom w:val="0"/>
      <w:divBdr>
        <w:top w:val="none" w:sz="0" w:space="0" w:color="auto"/>
        <w:left w:val="none" w:sz="0" w:space="0" w:color="auto"/>
        <w:bottom w:val="none" w:sz="0" w:space="0" w:color="auto"/>
        <w:right w:val="none" w:sz="0" w:space="0" w:color="auto"/>
      </w:divBdr>
    </w:div>
    <w:div w:id="460222431">
      <w:bodyDiv w:val="1"/>
      <w:marLeft w:val="0"/>
      <w:marRight w:val="0"/>
      <w:marTop w:val="0"/>
      <w:marBottom w:val="0"/>
      <w:divBdr>
        <w:top w:val="none" w:sz="0" w:space="0" w:color="auto"/>
        <w:left w:val="none" w:sz="0" w:space="0" w:color="auto"/>
        <w:bottom w:val="none" w:sz="0" w:space="0" w:color="auto"/>
        <w:right w:val="none" w:sz="0" w:space="0" w:color="auto"/>
      </w:divBdr>
    </w:div>
    <w:div w:id="539588102">
      <w:bodyDiv w:val="1"/>
      <w:marLeft w:val="0"/>
      <w:marRight w:val="0"/>
      <w:marTop w:val="0"/>
      <w:marBottom w:val="0"/>
      <w:divBdr>
        <w:top w:val="none" w:sz="0" w:space="0" w:color="auto"/>
        <w:left w:val="none" w:sz="0" w:space="0" w:color="auto"/>
        <w:bottom w:val="none" w:sz="0" w:space="0" w:color="auto"/>
        <w:right w:val="none" w:sz="0" w:space="0" w:color="auto"/>
      </w:divBdr>
    </w:div>
    <w:div w:id="598561306">
      <w:bodyDiv w:val="1"/>
      <w:marLeft w:val="0"/>
      <w:marRight w:val="0"/>
      <w:marTop w:val="0"/>
      <w:marBottom w:val="0"/>
      <w:divBdr>
        <w:top w:val="none" w:sz="0" w:space="0" w:color="auto"/>
        <w:left w:val="none" w:sz="0" w:space="0" w:color="auto"/>
        <w:bottom w:val="none" w:sz="0" w:space="0" w:color="auto"/>
        <w:right w:val="none" w:sz="0" w:space="0" w:color="auto"/>
      </w:divBdr>
    </w:div>
    <w:div w:id="717169421">
      <w:bodyDiv w:val="1"/>
      <w:marLeft w:val="0"/>
      <w:marRight w:val="0"/>
      <w:marTop w:val="0"/>
      <w:marBottom w:val="0"/>
      <w:divBdr>
        <w:top w:val="none" w:sz="0" w:space="0" w:color="auto"/>
        <w:left w:val="none" w:sz="0" w:space="0" w:color="auto"/>
        <w:bottom w:val="none" w:sz="0" w:space="0" w:color="auto"/>
        <w:right w:val="none" w:sz="0" w:space="0" w:color="auto"/>
      </w:divBdr>
    </w:div>
    <w:div w:id="888615156">
      <w:bodyDiv w:val="1"/>
      <w:marLeft w:val="0"/>
      <w:marRight w:val="0"/>
      <w:marTop w:val="0"/>
      <w:marBottom w:val="0"/>
      <w:divBdr>
        <w:top w:val="none" w:sz="0" w:space="0" w:color="auto"/>
        <w:left w:val="none" w:sz="0" w:space="0" w:color="auto"/>
        <w:bottom w:val="none" w:sz="0" w:space="0" w:color="auto"/>
        <w:right w:val="none" w:sz="0" w:space="0" w:color="auto"/>
      </w:divBdr>
    </w:div>
    <w:div w:id="983583795">
      <w:bodyDiv w:val="1"/>
      <w:marLeft w:val="0"/>
      <w:marRight w:val="0"/>
      <w:marTop w:val="0"/>
      <w:marBottom w:val="0"/>
      <w:divBdr>
        <w:top w:val="none" w:sz="0" w:space="0" w:color="auto"/>
        <w:left w:val="none" w:sz="0" w:space="0" w:color="auto"/>
        <w:bottom w:val="none" w:sz="0" w:space="0" w:color="auto"/>
        <w:right w:val="none" w:sz="0" w:space="0" w:color="auto"/>
      </w:divBdr>
    </w:div>
    <w:div w:id="1144741398">
      <w:bodyDiv w:val="1"/>
      <w:marLeft w:val="0"/>
      <w:marRight w:val="0"/>
      <w:marTop w:val="0"/>
      <w:marBottom w:val="0"/>
      <w:divBdr>
        <w:top w:val="none" w:sz="0" w:space="0" w:color="auto"/>
        <w:left w:val="none" w:sz="0" w:space="0" w:color="auto"/>
        <w:bottom w:val="none" w:sz="0" w:space="0" w:color="auto"/>
        <w:right w:val="none" w:sz="0" w:space="0" w:color="auto"/>
      </w:divBdr>
    </w:div>
    <w:div w:id="1186672463">
      <w:bodyDiv w:val="1"/>
      <w:marLeft w:val="0"/>
      <w:marRight w:val="0"/>
      <w:marTop w:val="0"/>
      <w:marBottom w:val="0"/>
      <w:divBdr>
        <w:top w:val="none" w:sz="0" w:space="0" w:color="auto"/>
        <w:left w:val="none" w:sz="0" w:space="0" w:color="auto"/>
        <w:bottom w:val="none" w:sz="0" w:space="0" w:color="auto"/>
        <w:right w:val="none" w:sz="0" w:space="0" w:color="auto"/>
      </w:divBdr>
    </w:div>
    <w:div w:id="1270433651">
      <w:bodyDiv w:val="1"/>
      <w:marLeft w:val="0"/>
      <w:marRight w:val="0"/>
      <w:marTop w:val="0"/>
      <w:marBottom w:val="0"/>
      <w:divBdr>
        <w:top w:val="none" w:sz="0" w:space="0" w:color="auto"/>
        <w:left w:val="none" w:sz="0" w:space="0" w:color="auto"/>
        <w:bottom w:val="none" w:sz="0" w:space="0" w:color="auto"/>
        <w:right w:val="none" w:sz="0" w:space="0" w:color="auto"/>
      </w:divBdr>
    </w:div>
    <w:div w:id="1325940015">
      <w:bodyDiv w:val="1"/>
      <w:marLeft w:val="0"/>
      <w:marRight w:val="0"/>
      <w:marTop w:val="0"/>
      <w:marBottom w:val="0"/>
      <w:divBdr>
        <w:top w:val="none" w:sz="0" w:space="0" w:color="auto"/>
        <w:left w:val="none" w:sz="0" w:space="0" w:color="auto"/>
        <w:bottom w:val="none" w:sz="0" w:space="0" w:color="auto"/>
        <w:right w:val="none" w:sz="0" w:space="0" w:color="auto"/>
      </w:divBdr>
    </w:div>
    <w:div w:id="1547335160">
      <w:bodyDiv w:val="1"/>
      <w:marLeft w:val="0"/>
      <w:marRight w:val="0"/>
      <w:marTop w:val="0"/>
      <w:marBottom w:val="0"/>
      <w:divBdr>
        <w:top w:val="none" w:sz="0" w:space="0" w:color="auto"/>
        <w:left w:val="none" w:sz="0" w:space="0" w:color="auto"/>
        <w:bottom w:val="none" w:sz="0" w:space="0" w:color="auto"/>
        <w:right w:val="none" w:sz="0" w:space="0" w:color="auto"/>
      </w:divBdr>
    </w:div>
    <w:div w:id="1560046369">
      <w:bodyDiv w:val="1"/>
      <w:marLeft w:val="0"/>
      <w:marRight w:val="0"/>
      <w:marTop w:val="0"/>
      <w:marBottom w:val="0"/>
      <w:divBdr>
        <w:top w:val="none" w:sz="0" w:space="0" w:color="auto"/>
        <w:left w:val="none" w:sz="0" w:space="0" w:color="auto"/>
        <w:bottom w:val="none" w:sz="0" w:space="0" w:color="auto"/>
        <w:right w:val="none" w:sz="0" w:space="0" w:color="auto"/>
      </w:divBdr>
    </w:div>
    <w:div w:id="1723676463">
      <w:bodyDiv w:val="1"/>
      <w:marLeft w:val="0"/>
      <w:marRight w:val="0"/>
      <w:marTop w:val="0"/>
      <w:marBottom w:val="0"/>
      <w:divBdr>
        <w:top w:val="none" w:sz="0" w:space="0" w:color="auto"/>
        <w:left w:val="none" w:sz="0" w:space="0" w:color="auto"/>
        <w:bottom w:val="none" w:sz="0" w:space="0" w:color="auto"/>
        <w:right w:val="none" w:sz="0" w:space="0" w:color="auto"/>
      </w:divBdr>
    </w:div>
    <w:div w:id="1889680063">
      <w:bodyDiv w:val="1"/>
      <w:marLeft w:val="0"/>
      <w:marRight w:val="0"/>
      <w:marTop w:val="0"/>
      <w:marBottom w:val="0"/>
      <w:divBdr>
        <w:top w:val="none" w:sz="0" w:space="0" w:color="auto"/>
        <w:left w:val="none" w:sz="0" w:space="0" w:color="auto"/>
        <w:bottom w:val="none" w:sz="0" w:space="0" w:color="auto"/>
        <w:right w:val="none" w:sz="0" w:space="0" w:color="auto"/>
      </w:divBdr>
    </w:div>
    <w:div w:id="1947494448">
      <w:bodyDiv w:val="1"/>
      <w:marLeft w:val="0"/>
      <w:marRight w:val="0"/>
      <w:marTop w:val="0"/>
      <w:marBottom w:val="0"/>
      <w:divBdr>
        <w:top w:val="none" w:sz="0" w:space="0" w:color="auto"/>
        <w:left w:val="none" w:sz="0" w:space="0" w:color="auto"/>
        <w:bottom w:val="none" w:sz="0" w:space="0" w:color="auto"/>
        <w:right w:val="none" w:sz="0" w:space="0" w:color="auto"/>
      </w:divBdr>
    </w:div>
    <w:div w:id="1962764115">
      <w:bodyDiv w:val="1"/>
      <w:marLeft w:val="0"/>
      <w:marRight w:val="0"/>
      <w:marTop w:val="0"/>
      <w:marBottom w:val="0"/>
      <w:divBdr>
        <w:top w:val="none" w:sz="0" w:space="0" w:color="auto"/>
        <w:left w:val="none" w:sz="0" w:space="0" w:color="auto"/>
        <w:bottom w:val="none" w:sz="0" w:space="0" w:color="auto"/>
        <w:right w:val="none" w:sz="0" w:space="0" w:color="auto"/>
      </w:divBdr>
    </w:div>
    <w:div w:id="2097825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image" Target="media/image4.png"/><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wales.nhs.uk/sitesplus/888/news/45288" TargetMode="External"/><Relationship Id="rId17" Type="http://schemas.openxmlformats.org/officeDocument/2006/relationships/hyperlink" Target="http://www.primarycareone.wales.nhs.uk/sitesplus/images/1191/logo-eng.png" TargetMode="External"/><Relationship Id="rId25" Type="http://schemas.openxmlformats.org/officeDocument/2006/relationships/image" Target="media/image11.png"/><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gpone.wales.nhs.uk/sitesplus/images/1000/logo-eng.png" TargetMode="External"/><Relationship Id="rId20" Type="http://schemas.openxmlformats.org/officeDocument/2006/relationships/image" Target="media/image6.pn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0.png"/><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equalityhumanrights.wales.nhs.uk/sitesplus/images/1120/banner.png" TargetMode="External"/><Relationship Id="rId23" Type="http://schemas.openxmlformats.org/officeDocument/2006/relationships/image" Target="media/image9.png"/><Relationship Id="rId28" Type="http://schemas.openxmlformats.org/officeDocument/2006/relationships/image" Target="media/image14.png"/><Relationship Id="rId10" Type="http://schemas.openxmlformats.org/officeDocument/2006/relationships/hyperlink" Target="http://www.equalityhumanrights.wales.nhs.uk/accessible-information" TargetMode="External"/><Relationship Id="rId19" Type="http://schemas.openxmlformats.org/officeDocument/2006/relationships/image" Target="media/image5.png"/><Relationship Id="rId31" Type="http://schemas.openxmlformats.org/officeDocument/2006/relationships/hyperlink" Target="http://www.equalityhumanrights.wales.nhs.uk/resources" TargetMode="External"/><Relationship Id="rId4" Type="http://schemas.openxmlformats.org/officeDocument/2006/relationships/settings" Target="settings.xml"/><Relationship Id="rId9" Type="http://schemas.openxmlformats.org/officeDocument/2006/relationships/hyperlink" Target="https://gov.wales/topics/health/publications/health/guidance/standards/?lang=en" TargetMode="External"/><Relationship Id="rId14" Type="http://schemas.openxmlformats.org/officeDocument/2006/relationships/image" Target="media/image4.jpeg"/><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4F70D4-8160-466C-BD54-D63D713ECB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2211</Words>
  <Characters>12605</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14787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Marcia Morgan (Public Health Wales - No. 2 Capital Quarter)</dc:creator>
  <cp:keywords/>
  <dc:description/>
  <cp:lastModifiedBy>Tracey Good</cp:lastModifiedBy>
  <cp:revision>2</cp:revision>
  <cp:lastPrinted>2018-11-23T11:08:00Z</cp:lastPrinted>
  <dcterms:created xsi:type="dcterms:W3CDTF">2019-01-07T10:08:00Z</dcterms:created>
  <dcterms:modified xsi:type="dcterms:W3CDTF">2019-01-07T10:08:00Z</dcterms:modified>
</cp:coreProperties>
</file>