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886150" w14:textId="3B2928A3" w:rsidR="00921B07" w:rsidRPr="00CB2208" w:rsidRDefault="004673E4" w:rsidP="00AB297C">
      <w:pPr>
        <w:ind w:left="-1134"/>
        <w:rPr>
          <w:rFonts w:cs="Arial"/>
        </w:rPr>
        <w:sectPr w:rsidR="00921B07" w:rsidRPr="00CB2208" w:rsidSect="00D26DAD">
          <w:headerReference w:type="default" r:id="rId8"/>
          <w:footerReference w:type="default" r:id="rId9"/>
          <w:pgSz w:w="11900" w:h="16840"/>
          <w:pgMar w:top="-11" w:right="1134" w:bottom="1440" w:left="1134" w:header="709" w:footer="709" w:gutter="0"/>
          <w:cols w:space="708"/>
          <w:docGrid w:linePitch="360"/>
        </w:sectPr>
      </w:pPr>
      <w:bookmarkStart w:id="0" w:name="_GoBack"/>
      <w:bookmarkEnd w:id="0"/>
      <w:r>
        <w:rPr>
          <w:rFonts w:cs="Arial"/>
          <w:noProof/>
          <w:lang w:eastAsia="en-GB"/>
        </w:rPr>
        <w:drawing>
          <wp:anchor distT="0" distB="0" distL="114300" distR="114300" simplePos="0" relativeHeight="251679744" behindDoc="0" locked="0" layoutInCell="1" allowOverlap="1" wp14:anchorId="42B4F72A" wp14:editId="6B1BEB2F">
            <wp:simplePos x="0" y="0"/>
            <wp:positionH relativeFrom="column">
              <wp:posOffset>-405765</wp:posOffset>
            </wp:positionH>
            <wp:positionV relativeFrom="paragraph">
              <wp:posOffset>145415</wp:posOffset>
            </wp:positionV>
            <wp:extent cx="2499360" cy="774065"/>
            <wp:effectExtent l="0" t="0" r="0" b="6985"/>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99360" cy="774065"/>
                    </a:xfrm>
                    <a:prstGeom prst="rect">
                      <a:avLst/>
                    </a:prstGeom>
                    <a:noFill/>
                  </pic:spPr>
                </pic:pic>
              </a:graphicData>
            </a:graphic>
          </wp:anchor>
        </w:drawing>
      </w:r>
      <w:r w:rsidR="00F748F3" w:rsidRPr="00CB2208">
        <w:rPr>
          <w:rFonts w:cs="Arial"/>
          <w:noProof/>
          <w:lang w:eastAsia="en-GB"/>
        </w:rPr>
        <mc:AlternateContent>
          <mc:Choice Requires="wps">
            <w:drawing>
              <wp:anchor distT="0" distB="0" distL="114300" distR="114300" simplePos="0" relativeHeight="251663360" behindDoc="0" locked="0" layoutInCell="1" allowOverlap="1" wp14:anchorId="517466C9" wp14:editId="2A525D0D">
                <wp:simplePos x="0" y="0"/>
                <wp:positionH relativeFrom="margin">
                  <wp:posOffset>-338105</wp:posOffset>
                </wp:positionH>
                <wp:positionV relativeFrom="paragraph">
                  <wp:posOffset>2262921</wp:posOffset>
                </wp:positionV>
                <wp:extent cx="6616700" cy="59055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6616700" cy="590550"/>
                        </a:xfrm>
                        <a:prstGeom prst="rect">
                          <a:avLst/>
                        </a:prstGeom>
                        <a:noFill/>
                        <a:ln w="6350">
                          <a:noFill/>
                        </a:ln>
                      </wps:spPr>
                      <wps:txbx>
                        <w:txbxContent>
                          <w:p w14:paraId="02069503" w14:textId="1E464995" w:rsidR="00DE34BD" w:rsidRPr="00B936CB" w:rsidRDefault="00DE34BD" w:rsidP="00C06852">
                            <w:pPr>
                              <w:pStyle w:val="NoSpacing"/>
                              <w:jc w:val="center"/>
                              <w:rPr>
                                <w:b/>
                                <w:bCs/>
                                <w:color w:val="FFFFFF" w:themeColor="background1"/>
                                <w:sz w:val="56"/>
                                <w:szCs w:val="56"/>
                              </w:rPr>
                            </w:pPr>
                            <w:r w:rsidRPr="00B936CB">
                              <w:rPr>
                                <w:b/>
                                <w:bCs/>
                                <w:color w:val="FFFFFF" w:themeColor="background1"/>
                                <w:sz w:val="56"/>
                                <w:szCs w:val="56"/>
                              </w:rPr>
                              <w:t xml:space="preserve">Annual report </w:t>
                            </w:r>
                            <w:r w:rsidR="008A15A4">
                              <w:rPr>
                                <w:b/>
                                <w:bCs/>
                                <w:color w:val="FFFFFF" w:themeColor="background1"/>
                                <w:sz w:val="56"/>
                                <w:szCs w:val="56"/>
                              </w:rPr>
                              <w:t>2022-2023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7466C9" id="_x0000_t202" coordsize="21600,21600" o:spt="202" path="m,l,21600r21600,l21600,xe">
                <v:stroke joinstyle="miter"/>
                <v:path gradientshapeok="t" o:connecttype="rect"/>
              </v:shapetype>
              <v:shape id="Text Box 24" o:spid="_x0000_s1026" type="#_x0000_t202" style="position:absolute;left:0;text-align:left;margin-left:-26.6pt;margin-top:178.2pt;width:521pt;height:46.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73sLQIAAFMEAAAOAAAAZHJzL2Uyb0RvYy54bWysVN9v2jAQfp+0/8Hy+0hgQFtEqFgrpkmo&#10;rQRTn43jQKTE59mGhP31++wAZd2epr0457vz/fjuu0zv27piB2VdSTrj/V7KmdKS8lJvM/59vfh0&#10;y5nzQueiIq0yflSO388+fpg2ZqIGtKMqV5YhiHaTxmR8572ZJImTO1UL1yOjNIwF2Vp4XO02ya1o&#10;EL2ukkGajpOGbG4sSeUctI+dkc9i/KJQ0j8XhVOeVRlHbT6eNp6bcCazqZhsrTC7Up7KEP9QRS1K&#10;jaSXUI/CC7a35R+h6lJaclT4nqQ6oaIopYo9oJt++q6b1U4YFXsBOM5cYHL/L6x8OrxYVuYZHww5&#10;06LGjNaq9ewLtQwq4NMYN4HbysDRt9Bjzme9gzK03Ra2Dl80xGAH0scLuiGahHI87o9vUpgkbKO7&#10;dDSK8Cdvr411/quimgUh4xbTi6CKw9J5VALXs0tIpmlRVlWcYKVZgwyfEfI3C15UGg9DD12tQfLt&#10;pj01tqH8iL4sdcxwRi5KJF8K51+EBRVQL+jtn3EUFSEJnSTOdmR//k0f/DEhWDlrQK2Mux97YRVn&#10;1TeN2d31h8PAxXgZjm4GuNhry+baovf1A4G9fSySkVEM/r46i4Wl+hVbMA9ZYRJaInfG/Vl88B3h&#10;sUVSzefRCewzwi/1ysgQOoAWoF23r8KaE/4ek3uiMwnF5N0YOt8O7vneU1HGGQWAO1RPuIO5cXSn&#10;LQurcX2PXm//gtkvAAAA//8DAFBLAwQUAAYACAAAACEAcMWfx+MAAAALAQAADwAAAGRycy9kb3du&#10;cmV2LnhtbEyPTU+DQBRF9yb+h8kzcdcOUmgoZWgaksbE6KK1G3cPZgqk84HMtEV/vc+VLl/eyb3n&#10;FpvJaHZVo++dFfA0j4Ap2zjZ21bA8X03y4D5gFaidlYJ+FIeNuX9XYG5dDe7V9dDaBmFWJ+jgC6E&#10;IefcN50y6OduUJZ+JzcaDHSOLZcj3ijcaB5H0ZIb7C01dDioqlPN+XAxAl6q3Rvu69hk37p6fj1t&#10;h8/jRyrE48O0XQMLagp/MPzqkzqU5FS7i5WeaQGzdBETKmCRLhNgRKyyjMbUApJklQAvC/5/Q/kD&#10;AAD//wMAUEsBAi0AFAAGAAgAAAAhALaDOJL+AAAA4QEAABMAAAAAAAAAAAAAAAAAAAAAAFtDb250&#10;ZW50X1R5cGVzXS54bWxQSwECLQAUAAYACAAAACEAOP0h/9YAAACUAQAACwAAAAAAAAAAAAAAAAAv&#10;AQAAX3JlbHMvLnJlbHNQSwECLQAUAAYACAAAACEAvQe97C0CAABTBAAADgAAAAAAAAAAAAAAAAAu&#10;AgAAZHJzL2Uyb0RvYy54bWxQSwECLQAUAAYACAAAACEAcMWfx+MAAAALAQAADwAAAAAAAAAAAAAA&#10;AACHBAAAZHJzL2Rvd25yZXYueG1sUEsFBgAAAAAEAAQA8wAAAJcFAAAAAA==&#10;" filled="f" stroked="f" strokeweight=".5pt">
                <v:textbox>
                  <w:txbxContent>
                    <w:p w14:paraId="02069503" w14:textId="1E464995" w:rsidR="00DE34BD" w:rsidRPr="00B936CB" w:rsidRDefault="00DE34BD" w:rsidP="00C06852">
                      <w:pPr>
                        <w:pStyle w:val="NoSpacing"/>
                        <w:jc w:val="center"/>
                        <w:rPr>
                          <w:b/>
                          <w:bCs/>
                          <w:color w:val="FFFFFF" w:themeColor="background1"/>
                          <w:sz w:val="56"/>
                          <w:szCs w:val="56"/>
                        </w:rPr>
                      </w:pPr>
                      <w:r w:rsidRPr="00B936CB">
                        <w:rPr>
                          <w:b/>
                          <w:bCs/>
                          <w:color w:val="FFFFFF" w:themeColor="background1"/>
                          <w:sz w:val="56"/>
                          <w:szCs w:val="56"/>
                        </w:rPr>
                        <w:t xml:space="preserve">Annual report </w:t>
                      </w:r>
                      <w:r w:rsidR="008A15A4">
                        <w:rPr>
                          <w:b/>
                          <w:bCs/>
                          <w:color w:val="FFFFFF" w:themeColor="background1"/>
                          <w:sz w:val="56"/>
                          <w:szCs w:val="56"/>
                        </w:rPr>
                        <w:t>2022-2023</w:t>
                      </w:r>
                    </w:p>
                  </w:txbxContent>
                </v:textbox>
                <w10:wrap anchorx="margin"/>
              </v:shape>
            </w:pict>
          </mc:Fallback>
        </mc:AlternateContent>
      </w:r>
      <w:r w:rsidR="00F748F3" w:rsidRPr="00CB2208">
        <w:rPr>
          <w:rFonts w:cs="Arial"/>
          <w:noProof/>
          <w:lang w:eastAsia="en-GB"/>
        </w:rPr>
        <mc:AlternateContent>
          <mc:Choice Requires="wps">
            <w:drawing>
              <wp:anchor distT="0" distB="0" distL="114300" distR="114300" simplePos="0" relativeHeight="251661312" behindDoc="0" locked="0" layoutInCell="1" allowOverlap="1" wp14:anchorId="2528C363" wp14:editId="7B3D3B00">
                <wp:simplePos x="0" y="0"/>
                <wp:positionH relativeFrom="margin">
                  <wp:align>left</wp:align>
                </wp:positionH>
                <wp:positionV relativeFrom="paragraph">
                  <wp:posOffset>1712989</wp:posOffset>
                </wp:positionV>
                <wp:extent cx="5956300" cy="1346200"/>
                <wp:effectExtent l="0" t="0" r="0" b="6350"/>
                <wp:wrapNone/>
                <wp:docPr id="23" name="Text Box 23"/>
                <wp:cNvGraphicFramePr/>
                <a:graphic xmlns:a="http://schemas.openxmlformats.org/drawingml/2006/main">
                  <a:graphicData uri="http://schemas.microsoft.com/office/word/2010/wordprocessingShape">
                    <wps:wsp>
                      <wps:cNvSpPr txBox="1"/>
                      <wps:spPr>
                        <a:xfrm>
                          <a:off x="0" y="0"/>
                          <a:ext cx="5956300" cy="1346200"/>
                        </a:xfrm>
                        <a:prstGeom prst="rect">
                          <a:avLst/>
                        </a:prstGeom>
                        <a:noFill/>
                        <a:ln w="6350">
                          <a:noFill/>
                        </a:ln>
                      </wps:spPr>
                      <wps:txbx>
                        <w:txbxContent>
                          <w:p w14:paraId="77E09BCB" w14:textId="50B4DE6E" w:rsidR="00DE34BD" w:rsidRPr="00166067" w:rsidRDefault="005748F5" w:rsidP="00F748F3">
                            <w:pPr>
                              <w:pStyle w:val="Title"/>
                              <w:jc w:val="center"/>
                              <w:rPr>
                                <w:rFonts w:ascii="Arial" w:hAnsi="Arial" w:cs="Arial"/>
                                <w:sz w:val="56"/>
                              </w:rPr>
                            </w:pPr>
                            <w:proofErr w:type="spellStart"/>
                            <w:r>
                              <w:rPr>
                                <w:rFonts w:ascii="Arial" w:hAnsi="Arial" w:cs="Arial"/>
                                <w:sz w:val="56"/>
                              </w:rPr>
                              <w:t>Gwên</w:t>
                            </w:r>
                            <w:proofErr w:type="spellEnd"/>
                            <w:r>
                              <w:rPr>
                                <w:rFonts w:ascii="Arial" w:hAnsi="Arial" w:cs="Arial"/>
                                <w:sz w:val="56"/>
                              </w:rPr>
                              <w:t xml:space="preserve"> am </w:t>
                            </w:r>
                            <w:proofErr w:type="spellStart"/>
                            <w:r>
                              <w:rPr>
                                <w:rFonts w:ascii="Arial" w:hAnsi="Arial" w:cs="Arial"/>
                                <w:sz w:val="56"/>
                              </w:rPr>
                              <w:t>B</w:t>
                            </w:r>
                            <w:r w:rsidR="008A15A4" w:rsidRPr="00166067">
                              <w:rPr>
                                <w:rFonts w:ascii="Arial" w:hAnsi="Arial" w:cs="Arial"/>
                                <w:sz w:val="56"/>
                              </w:rPr>
                              <w:t>yth</w:t>
                            </w:r>
                            <w:proofErr w:type="spellEnd"/>
                            <w:r w:rsidR="00DE34BD" w:rsidRPr="00166067">
                              <w:rPr>
                                <w:rFonts w:ascii="Arial" w:hAnsi="Arial" w:cs="Arial"/>
                                <w:sz w:val="56"/>
                              </w:rPr>
                              <w:t xml:space="preserve"> Programme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28C363" id="_x0000_t202" coordsize="21600,21600" o:spt="202" path="m,l,21600r21600,l21600,xe">
                <v:stroke joinstyle="miter"/>
                <v:path gradientshapeok="t" o:connecttype="rect"/>
              </v:shapetype>
              <v:shape id="Text Box 23" o:spid="_x0000_s1027" type="#_x0000_t202" style="position:absolute;left:0;text-align:left;margin-left:0;margin-top:134.9pt;width:469pt;height:106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5HuMAIAAFsEAAAOAAAAZHJzL2Uyb0RvYy54bWysVE2P2jAQvVfqf7B8Lwmf7UaEFd0VVSW0&#10;uxJUezaOTSLZHtc2JPTXd+wAi7Y9Vb2Y8cxkPt57Zn7faUWOwvkGTEmHg5wSYThUjdmX9Md29ekL&#10;JT4wUzEFRpT0JDy9X3z8MG9tIUZQg6qEI1jE+KK1Ja1DsEWWeV4LzfwArDAYlOA0C3h1+6xyrMXq&#10;WmWjPJ9lLbjKOuDCe/Q+9kG6SPWlFDw8S+lFIKqkOFtIp0vnLp7ZYs6KvWO2bvh5DPYPU2jWGGx6&#10;LfXIAiMH1/xRSjfcgQcZBhx0BlI2XKQdcJth/m6bTc2sSLsgON5eYfL/ryx/Or440lQlHY0pMUwj&#10;R1vRBfIVOoIuxKe1vsC0jcXE0KEfeb74PTrj2p10Ov7iQgTjiPTpim6sxtE5vZvOxjmGOMaG48kM&#10;+Yt1srfPrfPhmwBNolFSh/QlVNlx7UOfekmJ3QysGqUShcqQtqSz8TRPH1wjWFwZ7BGX6IeNVuh2&#10;XVr6usgOqhPu56BXiLd81eAMa+bDC3MoCZwbZR6e8ZAKsBecLUpqcL/+5o/5yBRGKWlRYiX1Pw/M&#10;CUrUd4Mc3g0nk6jJdJlMP4/w4m4ju9uIOegHQBUP8UFZnsyYH9TFlA70K76GZeyKIWY49i5puJgP&#10;oRc+viYulsuUhCq0LKzNxvJYOqIaEd52r8zZMw0BGXyCixhZ8Y6NPrfnY3kIIJtEVcS5R/UMPyo4&#10;kX1+bfGJ3N5T1tt/wuI3AAAA//8DAFBLAwQUAAYACAAAACEA7wUoyeAAAAAIAQAADwAAAGRycy9k&#10;b3ducmV2LnhtbEyPwU7DMAyG70i8Q2QkbixdgSkrTaep0oSE4LCxC7e08dqKxilNthWeHnMaR/u3&#10;fn9fvppcL044hs6ThvksAYFUe9tRo2H/vrlTIEI0ZE3vCTV8Y4BVcX2Vm8z6M23xtIuN4BIKmdHQ&#10;xjhkUoa6RWfCzA9InB386EzkcWykHc2Zy10v0yRZSGc64g+tGbBssf7cHZ2Gl3LzZrZV6tRPXz6/&#10;HtbD1/7jUevbm2n9BCLiFC/H8IfP6FAwU+WPZIPoNbBI1JAulizA8fJe8abS8KDmCmSRy/8CxS8A&#10;AAD//wMAUEsBAi0AFAAGAAgAAAAhALaDOJL+AAAA4QEAABMAAAAAAAAAAAAAAAAAAAAAAFtDb250&#10;ZW50X1R5cGVzXS54bWxQSwECLQAUAAYACAAAACEAOP0h/9YAAACUAQAACwAAAAAAAAAAAAAAAAAv&#10;AQAAX3JlbHMvLnJlbHNQSwECLQAUAAYACAAAACEADjeR7jACAABbBAAADgAAAAAAAAAAAAAAAAAu&#10;AgAAZHJzL2Uyb0RvYy54bWxQSwECLQAUAAYACAAAACEA7wUoyeAAAAAIAQAADwAAAAAAAAAAAAAA&#10;AACKBAAAZHJzL2Rvd25yZXYueG1sUEsFBgAAAAAEAAQA8wAAAJcFAAAAAA==&#10;" filled="f" stroked="f" strokeweight=".5pt">
                <v:textbox>
                  <w:txbxContent>
                    <w:p w14:paraId="77E09BCB" w14:textId="50B4DE6E" w:rsidR="00DE34BD" w:rsidRPr="00166067" w:rsidRDefault="005748F5" w:rsidP="00F748F3">
                      <w:pPr>
                        <w:pStyle w:val="Title"/>
                        <w:jc w:val="center"/>
                        <w:rPr>
                          <w:rFonts w:ascii="Arial" w:hAnsi="Arial" w:cs="Arial"/>
                          <w:sz w:val="56"/>
                        </w:rPr>
                      </w:pPr>
                      <w:proofErr w:type="spellStart"/>
                      <w:r>
                        <w:rPr>
                          <w:rFonts w:ascii="Arial" w:hAnsi="Arial" w:cs="Arial"/>
                          <w:sz w:val="56"/>
                        </w:rPr>
                        <w:t>Gwên</w:t>
                      </w:r>
                      <w:proofErr w:type="spellEnd"/>
                      <w:r>
                        <w:rPr>
                          <w:rFonts w:ascii="Arial" w:hAnsi="Arial" w:cs="Arial"/>
                          <w:sz w:val="56"/>
                        </w:rPr>
                        <w:t xml:space="preserve"> am </w:t>
                      </w:r>
                      <w:proofErr w:type="spellStart"/>
                      <w:r>
                        <w:rPr>
                          <w:rFonts w:ascii="Arial" w:hAnsi="Arial" w:cs="Arial"/>
                          <w:sz w:val="56"/>
                        </w:rPr>
                        <w:t>B</w:t>
                      </w:r>
                      <w:r w:rsidR="008A15A4" w:rsidRPr="00166067">
                        <w:rPr>
                          <w:rFonts w:ascii="Arial" w:hAnsi="Arial" w:cs="Arial"/>
                          <w:sz w:val="56"/>
                        </w:rPr>
                        <w:t>yth</w:t>
                      </w:r>
                      <w:proofErr w:type="spellEnd"/>
                      <w:r w:rsidR="00DE34BD" w:rsidRPr="00166067">
                        <w:rPr>
                          <w:rFonts w:ascii="Arial" w:hAnsi="Arial" w:cs="Arial"/>
                          <w:sz w:val="56"/>
                        </w:rPr>
                        <w:t xml:space="preserve"> Programme</w:t>
                      </w:r>
                    </w:p>
                  </w:txbxContent>
                </v:textbox>
                <w10:wrap anchorx="margin"/>
              </v:shape>
            </w:pict>
          </mc:Fallback>
        </mc:AlternateContent>
      </w:r>
      <w:r w:rsidR="00F748F3" w:rsidRPr="00CB2208">
        <w:rPr>
          <w:rFonts w:cs="Arial"/>
          <w:noProof/>
          <w:lang w:eastAsia="en-GB"/>
        </w:rPr>
        <mc:AlternateContent>
          <mc:Choice Requires="wps">
            <w:drawing>
              <wp:anchor distT="0" distB="0" distL="114300" distR="114300" simplePos="0" relativeHeight="251678720" behindDoc="0" locked="0" layoutInCell="1" allowOverlap="1" wp14:anchorId="7EC06E1A" wp14:editId="647422DD">
                <wp:simplePos x="0" y="0"/>
                <wp:positionH relativeFrom="margin">
                  <wp:align>center</wp:align>
                </wp:positionH>
                <wp:positionV relativeFrom="paragraph">
                  <wp:posOffset>5232224</wp:posOffset>
                </wp:positionV>
                <wp:extent cx="5699784" cy="1561381"/>
                <wp:effectExtent l="0" t="0" r="0" b="1270"/>
                <wp:wrapNone/>
                <wp:docPr id="3" name="Text Box 3"/>
                <wp:cNvGraphicFramePr/>
                <a:graphic xmlns:a="http://schemas.openxmlformats.org/drawingml/2006/main">
                  <a:graphicData uri="http://schemas.microsoft.com/office/word/2010/wordprocessingShape">
                    <wps:wsp>
                      <wps:cNvSpPr txBox="1"/>
                      <wps:spPr>
                        <a:xfrm>
                          <a:off x="0" y="0"/>
                          <a:ext cx="5699784" cy="1561381"/>
                        </a:xfrm>
                        <a:prstGeom prst="rect">
                          <a:avLst/>
                        </a:prstGeom>
                        <a:noFill/>
                        <a:ln w="6350">
                          <a:noFill/>
                        </a:ln>
                      </wps:spPr>
                      <wps:txbx>
                        <w:txbxContent>
                          <w:p w14:paraId="7F2C1B1A" w14:textId="6BF0C004" w:rsidR="00DE34BD" w:rsidRPr="00A74175" w:rsidRDefault="00DE34BD" w:rsidP="00A74175">
                            <w:pPr>
                              <w:pStyle w:val="NoSpacing"/>
                              <w:rPr>
                                <w:color w:val="FFFFFF" w:themeColor="background1"/>
                              </w:rPr>
                            </w:pPr>
                            <w:r w:rsidRPr="00A74175">
                              <w:rPr>
                                <w:b/>
                                <w:bCs/>
                                <w:color w:val="FFFFFF" w:themeColor="background1"/>
                              </w:rPr>
                              <w:t>Purpose and Summary of Document</w:t>
                            </w:r>
                            <w:r w:rsidR="008A15A4">
                              <w:rPr>
                                <w:color w:val="FFFFFF" w:themeColor="background1"/>
                              </w:rPr>
                              <w:t xml:space="preserve">: </w:t>
                            </w:r>
                            <w:r w:rsidRPr="00A74175">
                              <w:rPr>
                                <w:color w:val="FFFFFF" w:themeColor="background1"/>
                              </w:rPr>
                              <w:t xml:space="preserve">This document collates reports of activity related to the </w:t>
                            </w:r>
                            <w:proofErr w:type="spellStart"/>
                            <w:r w:rsidR="005748F5">
                              <w:rPr>
                                <w:color w:val="FFFFFF" w:themeColor="background1"/>
                              </w:rPr>
                              <w:t>Gwên</w:t>
                            </w:r>
                            <w:proofErr w:type="spellEnd"/>
                            <w:r w:rsidR="005748F5">
                              <w:rPr>
                                <w:color w:val="FFFFFF" w:themeColor="background1"/>
                              </w:rPr>
                              <w:t xml:space="preserve"> a</w:t>
                            </w:r>
                            <w:r w:rsidR="008A15A4" w:rsidRPr="008A15A4">
                              <w:rPr>
                                <w:color w:val="FFFFFF" w:themeColor="background1"/>
                              </w:rPr>
                              <w:t xml:space="preserve">m </w:t>
                            </w:r>
                            <w:proofErr w:type="spellStart"/>
                            <w:r w:rsidR="008A15A4" w:rsidRPr="008A15A4">
                              <w:rPr>
                                <w:color w:val="FFFFFF" w:themeColor="background1"/>
                              </w:rPr>
                              <w:t>Byth</w:t>
                            </w:r>
                            <w:proofErr w:type="spellEnd"/>
                            <w:r w:rsidR="008A15A4" w:rsidRPr="008A15A4">
                              <w:rPr>
                                <w:color w:val="FFFFFF" w:themeColor="background1"/>
                              </w:rPr>
                              <w:t xml:space="preserve"> </w:t>
                            </w:r>
                            <w:r w:rsidRPr="00A74175">
                              <w:rPr>
                                <w:color w:val="FFFFFF" w:themeColor="background1"/>
                              </w:rPr>
                              <w:t>programme, undertaken by the Community Dental Services in the seve</w:t>
                            </w:r>
                            <w:r w:rsidR="008A15A4">
                              <w:rPr>
                                <w:color w:val="FFFFFF" w:themeColor="background1"/>
                              </w:rPr>
                              <w:t>n Local Health Boards in Wales.</w:t>
                            </w:r>
                            <w:r w:rsidRPr="00A74175">
                              <w:rPr>
                                <w:color w:val="FFFFFF" w:themeColor="background1"/>
                              </w:rPr>
                              <w:t xml:space="preserve"> The reporting period is from 1 </w:t>
                            </w:r>
                            <w:r w:rsidR="008A15A4">
                              <w:rPr>
                                <w:color w:val="FFFFFF" w:themeColor="background1"/>
                              </w:rPr>
                              <w:t>April 2022 to 31 March 2023</w:t>
                            </w:r>
                            <w:r w:rsidRPr="00A74175">
                              <w:rPr>
                                <w:color w:val="FFFFFF" w:themeColor="background1"/>
                              </w:rPr>
                              <w:t>.</w:t>
                            </w:r>
                          </w:p>
                          <w:p w14:paraId="68C70AA4" w14:textId="36F0358E" w:rsidR="00DE34BD" w:rsidRPr="00A74175" w:rsidRDefault="00DE34BD" w:rsidP="00F27A78">
                            <w:pPr>
                              <w:rPr>
                                <w:color w:val="FFFFFF" w:themeColor="background1"/>
                              </w:rPr>
                            </w:pPr>
                          </w:p>
                          <w:p w14:paraId="7152C1DE" w14:textId="66E8569E" w:rsidR="00DE34BD" w:rsidRDefault="00DE34BD" w:rsidP="00A74175">
                            <w:pPr>
                              <w:pStyle w:val="NoSpacing"/>
                              <w:rPr>
                                <w:color w:val="FFFFFF" w:themeColor="background1"/>
                              </w:rPr>
                            </w:pPr>
                            <w:r w:rsidRPr="00A74175">
                              <w:rPr>
                                <w:b/>
                                <w:bCs/>
                                <w:color w:val="FFFFFF" w:themeColor="background1"/>
                              </w:rPr>
                              <w:t>Acknowledgements</w:t>
                            </w:r>
                            <w:r w:rsidRPr="00A74175">
                              <w:rPr>
                                <w:color w:val="FFFFFF" w:themeColor="background1"/>
                              </w:rPr>
                              <w:t xml:space="preserve">:  Thank you to the </w:t>
                            </w:r>
                            <w:proofErr w:type="spellStart"/>
                            <w:r w:rsidR="005748F5">
                              <w:rPr>
                                <w:color w:val="FFFFFF" w:themeColor="background1"/>
                              </w:rPr>
                              <w:t>Gwên</w:t>
                            </w:r>
                            <w:proofErr w:type="spellEnd"/>
                            <w:r w:rsidR="005748F5">
                              <w:rPr>
                                <w:color w:val="FFFFFF" w:themeColor="background1"/>
                              </w:rPr>
                              <w:t xml:space="preserve"> a</w:t>
                            </w:r>
                            <w:r w:rsidR="008A15A4" w:rsidRPr="008A15A4">
                              <w:rPr>
                                <w:color w:val="FFFFFF" w:themeColor="background1"/>
                              </w:rPr>
                              <w:t xml:space="preserve">m </w:t>
                            </w:r>
                            <w:proofErr w:type="spellStart"/>
                            <w:r w:rsidR="008A15A4" w:rsidRPr="008A15A4">
                              <w:rPr>
                                <w:color w:val="FFFFFF" w:themeColor="background1"/>
                              </w:rPr>
                              <w:t>Byth</w:t>
                            </w:r>
                            <w:proofErr w:type="spellEnd"/>
                            <w:r w:rsidR="008A15A4" w:rsidRPr="008A15A4">
                              <w:rPr>
                                <w:color w:val="FFFFFF" w:themeColor="background1"/>
                              </w:rPr>
                              <w:t xml:space="preserve"> </w:t>
                            </w:r>
                            <w:r w:rsidRPr="00A74175">
                              <w:rPr>
                                <w:color w:val="FFFFFF" w:themeColor="background1"/>
                              </w:rPr>
                              <w:t>staff who submitted the local reports.</w:t>
                            </w:r>
                            <w:r>
                              <w:rPr>
                                <w:color w:val="FFFFFF" w:themeColor="background1"/>
                              </w:rPr>
                              <w:t xml:space="preserve"> </w:t>
                            </w:r>
                          </w:p>
                          <w:p w14:paraId="6B6AEFDA" w14:textId="00807662" w:rsidR="00DE34BD" w:rsidRDefault="00DE34BD" w:rsidP="00A74175">
                            <w:pPr>
                              <w:pStyle w:val="NoSpacing"/>
                              <w:rPr>
                                <w:color w:val="FFFFFF" w:themeColor="background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C06E1A" id="Text Box 3" o:spid="_x0000_s1028" type="#_x0000_t202" style="position:absolute;left:0;text-align:left;margin-left:0;margin-top:412pt;width:448.8pt;height:122.95pt;z-index:2516787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I/vMwIAAFkEAAAOAAAAZHJzL2Uyb0RvYy54bWysVE1v2zAMvQ/YfxB0Xxznq4kRp8haZBhQ&#10;tAWSoWdFlmMDkqhJSuzs14+S4zTodhp2kSmSovjeo7y8b5UkJ2FdDTqn6WBIidAcilofcvpjt/ky&#10;p8R5pgsmQYucnoWj96vPn5aNycQIKpCFsASLaJc1JqeV9yZLEscroZgbgBEagyVYxTxu7SEpLGuw&#10;upLJaDicJQ3Ywljgwjn0PnZBuor1y1Jw/1KWTngic4q9+bjauO7DmqyWLDtYZqqaX9pg/9CFYrXG&#10;S6+lHpln5GjrP0qpmltwUPoBB5VAWdZcRAyIJh1+QLOtmBERC5LjzJUm9//K8ufTqyV1kdMxJZop&#10;lGgnWk++QkvGgZ3GuAyTtgbTfItuVLn3O3QG0G1pVfgiHIJx5Pl85TYU4+iczhaLu/mEEo6xdDpL&#10;x/NYJ3k/bqzz3wQoEoycWhQvcspOT85jK5jap4TbNGxqKaOAUpMmp7PxdBgPXCN4Qmo8GEB0zQbL&#10;t/s2Qh71QPZQnBGfhW4+nOGbGnt4Ys6/MosDgZBwyP0LLqUEvAsuFiUV2F9/84d81AmjlDQ4YDl1&#10;P4/MCkrkd40KLtLJJExk3EymdyPc2NvI/jaij+oBcIZTfE6GRzPke9mbpQX1hm9hHW7FENMc786p&#10;780H3409viUu1uuYhDNomH/SW8ND6cBqYHjXvjFrLjJ4VPAZ+lFk2Qc1utxOj/XRQ1lHqQLPHasX&#10;+nF+o4KXtxYeyO0+Zr3/EVa/AQAA//8DAFBLAwQUAAYACAAAACEAS+tSqOAAAAAJAQAADwAAAGRy&#10;cy9kb3ducmV2LnhtbEyPQU+DQBCF7yb+h82YeLNLiSIgS9OQNCZGD629eBvYLZCys8huW/TXO570&#10;Ni/v5c33itVsB3E2k+8dKVguIhCGGqd7ahXs3zd3KQgfkDQOjoyCL+NhVV5fFZhrd6GtOe9CK7iE&#10;fI4KuhDGXErfdMaiX7jREHsHN1kMLKdW6gkvXG4HGUdRIi32xB86HE3Vmea4O1kFL9XmDbd1bNPv&#10;oXp+PazHz/3Hg1K3N/P6CUQwc/gLwy8+o0PJTLU7kfZiUMBDgoI0vueD7TR7TEDUnIuSLANZFvL/&#10;gvIHAAD//wMAUEsBAi0AFAAGAAgAAAAhALaDOJL+AAAA4QEAABMAAAAAAAAAAAAAAAAAAAAAAFtD&#10;b250ZW50X1R5cGVzXS54bWxQSwECLQAUAAYACAAAACEAOP0h/9YAAACUAQAACwAAAAAAAAAAAAAA&#10;AAAvAQAAX3JlbHMvLnJlbHNQSwECLQAUAAYACAAAACEAEyCP7zMCAABZBAAADgAAAAAAAAAAAAAA&#10;AAAuAgAAZHJzL2Uyb0RvYy54bWxQSwECLQAUAAYACAAAACEAS+tSqOAAAAAJAQAADwAAAAAAAAAA&#10;AAAAAACNBAAAZHJzL2Rvd25yZXYueG1sUEsFBgAAAAAEAAQA8wAAAJoFAAAAAA==&#10;" filled="f" stroked="f" strokeweight=".5pt">
                <v:textbox>
                  <w:txbxContent>
                    <w:p w14:paraId="7F2C1B1A" w14:textId="6BF0C004" w:rsidR="00DE34BD" w:rsidRPr="00A74175" w:rsidRDefault="00DE34BD" w:rsidP="00A74175">
                      <w:pPr>
                        <w:pStyle w:val="NoSpacing"/>
                        <w:rPr>
                          <w:color w:val="FFFFFF" w:themeColor="background1"/>
                        </w:rPr>
                      </w:pPr>
                      <w:r w:rsidRPr="00A74175">
                        <w:rPr>
                          <w:b/>
                          <w:bCs/>
                          <w:color w:val="FFFFFF" w:themeColor="background1"/>
                        </w:rPr>
                        <w:t>Purpose and Summary of Document</w:t>
                      </w:r>
                      <w:r w:rsidR="008A15A4">
                        <w:rPr>
                          <w:color w:val="FFFFFF" w:themeColor="background1"/>
                        </w:rPr>
                        <w:t xml:space="preserve">: </w:t>
                      </w:r>
                      <w:r w:rsidRPr="00A74175">
                        <w:rPr>
                          <w:color w:val="FFFFFF" w:themeColor="background1"/>
                        </w:rPr>
                        <w:t xml:space="preserve">This document collates reports of activity related to the </w:t>
                      </w:r>
                      <w:proofErr w:type="spellStart"/>
                      <w:r w:rsidR="005748F5">
                        <w:rPr>
                          <w:color w:val="FFFFFF" w:themeColor="background1"/>
                        </w:rPr>
                        <w:t>Gwên</w:t>
                      </w:r>
                      <w:proofErr w:type="spellEnd"/>
                      <w:r w:rsidR="005748F5">
                        <w:rPr>
                          <w:color w:val="FFFFFF" w:themeColor="background1"/>
                        </w:rPr>
                        <w:t xml:space="preserve"> a</w:t>
                      </w:r>
                      <w:r w:rsidR="008A15A4" w:rsidRPr="008A15A4">
                        <w:rPr>
                          <w:color w:val="FFFFFF" w:themeColor="background1"/>
                        </w:rPr>
                        <w:t xml:space="preserve">m </w:t>
                      </w:r>
                      <w:proofErr w:type="spellStart"/>
                      <w:r w:rsidR="008A15A4" w:rsidRPr="008A15A4">
                        <w:rPr>
                          <w:color w:val="FFFFFF" w:themeColor="background1"/>
                        </w:rPr>
                        <w:t>Byth</w:t>
                      </w:r>
                      <w:proofErr w:type="spellEnd"/>
                      <w:r w:rsidR="008A15A4" w:rsidRPr="008A15A4">
                        <w:rPr>
                          <w:color w:val="FFFFFF" w:themeColor="background1"/>
                        </w:rPr>
                        <w:t xml:space="preserve"> </w:t>
                      </w:r>
                      <w:r w:rsidRPr="00A74175">
                        <w:rPr>
                          <w:color w:val="FFFFFF" w:themeColor="background1"/>
                        </w:rPr>
                        <w:t>programme, undertaken by the Community Dental Services in the seve</w:t>
                      </w:r>
                      <w:r w:rsidR="008A15A4">
                        <w:rPr>
                          <w:color w:val="FFFFFF" w:themeColor="background1"/>
                        </w:rPr>
                        <w:t>n Local Health Boards in Wales.</w:t>
                      </w:r>
                      <w:r w:rsidRPr="00A74175">
                        <w:rPr>
                          <w:color w:val="FFFFFF" w:themeColor="background1"/>
                        </w:rPr>
                        <w:t xml:space="preserve"> The reporting period is from 1 </w:t>
                      </w:r>
                      <w:r w:rsidR="008A15A4">
                        <w:rPr>
                          <w:color w:val="FFFFFF" w:themeColor="background1"/>
                        </w:rPr>
                        <w:t>April 2022 to 31 March 2023</w:t>
                      </w:r>
                      <w:r w:rsidRPr="00A74175">
                        <w:rPr>
                          <w:color w:val="FFFFFF" w:themeColor="background1"/>
                        </w:rPr>
                        <w:t>.</w:t>
                      </w:r>
                    </w:p>
                    <w:p w14:paraId="68C70AA4" w14:textId="36F0358E" w:rsidR="00DE34BD" w:rsidRPr="00A74175" w:rsidRDefault="00DE34BD" w:rsidP="00F27A78">
                      <w:pPr>
                        <w:rPr>
                          <w:color w:val="FFFFFF" w:themeColor="background1"/>
                        </w:rPr>
                      </w:pPr>
                    </w:p>
                    <w:p w14:paraId="7152C1DE" w14:textId="66E8569E" w:rsidR="00DE34BD" w:rsidRDefault="00DE34BD" w:rsidP="00A74175">
                      <w:pPr>
                        <w:pStyle w:val="NoSpacing"/>
                        <w:rPr>
                          <w:color w:val="FFFFFF" w:themeColor="background1"/>
                        </w:rPr>
                      </w:pPr>
                      <w:r w:rsidRPr="00A74175">
                        <w:rPr>
                          <w:b/>
                          <w:bCs/>
                          <w:color w:val="FFFFFF" w:themeColor="background1"/>
                        </w:rPr>
                        <w:t>Acknowledgements</w:t>
                      </w:r>
                      <w:r w:rsidRPr="00A74175">
                        <w:rPr>
                          <w:color w:val="FFFFFF" w:themeColor="background1"/>
                        </w:rPr>
                        <w:t xml:space="preserve">:  Thank you to the </w:t>
                      </w:r>
                      <w:proofErr w:type="spellStart"/>
                      <w:r w:rsidR="005748F5">
                        <w:rPr>
                          <w:color w:val="FFFFFF" w:themeColor="background1"/>
                        </w:rPr>
                        <w:t>Gwên</w:t>
                      </w:r>
                      <w:proofErr w:type="spellEnd"/>
                      <w:r w:rsidR="005748F5">
                        <w:rPr>
                          <w:color w:val="FFFFFF" w:themeColor="background1"/>
                        </w:rPr>
                        <w:t xml:space="preserve"> a</w:t>
                      </w:r>
                      <w:r w:rsidR="008A15A4" w:rsidRPr="008A15A4">
                        <w:rPr>
                          <w:color w:val="FFFFFF" w:themeColor="background1"/>
                        </w:rPr>
                        <w:t xml:space="preserve">m </w:t>
                      </w:r>
                      <w:proofErr w:type="spellStart"/>
                      <w:r w:rsidR="008A15A4" w:rsidRPr="008A15A4">
                        <w:rPr>
                          <w:color w:val="FFFFFF" w:themeColor="background1"/>
                        </w:rPr>
                        <w:t>Byth</w:t>
                      </w:r>
                      <w:proofErr w:type="spellEnd"/>
                      <w:r w:rsidR="008A15A4" w:rsidRPr="008A15A4">
                        <w:rPr>
                          <w:color w:val="FFFFFF" w:themeColor="background1"/>
                        </w:rPr>
                        <w:t xml:space="preserve"> </w:t>
                      </w:r>
                      <w:r w:rsidRPr="00A74175">
                        <w:rPr>
                          <w:color w:val="FFFFFF" w:themeColor="background1"/>
                        </w:rPr>
                        <w:t>staff who submitted the local reports.</w:t>
                      </w:r>
                      <w:r>
                        <w:rPr>
                          <w:color w:val="FFFFFF" w:themeColor="background1"/>
                        </w:rPr>
                        <w:t xml:space="preserve"> </w:t>
                      </w:r>
                    </w:p>
                    <w:p w14:paraId="6B6AEFDA" w14:textId="00807662" w:rsidR="00DE34BD" w:rsidRDefault="00DE34BD" w:rsidP="00A74175">
                      <w:pPr>
                        <w:pStyle w:val="NoSpacing"/>
                        <w:rPr>
                          <w:color w:val="FFFFFF" w:themeColor="background1"/>
                        </w:rPr>
                      </w:pPr>
                    </w:p>
                  </w:txbxContent>
                </v:textbox>
                <w10:wrap anchorx="margin"/>
              </v:shape>
            </w:pict>
          </mc:Fallback>
        </mc:AlternateContent>
      </w:r>
      <w:r w:rsidR="00F748F3" w:rsidRPr="00CB2208">
        <w:rPr>
          <w:rFonts w:cs="Arial"/>
          <w:noProof/>
          <w:lang w:eastAsia="en-GB"/>
        </w:rPr>
        <mc:AlternateContent>
          <mc:Choice Requires="wps">
            <w:drawing>
              <wp:anchor distT="0" distB="0" distL="114300" distR="114300" simplePos="0" relativeHeight="251676672" behindDoc="0" locked="0" layoutInCell="1" allowOverlap="1" wp14:anchorId="3E215948" wp14:editId="1D233F38">
                <wp:simplePos x="0" y="0"/>
                <wp:positionH relativeFrom="margin">
                  <wp:align>center</wp:align>
                </wp:positionH>
                <wp:positionV relativeFrom="paragraph">
                  <wp:posOffset>3575247</wp:posOffset>
                </wp:positionV>
                <wp:extent cx="5699784" cy="1664898"/>
                <wp:effectExtent l="0" t="0" r="0" b="0"/>
                <wp:wrapNone/>
                <wp:docPr id="2" name="Text Box 2"/>
                <wp:cNvGraphicFramePr/>
                <a:graphic xmlns:a="http://schemas.openxmlformats.org/drawingml/2006/main">
                  <a:graphicData uri="http://schemas.microsoft.com/office/word/2010/wordprocessingShape">
                    <wps:wsp>
                      <wps:cNvSpPr txBox="1"/>
                      <wps:spPr>
                        <a:xfrm>
                          <a:off x="0" y="0"/>
                          <a:ext cx="5699784" cy="1664898"/>
                        </a:xfrm>
                        <a:prstGeom prst="rect">
                          <a:avLst/>
                        </a:prstGeom>
                        <a:noFill/>
                        <a:ln w="6350">
                          <a:noFill/>
                        </a:ln>
                      </wps:spPr>
                      <wps:txbx>
                        <w:txbxContent>
                          <w:p w14:paraId="42ADB2EE" w14:textId="77777777" w:rsidR="009B4512" w:rsidRDefault="00DE34BD" w:rsidP="00FE3BDC">
                            <w:pPr>
                              <w:pStyle w:val="NoSpacing"/>
                              <w:rPr>
                                <w:color w:val="FFFFFF" w:themeColor="background1"/>
                              </w:rPr>
                            </w:pPr>
                            <w:r w:rsidRPr="00FE3BDC">
                              <w:rPr>
                                <w:b/>
                                <w:bCs/>
                                <w:color w:val="FFFFFF" w:themeColor="background1"/>
                              </w:rPr>
                              <w:t>Author:</w:t>
                            </w:r>
                            <w:r w:rsidRPr="00FE3BDC">
                              <w:rPr>
                                <w:color w:val="FFFFFF" w:themeColor="background1"/>
                              </w:rPr>
                              <w:t xml:space="preserve">  Dental Public Health team</w:t>
                            </w:r>
                          </w:p>
                          <w:p w14:paraId="4FA722FF" w14:textId="7F22883D" w:rsidR="00DE34BD" w:rsidRDefault="009B4512" w:rsidP="00FE3BDC">
                            <w:pPr>
                              <w:pStyle w:val="NoSpacing"/>
                              <w:rPr>
                                <w:color w:val="FFFFFF" w:themeColor="background1"/>
                              </w:rPr>
                            </w:pPr>
                            <w:r>
                              <w:rPr>
                                <w:color w:val="FFFFFF" w:themeColor="background1"/>
                              </w:rPr>
                              <w:t xml:space="preserve">               Primary Care Division,</w:t>
                            </w:r>
                            <w:r w:rsidR="00DE34BD" w:rsidRPr="00FE3BDC">
                              <w:rPr>
                                <w:color w:val="FFFFFF" w:themeColor="background1"/>
                              </w:rPr>
                              <w:t xml:space="preserve"> </w:t>
                            </w:r>
                            <w:r w:rsidRPr="00FE3BDC">
                              <w:rPr>
                                <w:color w:val="FFFFFF" w:themeColor="background1"/>
                              </w:rPr>
                              <w:t>Public Health Wales</w:t>
                            </w:r>
                          </w:p>
                          <w:p w14:paraId="6D65A7E3" w14:textId="77777777" w:rsidR="00DE34BD" w:rsidRPr="00FE3BDC" w:rsidRDefault="00DE34BD" w:rsidP="00FE3BDC">
                            <w:pPr>
                              <w:pStyle w:val="NoSpacing"/>
                              <w:rPr>
                                <w:color w:val="FFFFFF" w:themeColor="background1"/>
                              </w:rPr>
                            </w:pPr>
                          </w:p>
                          <w:p w14:paraId="1FBA3234" w14:textId="694CBC45" w:rsidR="00DE34BD" w:rsidRDefault="00DE34BD" w:rsidP="00FE3BDC">
                            <w:pPr>
                              <w:pStyle w:val="NoSpacing"/>
                              <w:rPr>
                                <w:color w:val="FFFFFF" w:themeColor="background1"/>
                              </w:rPr>
                            </w:pPr>
                            <w:r w:rsidRPr="00FE3BDC">
                              <w:rPr>
                                <w:b/>
                                <w:bCs/>
                                <w:color w:val="FFFFFF" w:themeColor="background1"/>
                              </w:rPr>
                              <w:t>Date:</w:t>
                            </w:r>
                            <w:r w:rsidRPr="00FE3BDC">
                              <w:rPr>
                                <w:color w:val="FFFFFF" w:themeColor="background1"/>
                              </w:rPr>
                              <w:t xml:space="preserve">  </w:t>
                            </w:r>
                            <w:r w:rsidR="009406FD">
                              <w:rPr>
                                <w:color w:val="FFFFFF" w:themeColor="background1"/>
                              </w:rPr>
                              <w:t>June</w:t>
                            </w:r>
                            <w:r w:rsidR="00D85FA1">
                              <w:rPr>
                                <w:color w:val="FFFFFF" w:themeColor="background1"/>
                              </w:rPr>
                              <w:t xml:space="preserve"> </w:t>
                            </w:r>
                            <w:proofErr w:type="gramStart"/>
                            <w:r w:rsidR="008A15A4">
                              <w:rPr>
                                <w:color w:val="FFFFFF" w:themeColor="background1"/>
                              </w:rPr>
                              <w:t>2023</w:t>
                            </w:r>
                            <w:r>
                              <w:rPr>
                                <w:color w:val="FFFFFF" w:themeColor="background1"/>
                              </w:rPr>
                              <w:t xml:space="preserve">  </w:t>
                            </w:r>
                            <w:r w:rsidRPr="00FE3BDC">
                              <w:rPr>
                                <w:b/>
                                <w:bCs/>
                                <w:color w:val="FFFFFF" w:themeColor="background1"/>
                              </w:rPr>
                              <w:t>Version</w:t>
                            </w:r>
                            <w:proofErr w:type="gramEnd"/>
                            <w:r w:rsidRPr="00FE3BDC">
                              <w:rPr>
                                <w:b/>
                                <w:bCs/>
                                <w:color w:val="FFFFFF" w:themeColor="background1"/>
                              </w:rPr>
                              <w:t>:</w:t>
                            </w:r>
                            <w:r w:rsidR="009406FD">
                              <w:rPr>
                                <w:color w:val="FFFFFF" w:themeColor="background1"/>
                              </w:rPr>
                              <w:t xml:space="preserve"> 1</w:t>
                            </w:r>
                          </w:p>
                          <w:p w14:paraId="1183FA07" w14:textId="77777777" w:rsidR="00DE34BD" w:rsidRPr="00FE3BDC" w:rsidRDefault="00DE34BD" w:rsidP="00FE3BDC">
                            <w:pPr>
                              <w:pStyle w:val="NoSpacing"/>
                              <w:rPr>
                                <w:color w:val="FFFFFF" w:themeColor="background1"/>
                              </w:rPr>
                            </w:pPr>
                          </w:p>
                          <w:p w14:paraId="0271B271" w14:textId="77777777" w:rsidR="00DE34BD" w:rsidRDefault="00DE34BD" w:rsidP="00FE3BDC">
                            <w:pPr>
                              <w:pStyle w:val="NoSpacing"/>
                              <w:rPr>
                                <w:color w:val="FFFFFF" w:themeColor="background1"/>
                              </w:rPr>
                            </w:pPr>
                            <w:r w:rsidRPr="00FE3BDC">
                              <w:rPr>
                                <w:b/>
                                <w:bCs/>
                                <w:color w:val="FFFFFF" w:themeColor="background1"/>
                              </w:rPr>
                              <w:t>Distribution</w:t>
                            </w:r>
                            <w:r w:rsidRPr="00FE3BDC">
                              <w:rPr>
                                <w:color w:val="FFFFFF" w:themeColor="background1"/>
                              </w:rPr>
                              <w:t xml:space="preserve">:  </w:t>
                            </w:r>
                          </w:p>
                          <w:p w14:paraId="66E29245" w14:textId="5DEC4B78" w:rsidR="00DE34BD" w:rsidRDefault="00DE34BD" w:rsidP="00FE3BDC">
                            <w:pPr>
                              <w:pStyle w:val="NoSpacing"/>
                              <w:rPr>
                                <w:color w:val="FFFFFF" w:themeColor="background1"/>
                              </w:rPr>
                            </w:pPr>
                            <w:r w:rsidRPr="00FE3BDC">
                              <w:rPr>
                                <w:color w:val="FFFFFF" w:themeColor="background1"/>
                              </w:rPr>
                              <w:t>Chief Dental Officer, Welsh Government</w:t>
                            </w:r>
                          </w:p>
                          <w:p w14:paraId="35E4DB7C" w14:textId="130F109B" w:rsidR="00DE34BD" w:rsidRPr="00FE3BDC" w:rsidRDefault="00DE34BD" w:rsidP="00FE3BDC">
                            <w:pPr>
                              <w:pStyle w:val="NoSpacing"/>
                              <w:rPr>
                                <w:color w:val="FFFFFF" w:themeColor="background1"/>
                              </w:rPr>
                            </w:pPr>
                            <w:r w:rsidRPr="00FE3BDC">
                              <w:rPr>
                                <w:color w:val="FFFFFF" w:themeColor="background1"/>
                              </w:rPr>
                              <w:t>Clinical Directors,</w:t>
                            </w:r>
                            <w:r>
                              <w:rPr>
                                <w:color w:val="FFFFFF" w:themeColor="background1"/>
                              </w:rPr>
                              <w:t xml:space="preserve"> NHS Wales</w:t>
                            </w:r>
                            <w:r w:rsidRPr="00FE3BDC">
                              <w:rPr>
                                <w:color w:val="FFFFFF" w:themeColor="background1"/>
                              </w:rPr>
                              <w:t xml:space="preserve"> Community Dental Services</w:t>
                            </w:r>
                          </w:p>
                          <w:p w14:paraId="0F30E838" w14:textId="77777777" w:rsidR="00DE34BD" w:rsidRPr="00BE5DB8" w:rsidRDefault="00DE34BD" w:rsidP="00BE5DB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215948" id="_x0000_t202" coordsize="21600,21600" o:spt="202" path="m,l,21600r21600,l21600,xe">
                <v:stroke joinstyle="miter"/>
                <v:path gradientshapeok="t" o:connecttype="rect"/>
              </v:shapetype>
              <v:shape id="Text Box 2" o:spid="_x0000_s1029" type="#_x0000_t202" style="position:absolute;left:0;text-align:left;margin-left:0;margin-top:281.5pt;width:448.8pt;height:131.1pt;z-index:2516766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s2sMQIAAFkEAAAOAAAAZHJzL2Uyb0RvYy54bWysVMFuGjEQvVfqP1i+lwUCBFYsEU1EVQkl&#10;kaDK2XhtdiXb49qGXfr1HXuBoLSnqhcznpmd8XtvhvlDqxU5CudrMAUd9PqUCMOhrM2+oD+2qy9T&#10;SnxgpmQKjCjoSXj6sPj8ad7YXAyhAlUKR7CI8XljC1qFYPMs87wSmvkeWGEwKMFpFvDq9lnpWIPV&#10;tcqG/f4ka8CV1gEX3qP3qQvSRaovpeDhRUovAlEFxbeFdLp07uKZLeYs3ztmq5qfn8H+4RWa1Qab&#10;Xks9scDIwdV/lNI1d+BBhh4HnYGUNRcJA6IZ9D+g2VTMioQFyfH2SpP/f2X58/HVkbos6JASwzRK&#10;tBVtIF+hJcPITmN9jkkbi2mhRTeqfPF7dEbQrXQ6/iIcgnHk+XTlNhbj6BxPZrP76YgSjrHBZDKa&#10;zqaxTvb+uXU+fBOgSTQK6lC8xCk7rn3oUi8psZuBVa1UElAZ0hR0cjfupw+uESyuDPaIILrHRiu0&#10;uzZBvrsA2UF5QnwOuvnwlq9qfMOa+fDKHA4EQsIhDy94SAXYC84WJRW4X3/zx3zUCaOUNDhgBfU/&#10;D8wJStR3gwrOBqNRnMh0GY3vh3hxt5HdbcQc9CPgDA9wnSxPZswP6mJKB/oNd2EZu2KIGY69Cxou&#10;5mPoxh53iYvlMiXhDFoW1mZjeSwdWY0Mb9s35uxZhoAKPsNlFFn+QY0ut9NjeQgg6yRV5Llj9Uw/&#10;zm8S+7xrcUFu7ynr/R9h8RsAAP//AwBQSwMEFAAGAAgAAAAhAGLjyJjfAAAACAEAAA8AAABkcnMv&#10;ZG93bnJldi54bWxMj0FPg0AQhe8m/ofNmHizixgQkaVpSBoTUw+tvXhb2CkQ2Vlkty36652e9PYm&#10;7+XN94rlbAdxwsn3jhTcLyIQSI0zPbUK9u/ruwyED5qMHhyhgm/0sCyvrwqdG3emLZ52oRVcQj7X&#10;CroQxlxK33RotV+4EYm9g5usDnxOrTSTPnO5HWQcRam0uif+0OkRqw6bz93RKnit1m96W8c2+xmq&#10;l81hNX7tPxKlbm/m1TOIgHP4C8MFn9GhZKbaHcl4MSjgIUFBkj6wYDt7ekxB1CziJAZZFvL/gPIX&#10;AAD//wMAUEsBAi0AFAAGAAgAAAAhALaDOJL+AAAA4QEAABMAAAAAAAAAAAAAAAAAAAAAAFtDb250&#10;ZW50X1R5cGVzXS54bWxQSwECLQAUAAYACAAAACEAOP0h/9YAAACUAQAACwAAAAAAAAAAAAAAAAAv&#10;AQAAX3JlbHMvLnJlbHNQSwECLQAUAAYACAAAACEAImrNrDECAABZBAAADgAAAAAAAAAAAAAAAAAu&#10;AgAAZHJzL2Uyb0RvYy54bWxQSwECLQAUAAYACAAAACEAYuPImN8AAAAIAQAADwAAAAAAAAAAAAAA&#10;AACLBAAAZHJzL2Rvd25yZXYueG1sUEsFBgAAAAAEAAQA8wAAAJcFAAAAAA==&#10;" filled="f" stroked="f" strokeweight=".5pt">
                <v:textbox>
                  <w:txbxContent>
                    <w:p w14:paraId="42ADB2EE" w14:textId="77777777" w:rsidR="009B4512" w:rsidRDefault="00DE34BD" w:rsidP="00FE3BDC">
                      <w:pPr>
                        <w:pStyle w:val="NoSpacing"/>
                        <w:rPr>
                          <w:color w:val="FFFFFF" w:themeColor="background1"/>
                        </w:rPr>
                      </w:pPr>
                      <w:r w:rsidRPr="00FE3BDC">
                        <w:rPr>
                          <w:b/>
                          <w:bCs/>
                          <w:color w:val="FFFFFF" w:themeColor="background1"/>
                        </w:rPr>
                        <w:t>Author:</w:t>
                      </w:r>
                      <w:r w:rsidRPr="00FE3BDC">
                        <w:rPr>
                          <w:color w:val="FFFFFF" w:themeColor="background1"/>
                        </w:rPr>
                        <w:t xml:space="preserve">  Dental Public Health team</w:t>
                      </w:r>
                    </w:p>
                    <w:p w14:paraId="4FA722FF" w14:textId="7F22883D" w:rsidR="00DE34BD" w:rsidRDefault="009B4512" w:rsidP="00FE3BDC">
                      <w:pPr>
                        <w:pStyle w:val="NoSpacing"/>
                        <w:rPr>
                          <w:color w:val="FFFFFF" w:themeColor="background1"/>
                        </w:rPr>
                      </w:pPr>
                      <w:r>
                        <w:rPr>
                          <w:color w:val="FFFFFF" w:themeColor="background1"/>
                        </w:rPr>
                        <w:t xml:space="preserve">               Primary Care Division,</w:t>
                      </w:r>
                      <w:r w:rsidR="00DE34BD" w:rsidRPr="00FE3BDC">
                        <w:rPr>
                          <w:color w:val="FFFFFF" w:themeColor="background1"/>
                        </w:rPr>
                        <w:t xml:space="preserve"> </w:t>
                      </w:r>
                      <w:r w:rsidRPr="00FE3BDC">
                        <w:rPr>
                          <w:color w:val="FFFFFF" w:themeColor="background1"/>
                        </w:rPr>
                        <w:t>Public Health Wales</w:t>
                      </w:r>
                    </w:p>
                    <w:p w14:paraId="6D65A7E3" w14:textId="77777777" w:rsidR="00DE34BD" w:rsidRPr="00FE3BDC" w:rsidRDefault="00DE34BD" w:rsidP="00FE3BDC">
                      <w:pPr>
                        <w:pStyle w:val="NoSpacing"/>
                        <w:rPr>
                          <w:color w:val="FFFFFF" w:themeColor="background1"/>
                        </w:rPr>
                      </w:pPr>
                    </w:p>
                    <w:p w14:paraId="1FBA3234" w14:textId="694CBC45" w:rsidR="00DE34BD" w:rsidRDefault="00DE34BD" w:rsidP="00FE3BDC">
                      <w:pPr>
                        <w:pStyle w:val="NoSpacing"/>
                        <w:rPr>
                          <w:color w:val="FFFFFF" w:themeColor="background1"/>
                        </w:rPr>
                      </w:pPr>
                      <w:r w:rsidRPr="00FE3BDC">
                        <w:rPr>
                          <w:b/>
                          <w:bCs/>
                          <w:color w:val="FFFFFF" w:themeColor="background1"/>
                        </w:rPr>
                        <w:t>Date:</w:t>
                      </w:r>
                      <w:r w:rsidRPr="00FE3BDC">
                        <w:rPr>
                          <w:color w:val="FFFFFF" w:themeColor="background1"/>
                        </w:rPr>
                        <w:t xml:space="preserve">  </w:t>
                      </w:r>
                      <w:r w:rsidR="009406FD">
                        <w:rPr>
                          <w:color w:val="FFFFFF" w:themeColor="background1"/>
                        </w:rPr>
                        <w:t>June</w:t>
                      </w:r>
                      <w:r w:rsidR="00D85FA1">
                        <w:rPr>
                          <w:color w:val="FFFFFF" w:themeColor="background1"/>
                        </w:rPr>
                        <w:t xml:space="preserve"> </w:t>
                      </w:r>
                      <w:proofErr w:type="gramStart"/>
                      <w:r w:rsidR="008A15A4">
                        <w:rPr>
                          <w:color w:val="FFFFFF" w:themeColor="background1"/>
                        </w:rPr>
                        <w:t>2023</w:t>
                      </w:r>
                      <w:r>
                        <w:rPr>
                          <w:color w:val="FFFFFF" w:themeColor="background1"/>
                        </w:rPr>
                        <w:t xml:space="preserve">  </w:t>
                      </w:r>
                      <w:r w:rsidRPr="00FE3BDC">
                        <w:rPr>
                          <w:b/>
                          <w:bCs/>
                          <w:color w:val="FFFFFF" w:themeColor="background1"/>
                        </w:rPr>
                        <w:t>Version</w:t>
                      </w:r>
                      <w:proofErr w:type="gramEnd"/>
                      <w:r w:rsidRPr="00FE3BDC">
                        <w:rPr>
                          <w:b/>
                          <w:bCs/>
                          <w:color w:val="FFFFFF" w:themeColor="background1"/>
                        </w:rPr>
                        <w:t>:</w:t>
                      </w:r>
                      <w:r w:rsidR="009406FD">
                        <w:rPr>
                          <w:color w:val="FFFFFF" w:themeColor="background1"/>
                        </w:rPr>
                        <w:t xml:space="preserve"> 1</w:t>
                      </w:r>
                      <w:bookmarkStart w:id="1" w:name="_GoBack"/>
                      <w:bookmarkEnd w:id="1"/>
                    </w:p>
                    <w:p w14:paraId="1183FA07" w14:textId="77777777" w:rsidR="00DE34BD" w:rsidRPr="00FE3BDC" w:rsidRDefault="00DE34BD" w:rsidP="00FE3BDC">
                      <w:pPr>
                        <w:pStyle w:val="NoSpacing"/>
                        <w:rPr>
                          <w:color w:val="FFFFFF" w:themeColor="background1"/>
                        </w:rPr>
                      </w:pPr>
                    </w:p>
                    <w:p w14:paraId="0271B271" w14:textId="77777777" w:rsidR="00DE34BD" w:rsidRDefault="00DE34BD" w:rsidP="00FE3BDC">
                      <w:pPr>
                        <w:pStyle w:val="NoSpacing"/>
                        <w:rPr>
                          <w:color w:val="FFFFFF" w:themeColor="background1"/>
                        </w:rPr>
                      </w:pPr>
                      <w:r w:rsidRPr="00FE3BDC">
                        <w:rPr>
                          <w:b/>
                          <w:bCs/>
                          <w:color w:val="FFFFFF" w:themeColor="background1"/>
                        </w:rPr>
                        <w:t>Distribution</w:t>
                      </w:r>
                      <w:r w:rsidRPr="00FE3BDC">
                        <w:rPr>
                          <w:color w:val="FFFFFF" w:themeColor="background1"/>
                        </w:rPr>
                        <w:t xml:space="preserve">:  </w:t>
                      </w:r>
                    </w:p>
                    <w:p w14:paraId="66E29245" w14:textId="5DEC4B78" w:rsidR="00DE34BD" w:rsidRDefault="00DE34BD" w:rsidP="00FE3BDC">
                      <w:pPr>
                        <w:pStyle w:val="NoSpacing"/>
                        <w:rPr>
                          <w:color w:val="FFFFFF" w:themeColor="background1"/>
                        </w:rPr>
                      </w:pPr>
                      <w:r w:rsidRPr="00FE3BDC">
                        <w:rPr>
                          <w:color w:val="FFFFFF" w:themeColor="background1"/>
                        </w:rPr>
                        <w:t>Chief Dental Officer, Welsh Government</w:t>
                      </w:r>
                    </w:p>
                    <w:p w14:paraId="35E4DB7C" w14:textId="130F109B" w:rsidR="00DE34BD" w:rsidRPr="00FE3BDC" w:rsidRDefault="00DE34BD" w:rsidP="00FE3BDC">
                      <w:pPr>
                        <w:pStyle w:val="NoSpacing"/>
                        <w:rPr>
                          <w:color w:val="FFFFFF" w:themeColor="background1"/>
                        </w:rPr>
                      </w:pPr>
                      <w:r w:rsidRPr="00FE3BDC">
                        <w:rPr>
                          <w:color w:val="FFFFFF" w:themeColor="background1"/>
                        </w:rPr>
                        <w:t>Clinical Directors,</w:t>
                      </w:r>
                      <w:r>
                        <w:rPr>
                          <w:color w:val="FFFFFF" w:themeColor="background1"/>
                        </w:rPr>
                        <w:t xml:space="preserve"> NHS Wales</w:t>
                      </w:r>
                      <w:r w:rsidRPr="00FE3BDC">
                        <w:rPr>
                          <w:color w:val="FFFFFF" w:themeColor="background1"/>
                        </w:rPr>
                        <w:t xml:space="preserve"> Community Dental Services</w:t>
                      </w:r>
                    </w:p>
                    <w:p w14:paraId="0F30E838" w14:textId="77777777" w:rsidR="00DE34BD" w:rsidRPr="00BE5DB8" w:rsidRDefault="00DE34BD" w:rsidP="00BE5DB8"/>
                  </w:txbxContent>
                </v:textbox>
                <w10:wrap anchorx="margin"/>
              </v:shape>
            </w:pict>
          </mc:Fallback>
        </mc:AlternateContent>
      </w:r>
      <w:r w:rsidR="00F748F3" w:rsidRPr="00CB2208">
        <w:rPr>
          <w:rFonts w:cs="Arial"/>
          <w:noProof/>
          <w:lang w:eastAsia="en-GB"/>
        </w:rPr>
        <w:drawing>
          <wp:inline distT="0" distB="0" distL="0" distR="0" wp14:anchorId="343E4DBD" wp14:editId="36FFBD27">
            <wp:extent cx="7591425" cy="8620125"/>
            <wp:effectExtent l="0" t="0" r="9525" b="9525"/>
            <wp:docPr id="7" name="Picture 7"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Icon&#10;&#10;Description automatically generated with medium confidenc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91425" cy="8620125"/>
                    </a:xfrm>
                    <a:prstGeom prst="rect">
                      <a:avLst/>
                    </a:prstGeom>
                  </pic:spPr>
                </pic:pic>
              </a:graphicData>
            </a:graphic>
          </wp:inline>
        </w:drawing>
      </w:r>
      <w:r w:rsidR="002976E4" w:rsidRPr="00CB2208">
        <w:rPr>
          <w:rFonts w:cs="Arial"/>
          <w:noProof/>
          <w:lang w:eastAsia="en-GB"/>
        </w:rPr>
        <mc:AlternateContent>
          <mc:Choice Requires="wps">
            <w:drawing>
              <wp:anchor distT="0" distB="0" distL="114300" distR="114300" simplePos="0" relativeHeight="251659264" behindDoc="0" locked="0" layoutInCell="1" allowOverlap="1" wp14:anchorId="5782C0A5" wp14:editId="4E256743">
                <wp:simplePos x="0" y="0"/>
                <wp:positionH relativeFrom="column">
                  <wp:posOffset>-626110</wp:posOffset>
                </wp:positionH>
                <wp:positionV relativeFrom="paragraph">
                  <wp:posOffset>94615</wp:posOffset>
                </wp:positionV>
                <wp:extent cx="3210560" cy="1005840"/>
                <wp:effectExtent l="0" t="0" r="0" b="0"/>
                <wp:wrapNone/>
                <wp:docPr id="8" name="Text Box 8"/>
                <wp:cNvGraphicFramePr/>
                <a:graphic xmlns:a="http://schemas.openxmlformats.org/drawingml/2006/main">
                  <a:graphicData uri="http://schemas.microsoft.com/office/word/2010/wordprocessingShape">
                    <wps:wsp>
                      <wps:cNvSpPr txBox="1"/>
                      <wps:spPr>
                        <a:xfrm>
                          <a:off x="0" y="0"/>
                          <a:ext cx="3210560" cy="1005840"/>
                        </a:xfrm>
                        <a:prstGeom prst="rect">
                          <a:avLst/>
                        </a:prstGeom>
                        <a:noFill/>
                        <a:ln w="6350">
                          <a:noFill/>
                        </a:ln>
                      </wps:spPr>
                      <wps:txbx>
                        <w:txbxContent>
                          <w:p w14:paraId="0091192A" w14:textId="5F61BE28" w:rsidR="00DE34BD" w:rsidRDefault="00DE34BD"/>
                        </w:txbxContent>
                      </wps:txbx>
                      <wps:bodyPr rot="0" spcFirstLastPara="0" vertOverflow="overflow" horzOverflow="overflow" vert="horz" wrap="none" lIns="7200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82C0A5" id="Text Box 8" o:spid="_x0000_s1030" type="#_x0000_t202" style="position:absolute;left:0;text-align:left;margin-left:-49.3pt;margin-top:7.45pt;width:252.8pt;height:79.2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LaQMgIAAFcEAAAOAAAAZHJzL2Uyb0RvYy54bWysVN9v2jAQfp+0/8Hy+0igwCgiVKwV06Sq&#10;rQRTn43jkEiJz7INCfvr99kBWnV7mvbi3C+f777vLou7rqnZUVlXkc74cJByprSkvNL7jP/crr/M&#10;OHNe6FzUpFXGT8rxu+XnT4vWzNWISqpzZRmSaDdvTcZL7808SZwsVSPcgIzScBZkG+Gh2n2SW9Ei&#10;e1MnozSdJi3Z3FiSyjlYH3onX8b8RaGkfy4KpzyrM47afDxtPHfhTJYLMd9bYcpKnssQ/1BFIyqN&#10;R6+pHoQX7GCrP1I1lbTkqPADSU1CRVFJFXtAN8P0QzebUhgVewE4zlxhcv8vrXw6vlhW5RkHUVo0&#10;oGirOs++UcdmAZ3WuDmCNgZhvoMZLF/sDsbQdFfYJnzRDoMfOJ+u2IZkEsab0TCdTOGS8A3TdDIb&#10;R/STt+vGOv9dUcOCkHEL8iKm4vjoPEpB6CUkvKZpXdV1JLDWrM349GaSxgtXD27UGhdDE32xQfLd&#10;rostjy+N7Cg/oT9L/Xw4I9cVangUzr8Ii4FA3Rhy/4yjqAlv0VnirCT762/2EA+e4OWsxYBlXGMD&#10;OKt/aPD3FcMb5jEq4wlUzmxUbodjIMN27z360NwTJniIZTIyiiHe1xexsNS8YhNW4U24hJZ4OeP+&#10;It77fuixSVKtVjEIE2iEf9QbI0PqgGnAd9u9CmvOJHjw90SXQRTzD1z0sT0bq4OnoopEBZR7TM/g&#10;Y3ojf+dNC+vxXo9Rb/+D5W8AAAD//wMAUEsDBBQABgAIAAAAIQDgtW264AAAAAoBAAAPAAAAZHJz&#10;L2Rvd25yZXYueG1sTI/NTsMwEITvSLyDtUjcWjtt1J8Qp0L8SQiEROEBXNtNIux1ZLtNeHuWExx3&#10;5tPsTL2bvGNnG1MfUEIxF8As6mB6bCV8fjzONsBSVmiUC2glfNsEu+byolaVCSO+2/M+t4xCMFVK&#10;QpfzUHGedGe9SvMwWCTvGKJXmc7YchPVSOHe8YUQK+5Vj/ShU4O966z+2p+8hL54Wzw9v5R6OI4P&#10;IurR3RevhZTXV9PtDbBsp/wHw299qg4NdTqEE5rEnITZdrMilIxyC4yAUqxp3IGE9XIJvKn5/wnN&#10;DwAAAP//AwBQSwECLQAUAAYACAAAACEAtoM4kv4AAADhAQAAEwAAAAAAAAAAAAAAAAAAAAAAW0Nv&#10;bnRlbnRfVHlwZXNdLnhtbFBLAQItABQABgAIAAAAIQA4/SH/1gAAAJQBAAALAAAAAAAAAAAAAAAA&#10;AC8BAABfcmVscy8ucmVsc1BLAQItABQABgAIAAAAIQBd6LaQMgIAAFcEAAAOAAAAAAAAAAAAAAAA&#10;AC4CAABkcnMvZTJvRG9jLnhtbFBLAQItABQABgAIAAAAIQDgtW264AAAAAoBAAAPAAAAAAAAAAAA&#10;AAAAAIwEAABkcnMvZG93bnJldi54bWxQSwUGAAAAAAQABADzAAAAmQUAAAAA&#10;" filled="f" stroked="f" strokeweight=".5pt">
                <v:textbox inset="2mm">
                  <w:txbxContent>
                    <w:p w14:paraId="0091192A" w14:textId="5F61BE28" w:rsidR="00DE34BD" w:rsidRDefault="00DE34BD"/>
                  </w:txbxContent>
                </v:textbox>
              </v:shape>
            </w:pict>
          </mc:Fallback>
        </mc:AlternateContent>
      </w:r>
    </w:p>
    <w:p w14:paraId="64A17621" w14:textId="77777777" w:rsidR="002E20D2" w:rsidRPr="002E20D2" w:rsidRDefault="002E20D2" w:rsidP="00D85FA1">
      <w:pPr>
        <w:keepNext/>
        <w:keepLines/>
        <w:spacing w:after="120"/>
        <w:outlineLvl w:val="2"/>
        <w:rPr>
          <w:rFonts w:eastAsiaTheme="majorEastAsia" w:cstheme="majorBidi"/>
          <w:b/>
          <w:color w:val="1F3763" w:themeColor="accent1" w:themeShade="7F"/>
          <w:sz w:val="28"/>
        </w:rPr>
      </w:pPr>
      <w:bookmarkStart w:id="1" w:name="_Toc114577905"/>
      <w:r w:rsidRPr="002E20D2">
        <w:rPr>
          <w:rFonts w:eastAsiaTheme="majorEastAsia" w:cstheme="majorBidi"/>
          <w:b/>
          <w:color w:val="1F3763" w:themeColor="accent1" w:themeShade="7F"/>
          <w:sz w:val="28"/>
        </w:rPr>
        <w:lastRenderedPageBreak/>
        <w:t>1. Introduction</w:t>
      </w:r>
    </w:p>
    <w:p w14:paraId="594F31A8" w14:textId="54A9E1C9" w:rsidR="002E20D2" w:rsidRDefault="002E20D2" w:rsidP="002E20D2">
      <w:pPr>
        <w:spacing w:line="360" w:lineRule="auto"/>
        <w:rPr>
          <w:rFonts w:cs="Arial"/>
          <w:sz w:val="22"/>
          <w:szCs w:val="22"/>
        </w:rPr>
      </w:pPr>
      <w:proofErr w:type="spellStart"/>
      <w:r w:rsidRPr="002E20D2">
        <w:rPr>
          <w:rFonts w:cs="Arial"/>
          <w:sz w:val="22"/>
          <w:szCs w:val="22"/>
        </w:rPr>
        <w:t>Gwên</w:t>
      </w:r>
      <w:proofErr w:type="spellEnd"/>
      <w:r w:rsidRPr="002E20D2">
        <w:rPr>
          <w:rFonts w:cs="Arial"/>
          <w:sz w:val="22"/>
          <w:szCs w:val="22"/>
        </w:rPr>
        <w:t xml:space="preserve"> am </w:t>
      </w:r>
      <w:proofErr w:type="spellStart"/>
      <w:r w:rsidRPr="002E20D2">
        <w:rPr>
          <w:rFonts w:cs="Arial"/>
          <w:sz w:val="22"/>
          <w:szCs w:val="22"/>
        </w:rPr>
        <w:t>Byth</w:t>
      </w:r>
      <w:proofErr w:type="spellEnd"/>
      <w:r w:rsidRPr="002E20D2">
        <w:rPr>
          <w:rFonts w:cs="Arial"/>
          <w:sz w:val="22"/>
          <w:szCs w:val="22"/>
        </w:rPr>
        <w:t xml:space="preserve"> is a national oral health improvement programme delivered by the Community Dental Services (CDS) in Wales with the primary aim of improving oral health and hygiene for older people living in care homes. It is delivered in partnership with care and nursing home staff and wider social care and health care professionals. It is underpinned by Welsh Health Circular 2015/001 and NICE guidance [NG48]. </w:t>
      </w:r>
    </w:p>
    <w:p w14:paraId="1447CE70" w14:textId="77777777" w:rsidR="00D85FA1" w:rsidRPr="002E20D2" w:rsidRDefault="00D85FA1" w:rsidP="002E20D2">
      <w:pPr>
        <w:spacing w:line="360" w:lineRule="auto"/>
        <w:rPr>
          <w:rFonts w:cs="Arial"/>
          <w:sz w:val="22"/>
          <w:szCs w:val="22"/>
        </w:rPr>
      </w:pPr>
    </w:p>
    <w:p w14:paraId="42ACFEA4" w14:textId="698BD6A9" w:rsidR="002E20D2" w:rsidRPr="002E20D2" w:rsidRDefault="00675C15" w:rsidP="002E20D2">
      <w:pPr>
        <w:spacing w:line="360" w:lineRule="auto"/>
        <w:rPr>
          <w:rFonts w:cs="Arial"/>
          <w:sz w:val="22"/>
          <w:szCs w:val="22"/>
        </w:rPr>
      </w:pPr>
      <w:r>
        <w:rPr>
          <w:rFonts w:cs="Arial"/>
          <w:sz w:val="22"/>
          <w:szCs w:val="22"/>
        </w:rPr>
        <w:t>The</w:t>
      </w:r>
      <w:r w:rsidR="002E20D2" w:rsidRPr="002E20D2">
        <w:rPr>
          <w:rFonts w:cs="Arial"/>
          <w:sz w:val="22"/>
          <w:szCs w:val="22"/>
        </w:rPr>
        <w:t xml:space="preserve"> aims </w:t>
      </w:r>
      <w:r w:rsidR="00D85FA1">
        <w:rPr>
          <w:rFonts w:cs="Arial"/>
          <w:sz w:val="22"/>
          <w:szCs w:val="22"/>
        </w:rPr>
        <w:t>of the programme are to ensure:</w:t>
      </w:r>
    </w:p>
    <w:p w14:paraId="01B1ABB4" w14:textId="77777777" w:rsidR="002E20D2" w:rsidRPr="002E20D2" w:rsidRDefault="002E20D2" w:rsidP="002E20D2">
      <w:pPr>
        <w:numPr>
          <w:ilvl w:val="0"/>
          <w:numId w:val="15"/>
        </w:numPr>
        <w:spacing w:line="360" w:lineRule="auto"/>
        <w:contextualSpacing/>
        <w:rPr>
          <w:rFonts w:cs="Arial"/>
          <w:sz w:val="22"/>
          <w:szCs w:val="22"/>
        </w:rPr>
      </w:pPr>
      <w:r w:rsidRPr="002E20D2">
        <w:rPr>
          <w:rFonts w:cs="Arial"/>
          <w:sz w:val="22"/>
          <w:szCs w:val="22"/>
        </w:rPr>
        <w:t>an up-to-date mouth care policy is in place in each care home;</w:t>
      </w:r>
    </w:p>
    <w:p w14:paraId="1814CEDE" w14:textId="77777777" w:rsidR="002E20D2" w:rsidRPr="002E20D2" w:rsidRDefault="002E20D2" w:rsidP="002E20D2">
      <w:pPr>
        <w:numPr>
          <w:ilvl w:val="0"/>
          <w:numId w:val="15"/>
        </w:numPr>
        <w:spacing w:line="360" w:lineRule="auto"/>
        <w:contextualSpacing/>
        <w:rPr>
          <w:rFonts w:cs="Arial"/>
          <w:sz w:val="22"/>
          <w:szCs w:val="22"/>
        </w:rPr>
      </w:pPr>
      <w:r w:rsidRPr="002E20D2">
        <w:rPr>
          <w:rFonts w:cs="Arial"/>
          <w:sz w:val="22"/>
          <w:szCs w:val="22"/>
        </w:rPr>
        <w:t>staff are trained in mouth care (including at induction) and the home keeps a register of training;</w:t>
      </w:r>
    </w:p>
    <w:p w14:paraId="7150D026" w14:textId="77777777" w:rsidR="002E20D2" w:rsidRPr="002E20D2" w:rsidRDefault="002E20D2" w:rsidP="002E20D2">
      <w:pPr>
        <w:numPr>
          <w:ilvl w:val="0"/>
          <w:numId w:val="15"/>
        </w:numPr>
        <w:spacing w:line="360" w:lineRule="auto"/>
        <w:contextualSpacing/>
        <w:rPr>
          <w:rFonts w:cs="Arial"/>
          <w:sz w:val="22"/>
          <w:szCs w:val="22"/>
        </w:rPr>
      </w:pPr>
      <w:r w:rsidRPr="002E20D2">
        <w:rPr>
          <w:rFonts w:cs="Arial"/>
          <w:sz w:val="22"/>
          <w:szCs w:val="22"/>
        </w:rPr>
        <w:t>residents have a mouth care assessment at appropriate intervals to identify any changes that will impact on their oral health;</w:t>
      </w:r>
    </w:p>
    <w:p w14:paraId="444E26CF" w14:textId="77777777" w:rsidR="002E20D2" w:rsidRPr="002E20D2" w:rsidRDefault="002E20D2" w:rsidP="002E20D2">
      <w:pPr>
        <w:numPr>
          <w:ilvl w:val="0"/>
          <w:numId w:val="15"/>
        </w:numPr>
        <w:spacing w:line="360" w:lineRule="auto"/>
        <w:contextualSpacing/>
        <w:rPr>
          <w:rFonts w:cs="Arial"/>
          <w:sz w:val="22"/>
          <w:szCs w:val="22"/>
        </w:rPr>
      </w:pPr>
      <w:r w:rsidRPr="002E20D2">
        <w:rPr>
          <w:rFonts w:cs="Arial"/>
          <w:sz w:val="22"/>
          <w:szCs w:val="22"/>
        </w:rPr>
        <w:t>the assessment leads to an individual care plan, designed to support routine good oral hygiene that is reviewed on a regular basis; and</w:t>
      </w:r>
    </w:p>
    <w:p w14:paraId="0533A759" w14:textId="77777777" w:rsidR="002E20D2" w:rsidRPr="002E20D2" w:rsidRDefault="002E20D2" w:rsidP="002E20D2">
      <w:pPr>
        <w:numPr>
          <w:ilvl w:val="0"/>
          <w:numId w:val="15"/>
        </w:numPr>
        <w:spacing w:line="360" w:lineRule="auto"/>
        <w:contextualSpacing/>
        <w:rPr>
          <w:rFonts w:cs="Arial"/>
          <w:sz w:val="22"/>
          <w:szCs w:val="22"/>
        </w:rPr>
      </w:pPr>
      <w:proofErr w:type="gramStart"/>
      <w:r w:rsidRPr="002E20D2">
        <w:rPr>
          <w:rFonts w:cs="Arial"/>
          <w:sz w:val="22"/>
          <w:szCs w:val="22"/>
        </w:rPr>
        <w:t>care</w:t>
      </w:r>
      <w:proofErr w:type="gramEnd"/>
      <w:r w:rsidRPr="002E20D2">
        <w:rPr>
          <w:rFonts w:cs="Arial"/>
          <w:sz w:val="22"/>
          <w:szCs w:val="22"/>
        </w:rPr>
        <w:t xml:space="preserve"> homes are aware of how to ensure timely access to appropriate dental care and treatment when required.</w:t>
      </w:r>
    </w:p>
    <w:p w14:paraId="29A7B423" w14:textId="77777777" w:rsidR="002E20D2" w:rsidRPr="002E20D2" w:rsidRDefault="002E20D2" w:rsidP="002E20D2">
      <w:pPr>
        <w:spacing w:line="360" w:lineRule="auto"/>
        <w:rPr>
          <w:rFonts w:cs="Arial"/>
          <w:sz w:val="22"/>
          <w:szCs w:val="22"/>
        </w:rPr>
      </w:pPr>
    </w:p>
    <w:p w14:paraId="21B65C0A" w14:textId="77777777" w:rsidR="002E20D2" w:rsidRPr="002E20D2" w:rsidRDefault="002E20D2" w:rsidP="002E20D2">
      <w:pPr>
        <w:spacing w:line="360" w:lineRule="auto"/>
        <w:rPr>
          <w:rFonts w:cs="Arial"/>
          <w:sz w:val="22"/>
          <w:szCs w:val="22"/>
        </w:rPr>
      </w:pPr>
      <w:r w:rsidRPr="002E20D2">
        <w:rPr>
          <w:rFonts w:cs="Arial"/>
          <w:sz w:val="22"/>
          <w:szCs w:val="22"/>
        </w:rPr>
        <w:t xml:space="preserve">An example mouth care policy, and the recommended mouth care assessment and mouth care plan are available at: </w:t>
      </w:r>
      <w:hyperlink r:id="rId12" w:history="1">
        <w:r w:rsidRPr="002E20D2">
          <w:rPr>
            <w:rFonts w:cs="Arial"/>
            <w:color w:val="0563C1" w:themeColor="hyperlink"/>
            <w:sz w:val="22"/>
            <w:szCs w:val="22"/>
            <w:u w:val="single"/>
          </w:rPr>
          <w:t>https://phw.nhs.wales/services-and-teams/dental-public-health/gwen-am-byth/</w:t>
        </w:r>
      </w:hyperlink>
    </w:p>
    <w:p w14:paraId="6BF59D62" w14:textId="709099FC" w:rsidR="002E20D2" w:rsidRDefault="002E20D2" w:rsidP="002E20D2">
      <w:pPr>
        <w:spacing w:line="360" w:lineRule="auto"/>
        <w:rPr>
          <w:rFonts w:cs="Arial"/>
          <w:sz w:val="22"/>
          <w:szCs w:val="22"/>
        </w:rPr>
      </w:pPr>
    </w:p>
    <w:p w14:paraId="509EC3B3" w14:textId="7122A4D2" w:rsidR="00675C15" w:rsidRDefault="00675C15" w:rsidP="002E20D2">
      <w:pPr>
        <w:spacing w:line="360" w:lineRule="auto"/>
        <w:rPr>
          <w:rFonts w:cs="Arial"/>
          <w:sz w:val="22"/>
          <w:szCs w:val="22"/>
        </w:rPr>
      </w:pPr>
      <w:r>
        <w:rPr>
          <w:rFonts w:cs="Arial"/>
          <w:sz w:val="22"/>
          <w:szCs w:val="22"/>
        </w:rPr>
        <w:t xml:space="preserve">A </w:t>
      </w:r>
      <w:proofErr w:type="spellStart"/>
      <w:r w:rsidRPr="002E20D2">
        <w:rPr>
          <w:rFonts w:cs="Arial"/>
          <w:sz w:val="22"/>
          <w:szCs w:val="22"/>
        </w:rPr>
        <w:t>Gwên</w:t>
      </w:r>
      <w:proofErr w:type="spellEnd"/>
      <w:r w:rsidRPr="002E20D2">
        <w:rPr>
          <w:rFonts w:cs="Arial"/>
          <w:sz w:val="22"/>
          <w:szCs w:val="22"/>
        </w:rPr>
        <w:t xml:space="preserve"> am </w:t>
      </w:r>
      <w:proofErr w:type="spellStart"/>
      <w:r w:rsidRPr="002E20D2">
        <w:rPr>
          <w:rFonts w:cs="Arial"/>
          <w:sz w:val="22"/>
          <w:szCs w:val="22"/>
        </w:rPr>
        <w:t>Byth</w:t>
      </w:r>
      <w:proofErr w:type="spellEnd"/>
      <w:r w:rsidRPr="002E20D2">
        <w:rPr>
          <w:rFonts w:cs="Arial"/>
          <w:sz w:val="22"/>
          <w:szCs w:val="22"/>
        </w:rPr>
        <w:t xml:space="preserve"> </w:t>
      </w:r>
      <w:r>
        <w:rPr>
          <w:rFonts w:cs="Arial"/>
          <w:sz w:val="22"/>
          <w:szCs w:val="22"/>
        </w:rPr>
        <w:t>Essential alternative package was developed in 2021 to enable a simplified approach to offer and achieve the aims of the programme to all care homes and other care providers, such as domiciliary care services.</w:t>
      </w:r>
    </w:p>
    <w:p w14:paraId="76703CA6" w14:textId="74EA03C0" w:rsidR="00675C15" w:rsidRPr="002E20D2" w:rsidRDefault="00675C15" w:rsidP="002E20D2">
      <w:pPr>
        <w:spacing w:line="360" w:lineRule="auto"/>
        <w:rPr>
          <w:rFonts w:cs="Arial"/>
          <w:sz w:val="22"/>
          <w:szCs w:val="22"/>
        </w:rPr>
      </w:pPr>
      <w:r>
        <w:rPr>
          <w:rFonts w:cs="Arial"/>
          <w:sz w:val="22"/>
          <w:szCs w:val="22"/>
        </w:rPr>
        <w:t xml:space="preserve"> </w:t>
      </w:r>
    </w:p>
    <w:p w14:paraId="48A3A9D1" w14:textId="77777777" w:rsidR="002E20D2" w:rsidRPr="002E20D2" w:rsidRDefault="002E20D2" w:rsidP="002E20D2">
      <w:pPr>
        <w:rPr>
          <w:rFonts w:cs="Arial"/>
          <w:sz w:val="22"/>
          <w:szCs w:val="22"/>
        </w:rPr>
      </w:pPr>
      <w:r w:rsidRPr="002E20D2">
        <w:rPr>
          <w:rFonts w:cs="Arial"/>
          <w:noProof/>
          <w:lang w:eastAsia="en-GB"/>
        </w:rPr>
        <mc:AlternateContent>
          <mc:Choice Requires="wps">
            <w:drawing>
              <wp:inline distT="0" distB="0" distL="0" distR="0" wp14:anchorId="72E49F17" wp14:editId="48D1C33F">
                <wp:extent cx="6191250" cy="2101215"/>
                <wp:effectExtent l="0" t="0" r="0" b="0"/>
                <wp:docPr id="1" name="Text Box 1"/>
                <wp:cNvGraphicFramePr/>
                <a:graphic xmlns:a="http://schemas.openxmlformats.org/drawingml/2006/main">
                  <a:graphicData uri="http://schemas.microsoft.com/office/word/2010/wordprocessingShape">
                    <wps:wsp>
                      <wps:cNvSpPr txBox="1"/>
                      <wps:spPr>
                        <a:xfrm>
                          <a:off x="0" y="0"/>
                          <a:ext cx="6191250" cy="2101215"/>
                        </a:xfrm>
                        <a:prstGeom prst="rect">
                          <a:avLst/>
                        </a:prstGeom>
                        <a:gradFill>
                          <a:gsLst>
                            <a:gs pos="15000">
                              <a:srgbClr val="3A5384"/>
                            </a:gs>
                            <a:gs pos="100000">
                              <a:srgbClr val="32B9CE"/>
                            </a:gs>
                          </a:gsLst>
                          <a:lin ang="0" scaled="0"/>
                        </a:gradFill>
                        <a:ln w="6350">
                          <a:noFill/>
                        </a:ln>
                      </wps:spPr>
                      <wps:txbx>
                        <w:txbxContent>
                          <w:p w14:paraId="33843F8A" w14:textId="77777777" w:rsidR="00A37229" w:rsidRDefault="00A37229" w:rsidP="002E20D2">
                            <w:pPr>
                              <w:pStyle w:val="PullQuoteSpeechBubble"/>
                              <w:rPr>
                                <w:szCs w:val="28"/>
                              </w:rPr>
                            </w:pPr>
                            <w:r>
                              <w:rPr>
                                <w:szCs w:val="28"/>
                              </w:rPr>
                              <w:t>In 2022-23, 404</w:t>
                            </w:r>
                            <w:r w:rsidR="002E20D2">
                              <w:rPr>
                                <w:szCs w:val="28"/>
                              </w:rPr>
                              <w:t xml:space="preserve"> </w:t>
                            </w:r>
                            <w:r w:rsidR="00D85FA1">
                              <w:rPr>
                                <w:szCs w:val="28"/>
                              </w:rPr>
                              <w:t xml:space="preserve">older adult </w:t>
                            </w:r>
                            <w:r w:rsidR="002E20D2">
                              <w:rPr>
                                <w:szCs w:val="28"/>
                              </w:rPr>
                              <w:t>care</w:t>
                            </w:r>
                            <w:r w:rsidR="00D85FA1">
                              <w:rPr>
                                <w:szCs w:val="28"/>
                              </w:rPr>
                              <w:t xml:space="preserve"> and nursing</w:t>
                            </w:r>
                            <w:r w:rsidR="002E20D2">
                              <w:rPr>
                                <w:szCs w:val="28"/>
                              </w:rPr>
                              <w:t xml:space="preserve"> homes participated in </w:t>
                            </w:r>
                            <w:proofErr w:type="spellStart"/>
                            <w:r w:rsidR="002E20D2" w:rsidRPr="00F44D42">
                              <w:rPr>
                                <w:szCs w:val="28"/>
                              </w:rPr>
                              <w:t>Gwên</w:t>
                            </w:r>
                            <w:proofErr w:type="spellEnd"/>
                            <w:r w:rsidR="002E20D2" w:rsidRPr="00F44D42">
                              <w:rPr>
                                <w:szCs w:val="28"/>
                              </w:rPr>
                              <w:t xml:space="preserve"> am </w:t>
                            </w:r>
                            <w:proofErr w:type="spellStart"/>
                            <w:r w:rsidR="002E20D2" w:rsidRPr="00F44D42">
                              <w:rPr>
                                <w:szCs w:val="28"/>
                              </w:rPr>
                              <w:t>Byth</w:t>
                            </w:r>
                            <w:proofErr w:type="spellEnd"/>
                            <w:r w:rsidR="002E20D2">
                              <w:rPr>
                                <w:szCs w:val="28"/>
                              </w:rPr>
                              <w:t xml:space="preserve">. </w:t>
                            </w:r>
                          </w:p>
                          <w:p w14:paraId="5825696A" w14:textId="4DA0F92E" w:rsidR="002E20D2" w:rsidRPr="008C056A" w:rsidRDefault="002E20D2" w:rsidP="002E20D2">
                            <w:pPr>
                              <w:pStyle w:val="PullQuoteSpeechBubble"/>
                              <w:rPr>
                                <w:szCs w:val="28"/>
                              </w:rPr>
                            </w:pPr>
                            <w:r>
                              <w:rPr>
                                <w:szCs w:val="28"/>
                              </w:rPr>
                              <w:t>The Comm</w:t>
                            </w:r>
                            <w:r w:rsidR="00A37229">
                              <w:rPr>
                                <w:szCs w:val="28"/>
                              </w:rPr>
                              <w:t>unity Dental Services provided 1,168</w:t>
                            </w:r>
                            <w:r>
                              <w:rPr>
                                <w:szCs w:val="28"/>
                              </w:rPr>
                              <w:t xml:space="preserve"> t</w:t>
                            </w:r>
                            <w:r w:rsidR="00A37229">
                              <w:rPr>
                                <w:szCs w:val="28"/>
                              </w:rPr>
                              <w:t>raining sessions and conducted 594</w:t>
                            </w:r>
                            <w:r>
                              <w:rPr>
                                <w:szCs w:val="28"/>
                              </w:rPr>
                              <w:t xml:space="preserve"> quality assurance visits.</w:t>
                            </w:r>
                          </w:p>
                        </w:txbxContent>
                      </wps:txbx>
                      <wps:bodyPr rot="0" spcFirstLastPara="0" vertOverflow="overflow" horzOverflow="overflow" vert="horz" wrap="square" lIns="144000" tIns="45720" rIns="144000" bIns="45720" numCol="1" spcCol="0" rtlCol="0" fromWordArt="0" anchor="ctr" anchorCtr="0" forceAA="0" compatLnSpc="1">
                        <a:prstTxWarp prst="textNoShape">
                          <a:avLst/>
                        </a:prstTxWarp>
                        <a:noAutofit/>
                      </wps:bodyPr>
                    </wps:wsp>
                  </a:graphicData>
                </a:graphic>
              </wp:inline>
            </w:drawing>
          </mc:Choice>
          <mc:Fallback>
            <w:pict>
              <v:shapetype w14:anchorId="72E49F17" id="_x0000_t202" coordsize="21600,21600" o:spt="202" path="m,l,21600r21600,l21600,xe">
                <v:stroke joinstyle="miter"/>
                <v:path gradientshapeok="t" o:connecttype="rect"/>
              </v:shapetype>
              <v:shape id="Text Box 1" o:spid="_x0000_s1031" type="#_x0000_t202" style="width:487.5pt;height:165.4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uvjcwIAAP4EAAAOAAAAZHJzL2Uyb0RvYy54bWysVF1P2zAUfZ+0/2D5feSDlkFFikpZp0kV&#10;IMHEs+s4bSTH9my3Sffrd+ykLTCepr041/f7Hp+b65uukWQnrKu1Kmh2llIiFNdlrdYF/fm8+HJJ&#10;ifNMlUxqJQq6F47eTD9/um7NROR6o2UpLEES5SatKejGezNJEsc3omHuTBuhYKy0bZjH1a6T0rIW&#10;2RuZ5Gl6kbTalsZqLpyD9q430mnMX1WC+4eqcsITWVD05uNp47kKZzK9ZpO1ZWZT86EN9g9dNKxW&#10;KHpMdcc8I1tb/5WqqbnVTlf+jOsm0VVVcxFnwDRZ+m6apw0zIs4CcJw5wuT+X1p+v3u0pC7xdpQo&#10;1uCJnkXnya3uSBbQaY2bwOnJwM13UAfPQe+gDEN3lW3CF+MQ2IHz/ohtSMahvMiusnwME4ctz9Is&#10;z8YhT3IKN9b570I3JAgFtXi8iCnbLZ3vXQ8uA9TlopYyyg4uvUCMBj7ZOE3TGO3sejWXluwYKHA+&#10;G59fjoa6a/cmAgEfhuS3V/Nvr0LQ8fpQTtaKsEB1DOY4kwJARlIFJ8uO/UlFWmBwDgBCTaVD4/1I&#10;UgGEgHKPZpB8t+rim0SEgmalyz0ewOqewM7wRQ2Qlsz5R2bBWNTHFvoHHJXUqKUHiZKNtr8/0gd/&#10;EAlWSlpsQEHdry2zghL5QwUIR6MACPHxNhp/zXGxb0yr1ya1beYaGINI6C+KIcDLg1hZ3bxgXWeh&#10;LkxMcVQvKPf2cJn7fjex8FzMZtENi2KYX6onw0PygF+gwXP3wqwZuOJBs3t92Bc2eUeZ3rdHfrb1&#10;uqojn07IDk+AJYuMHH4IYYtf36PX6bc1/QMAAP//AwBQSwMEFAAGAAgAAAAhAO2LE4baAAAABQEA&#10;AA8AAABkcnMvZG93bnJldi54bWxMj8FOwzAQRO9I/IO1SNyoA1WgDXGqgODIgRaiHt14SSLsdWS7&#10;beDrWXqBy0qjWc28KVeTs+KAIQ6eFFzPMhBIrTcDdQreNs9XCxAxaTLaekIFXxhhVZ2flbow/kiv&#10;eFinTnAIxUIr6FMaCylj26PTceZHJPY+fHA6sQydNEEfOdxZeZNlt9Lpgbih1yM+9th+rveOex+2&#10;uam/65Q/hfdYv9hm08hGqcuLqb4HkXBKf8/wi8/oUDHTzu/JRGEV8JB0uuwt73KWOwXzebYEWZXy&#10;P331AwAA//8DAFBLAQItABQABgAIAAAAIQC2gziS/gAAAOEBAAATAAAAAAAAAAAAAAAAAAAAAABb&#10;Q29udGVudF9UeXBlc10ueG1sUEsBAi0AFAAGAAgAAAAhADj9If/WAAAAlAEAAAsAAAAAAAAAAAAA&#10;AAAALwEAAF9yZWxzLy5yZWxzUEsBAi0AFAAGAAgAAAAhANRe6+NzAgAA/gQAAA4AAAAAAAAAAAAA&#10;AAAALgIAAGRycy9lMm9Eb2MueG1sUEsBAi0AFAAGAAgAAAAhAO2LE4baAAAABQEAAA8AAAAAAAAA&#10;AAAAAAAAzQQAAGRycy9kb3ducmV2LnhtbFBLBQYAAAAABAAEAPMAAADUBQAAAAA=&#10;" fillcolor="#3a5384" stroked="f" strokeweight=".5pt">
                <v:fill color2="#32b9ce" angle="90" colors="0 #3a5384;9830f #3a5384" focus="100%" type="gradient">
                  <o:fill v:ext="view" type="gradientUnscaled"/>
                </v:fill>
                <v:textbox inset="4mm,,4mm">
                  <w:txbxContent>
                    <w:p w14:paraId="33843F8A" w14:textId="77777777" w:rsidR="00A37229" w:rsidRDefault="00A37229" w:rsidP="002E20D2">
                      <w:pPr>
                        <w:pStyle w:val="PullQuoteSpeechBubble"/>
                        <w:rPr>
                          <w:szCs w:val="28"/>
                        </w:rPr>
                      </w:pPr>
                      <w:r>
                        <w:rPr>
                          <w:szCs w:val="28"/>
                        </w:rPr>
                        <w:t>In 2022-23, 404</w:t>
                      </w:r>
                      <w:r w:rsidR="002E20D2">
                        <w:rPr>
                          <w:szCs w:val="28"/>
                        </w:rPr>
                        <w:t xml:space="preserve"> </w:t>
                      </w:r>
                      <w:r w:rsidR="00D85FA1">
                        <w:rPr>
                          <w:szCs w:val="28"/>
                        </w:rPr>
                        <w:t xml:space="preserve">older adult </w:t>
                      </w:r>
                      <w:r w:rsidR="002E20D2">
                        <w:rPr>
                          <w:szCs w:val="28"/>
                        </w:rPr>
                        <w:t>care</w:t>
                      </w:r>
                      <w:r w:rsidR="00D85FA1">
                        <w:rPr>
                          <w:szCs w:val="28"/>
                        </w:rPr>
                        <w:t xml:space="preserve"> and nursing</w:t>
                      </w:r>
                      <w:r w:rsidR="002E20D2">
                        <w:rPr>
                          <w:szCs w:val="28"/>
                        </w:rPr>
                        <w:t xml:space="preserve"> homes participated in </w:t>
                      </w:r>
                      <w:r w:rsidR="002E20D2" w:rsidRPr="00F44D42">
                        <w:rPr>
                          <w:szCs w:val="28"/>
                        </w:rPr>
                        <w:t>Gwên am Byth</w:t>
                      </w:r>
                      <w:r w:rsidR="002E20D2">
                        <w:rPr>
                          <w:szCs w:val="28"/>
                        </w:rPr>
                        <w:t xml:space="preserve">. </w:t>
                      </w:r>
                    </w:p>
                    <w:p w14:paraId="5825696A" w14:textId="4DA0F92E" w:rsidR="002E20D2" w:rsidRPr="008C056A" w:rsidRDefault="002E20D2" w:rsidP="002E20D2">
                      <w:pPr>
                        <w:pStyle w:val="PullQuoteSpeechBubble"/>
                        <w:rPr>
                          <w:szCs w:val="28"/>
                        </w:rPr>
                      </w:pPr>
                      <w:r>
                        <w:rPr>
                          <w:szCs w:val="28"/>
                        </w:rPr>
                        <w:t>The Comm</w:t>
                      </w:r>
                      <w:r w:rsidR="00A37229">
                        <w:rPr>
                          <w:szCs w:val="28"/>
                        </w:rPr>
                        <w:t>unity Dental Services provided 1,168</w:t>
                      </w:r>
                      <w:r>
                        <w:rPr>
                          <w:szCs w:val="28"/>
                        </w:rPr>
                        <w:t xml:space="preserve"> t</w:t>
                      </w:r>
                      <w:r w:rsidR="00A37229">
                        <w:rPr>
                          <w:szCs w:val="28"/>
                        </w:rPr>
                        <w:t>raining sessions and conducted 594</w:t>
                      </w:r>
                      <w:r>
                        <w:rPr>
                          <w:szCs w:val="28"/>
                        </w:rPr>
                        <w:t xml:space="preserve"> quality assurance visits.</w:t>
                      </w:r>
                    </w:p>
                  </w:txbxContent>
                </v:textbox>
                <w10:anchorlock/>
              </v:shape>
            </w:pict>
          </mc:Fallback>
        </mc:AlternateContent>
      </w:r>
      <w:r w:rsidRPr="002E20D2">
        <w:rPr>
          <w:sz w:val="22"/>
          <w:szCs w:val="22"/>
        </w:rPr>
        <w:br w:type="page"/>
      </w:r>
    </w:p>
    <w:p w14:paraId="49B6A273" w14:textId="77777777" w:rsidR="002E20D2" w:rsidRPr="002E20D2" w:rsidRDefault="002E20D2" w:rsidP="00D85FA1">
      <w:pPr>
        <w:keepNext/>
        <w:keepLines/>
        <w:spacing w:after="120"/>
        <w:outlineLvl w:val="2"/>
        <w:rPr>
          <w:rFonts w:eastAsia="Calibri" w:cstheme="majorBidi"/>
          <w:b/>
          <w:color w:val="1F3763" w:themeColor="accent1" w:themeShade="7F"/>
          <w:sz w:val="28"/>
        </w:rPr>
      </w:pPr>
      <w:r w:rsidRPr="002E20D2">
        <w:rPr>
          <w:rFonts w:eastAsia="Calibri" w:cstheme="majorBidi"/>
          <w:b/>
          <w:color w:val="1F3763" w:themeColor="accent1" w:themeShade="7F"/>
          <w:sz w:val="28"/>
        </w:rPr>
        <w:t>2. Coverage</w:t>
      </w:r>
    </w:p>
    <w:p w14:paraId="7E3288F5" w14:textId="454D750C" w:rsidR="002E20D2" w:rsidRPr="00325E23" w:rsidRDefault="002E20D2" w:rsidP="00325E23">
      <w:pPr>
        <w:tabs>
          <w:tab w:val="clear" w:pos="9356"/>
        </w:tabs>
        <w:spacing w:after="160" w:line="360" w:lineRule="auto"/>
        <w:rPr>
          <w:rFonts w:eastAsia="Calibri" w:cs="Arial"/>
          <w:sz w:val="22"/>
        </w:rPr>
      </w:pPr>
      <w:r w:rsidRPr="002E20D2">
        <w:rPr>
          <w:rFonts w:eastAsia="Calibri" w:cs="Arial"/>
          <w:sz w:val="22"/>
        </w:rPr>
        <w:t>Care Homes e</w:t>
      </w:r>
      <w:r w:rsidR="005748F5">
        <w:rPr>
          <w:rFonts w:eastAsia="Calibri" w:cs="Arial"/>
          <w:sz w:val="22"/>
        </w:rPr>
        <w:t xml:space="preserve">ligible to participate in </w:t>
      </w:r>
      <w:proofErr w:type="spellStart"/>
      <w:r w:rsidR="005748F5">
        <w:rPr>
          <w:rFonts w:eastAsia="Calibri" w:cs="Arial"/>
          <w:sz w:val="22"/>
        </w:rPr>
        <w:t>Gwên</w:t>
      </w:r>
      <w:proofErr w:type="spellEnd"/>
      <w:r w:rsidR="005748F5">
        <w:rPr>
          <w:rFonts w:eastAsia="Calibri" w:cs="Arial"/>
          <w:sz w:val="22"/>
        </w:rPr>
        <w:t xml:space="preserve"> a</w:t>
      </w:r>
      <w:r w:rsidRPr="002E20D2">
        <w:rPr>
          <w:rFonts w:eastAsia="Calibri" w:cs="Arial"/>
          <w:sz w:val="22"/>
        </w:rPr>
        <w:t xml:space="preserve">m </w:t>
      </w:r>
      <w:proofErr w:type="spellStart"/>
      <w:r w:rsidRPr="002E20D2">
        <w:rPr>
          <w:rFonts w:eastAsia="Calibri" w:cs="Arial"/>
          <w:sz w:val="22"/>
        </w:rPr>
        <w:t>Byth</w:t>
      </w:r>
      <w:proofErr w:type="spellEnd"/>
      <w:r w:rsidRPr="002E20D2">
        <w:rPr>
          <w:rFonts w:eastAsia="Calibri" w:cs="Arial"/>
          <w:sz w:val="22"/>
        </w:rPr>
        <w:t xml:space="preserve"> are primarily nursing and residential homes for older people (including those for people living with dementia). However it is recognised that older people may live in homes that care for mixed</w:t>
      </w:r>
      <w:r w:rsidR="00326D01">
        <w:rPr>
          <w:rFonts w:eastAsia="Calibri" w:cs="Arial"/>
          <w:sz w:val="22"/>
        </w:rPr>
        <w:t xml:space="preserve"> age groups.</w:t>
      </w:r>
      <w:r w:rsidRPr="002E20D2">
        <w:rPr>
          <w:rFonts w:eastAsia="Calibri" w:cs="Arial"/>
          <w:sz w:val="22"/>
        </w:rPr>
        <w:t xml:space="preserve"> Local CDS teams may decide to include these homes if they have capacity and resources to do so.</w:t>
      </w:r>
    </w:p>
    <w:tbl>
      <w:tblPr>
        <w:tblStyle w:val="TableGrid41"/>
        <w:tblW w:w="9634" w:type="dxa"/>
        <w:tblLook w:val="04A0" w:firstRow="1" w:lastRow="0" w:firstColumn="1" w:lastColumn="0" w:noHBand="0" w:noVBand="1"/>
      </w:tblPr>
      <w:tblGrid>
        <w:gridCol w:w="2054"/>
        <w:gridCol w:w="1910"/>
        <w:gridCol w:w="3119"/>
        <w:gridCol w:w="2551"/>
      </w:tblGrid>
      <w:tr w:rsidR="005748F5" w:rsidRPr="002E20D2" w14:paraId="0376E238" w14:textId="7660C1B4" w:rsidTr="005748F5">
        <w:tc>
          <w:tcPr>
            <w:tcW w:w="9634" w:type="dxa"/>
            <w:gridSpan w:val="4"/>
            <w:shd w:val="clear" w:color="auto" w:fill="B4C6E7" w:themeFill="accent1" w:themeFillTint="66"/>
          </w:tcPr>
          <w:p w14:paraId="3968C5BE" w14:textId="5176460F" w:rsidR="005748F5" w:rsidRPr="00325E23" w:rsidRDefault="005748F5" w:rsidP="002E20D2">
            <w:pPr>
              <w:tabs>
                <w:tab w:val="clear" w:pos="9356"/>
              </w:tabs>
              <w:spacing w:line="240" w:lineRule="auto"/>
              <w:rPr>
                <w:rFonts w:eastAsia="Calibri" w:cs="Arial"/>
                <w:b/>
                <w:i/>
              </w:rPr>
            </w:pPr>
            <w:r w:rsidRPr="00325E23">
              <w:rPr>
                <w:rFonts w:eastAsia="Calibri" w:cs="Arial"/>
                <w:b/>
                <w:i/>
                <w:iCs/>
              </w:rPr>
              <w:t xml:space="preserve">Table 1: </w:t>
            </w:r>
            <w:r w:rsidRPr="00325E23">
              <w:rPr>
                <w:rFonts w:eastAsia="Calibri" w:cs="Arial"/>
                <w:b/>
                <w:i/>
              </w:rPr>
              <w:t>Coverage</w:t>
            </w:r>
          </w:p>
        </w:tc>
      </w:tr>
      <w:tr w:rsidR="005748F5" w:rsidRPr="002E20D2" w14:paraId="246250C4" w14:textId="0B9115EE" w:rsidTr="005748F5">
        <w:tc>
          <w:tcPr>
            <w:tcW w:w="2054" w:type="dxa"/>
          </w:tcPr>
          <w:p w14:paraId="440C51DD" w14:textId="77777777" w:rsidR="005748F5" w:rsidRPr="002E20D2" w:rsidRDefault="005748F5" w:rsidP="002E20D2">
            <w:pPr>
              <w:tabs>
                <w:tab w:val="clear" w:pos="9356"/>
              </w:tabs>
              <w:spacing w:line="240" w:lineRule="auto"/>
              <w:rPr>
                <w:rFonts w:eastAsia="Calibri" w:cs="Arial"/>
              </w:rPr>
            </w:pPr>
            <w:r w:rsidRPr="002E20D2">
              <w:rPr>
                <w:rFonts w:eastAsia="Calibri" w:cs="Arial"/>
              </w:rPr>
              <w:t>Local Health Board</w:t>
            </w:r>
          </w:p>
        </w:tc>
        <w:tc>
          <w:tcPr>
            <w:tcW w:w="1910" w:type="dxa"/>
          </w:tcPr>
          <w:p w14:paraId="27AD637A" w14:textId="77777777" w:rsidR="005748F5" w:rsidRPr="002E20D2" w:rsidRDefault="005748F5" w:rsidP="002E20D2">
            <w:pPr>
              <w:tabs>
                <w:tab w:val="clear" w:pos="9356"/>
              </w:tabs>
              <w:spacing w:line="240" w:lineRule="auto"/>
              <w:rPr>
                <w:rFonts w:eastAsia="Calibri" w:cs="Arial"/>
              </w:rPr>
            </w:pPr>
            <w:r w:rsidRPr="002E20D2">
              <w:rPr>
                <w:rFonts w:eastAsia="Calibri" w:cs="Arial"/>
              </w:rPr>
              <w:t>Number of homes involved as at March 2023</w:t>
            </w:r>
          </w:p>
        </w:tc>
        <w:tc>
          <w:tcPr>
            <w:tcW w:w="3119" w:type="dxa"/>
          </w:tcPr>
          <w:p w14:paraId="41CE1124" w14:textId="4399B8E0" w:rsidR="005748F5" w:rsidRPr="002E20D2" w:rsidRDefault="005748F5" w:rsidP="004673E4">
            <w:pPr>
              <w:tabs>
                <w:tab w:val="clear" w:pos="9356"/>
              </w:tabs>
              <w:spacing w:line="240" w:lineRule="auto"/>
              <w:rPr>
                <w:rFonts w:eastAsia="Calibri" w:cs="Arial"/>
              </w:rPr>
            </w:pPr>
            <w:r w:rsidRPr="002E20D2">
              <w:rPr>
                <w:rFonts w:eastAsia="Calibri" w:cs="Arial"/>
              </w:rPr>
              <w:t xml:space="preserve">Total number of </w:t>
            </w:r>
            <w:r>
              <w:rPr>
                <w:rFonts w:eastAsia="Calibri" w:cs="Arial"/>
              </w:rPr>
              <w:t xml:space="preserve">eligible </w:t>
            </w:r>
            <w:r w:rsidRPr="002E20D2">
              <w:rPr>
                <w:rFonts w:eastAsia="Calibri" w:cs="Arial"/>
              </w:rPr>
              <w:t>care homes in th</w:t>
            </w:r>
            <w:r>
              <w:rPr>
                <w:rFonts w:eastAsia="Calibri" w:cs="Arial"/>
              </w:rPr>
              <w:t>e region as at 31st March 2023</w:t>
            </w:r>
          </w:p>
        </w:tc>
        <w:tc>
          <w:tcPr>
            <w:tcW w:w="2551" w:type="dxa"/>
          </w:tcPr>
          <w:p w14:paraId="19747968" w14:textId="0975157E" w:rsidR="005748F5" w:rsidRPr="002E20D2" w:rsidRDefault="005748F5" w:rsidP="002E20D2">
            <w:pPr>
              <w:tabs>
                <w:tab w:val="clear" w:pos="9356"/>
              </w:tabs>
              <w:spacing w:line="240" w:lineRule="auto"/>
              <w:rPr>
                <w:rFonts w:eastAsia="Calibri" w:cs="Arial"/>
              </w:rPr>
            </w:pPr>
            <w:r w:rsidRPr="002E20D2">
              <w:rPr>
                <w:rFonts w:eastAsia="Calibri" w:cs="Arial"/>
              </w:rPr>
              <w:t xml:space="preserve">Percentage </w:t>
            </w:r>
            <w:r>
              <w:rPr>
                <w:rFonts w:eastAsia="Calibri" w:cs="Arial"/>
              </w:rPr>
              <w:t xml:space="preserve">of homes participating in </w:t>
            </w:r>
            <w:proofErr w:type="spellStart"/>
            <w:r>
              <w:rPr>
                <w:rFonts w:eastAsia="Calibri" w:cs="Arial"/>
              </w:rPr>
              <w:t>Gwên</w:t>
            </w:r>
            <w:proofErr w:type="spellEnd"/>
            <w:r>
              <w:rPr>
                <w:rFonts w:eastAsia="Calibri" w:cs="Arial"/>
              </w:rPr>
              <w:t xml:space="preserve"> a</w:t>
            </w:r>
            <w:r w:rsidRPr="002E20D2">
              <w:rPr>
                <w:rFonts w:eastAsia="Calibri" w:cs="Arial"/>
              </w:rPr>
              <w:t xml:space="preserve">m </w:t>
            </w:r>
            <w:proofErr w:type="spellStart"/>
            <w:r w:rsidRPr="002E20D2">
              <w:rPr>
                <w:rFonts w:eastAsia="Calibri" w:cs="Arial"/>
              </w:rPr>
              <w:t>Byth</w:t>
            </w:r>
            <w:proofErr w:type="spellEnd"/>
          </w:p>
        </w:tc>
      </w:tr>
      <w:tr w:rsidR="005748F5" w:rsidRPr="002E20D2" w14:paraId="1F8E9E00" w14:textId="045D217C" w:rsidTr="005748F5">
        <w:trPr>
          <w:trHeight w:val="506"/>
        </w:trPr>
        <w:tc>
          <w:tcPr>
            <w:tcW w:w="2054" w:type="dxa"/>
          </w:tcPr>
          <w:p w14:paraId="6AC13BB4" w14:textId="77777777" w:rsidR="005748F5" w:rsidRPr="002E20D2" w:rsidRDefault="005748F5" w:rsidP="002E20D2">
            <w:pPr>
              <w:tabs>
                <w:tab w:val="clear" w:pos="9356"/>
              </w:tabs>
              <w:spacing w:line="240" w:lineRule="auto"/>
              <w:rPr>
                <w:rFonts w:eastAsia="Calibri" w:cs="Arial"/>
              </w:rPr>
            </w:pPr>
            <w:r w:rsidRPr="002E20D2">
              <w:rPr>
                <w:rFonts w:eastAsia="Calibri" w:cs="Arial"/>
              </w:rPr>
              <w:t>Aneurin Bevan</w:t>
            </w:r>
          </w:p>
        </w:tc>
        <w:tc>
          <w:tcPr>
            <w:tcW w:w="1910" w:type="dxa"/>
          </w:tcPr>
          <w:p w14:paraId="121C53B1" w14:textId="77777777" w:rsidR="005748F5" w:rsidRPr="002E20D2" w:rsidRDefault="005748F5" w:rsidP="002E20D2">
            <w:pPr>
              <w:tabs>
                <w:tab w:val="clear" w:pos="9356"/>
              </w:tabs>
              <w:spacing w:line="240" w:lineRule="auto"/>
              <w:rPr>
                <w:rFonts w:eastAsia="Calibri" w:cs="Arial"/>
              </w:rPr>
            </w:pPr>
            <w:r w:rsidRPr="002E20D2">
              <w:rPr>
                <w:rFonts w:eastAsia="Calibri" w:cs="Arial"/>
              </w:rPr>
              <w:t>85</w:t>
            </w:r>
          </w:p>
        </w:tc>
        <w:tc>
          <w:tcPr>
            <w:tcW w:w="3119" w:type="dxa"/>
          </w:tcPr>
          <w:p w14:paraId="63C364F8" w14:textId="77777777" w:rsidR="005748F5" w:rsidRPr="002E20D2" w:rsidRDefault="005748F5" w:rsidP="002E20D2">
            <w:pPr>
              <w:tabs>
                <w:tab w:val="clear" w:pos="9356"/>
              </w:tabs>
              <w:spacing w:line="240" w:lineRule="auto"/>
              <w:rPr>
                <w:rFonts w:eastAsia="Calibri" w:cs="Arial"/>
              </w:rPr>
            </w:pPr>
            <w:r w:rsidRPr="002E20D2">
              <w:rPr>
                <w:rFonts w:eastAsia="Calibri" w:cs="Arial"/>
              </w:rPr>
              <w:t>92</w:t>
            </w:r>
          </w:p>
        </w:tc>
        <w:tc>
          <w:tcPr>
            <w:tcW w:w="2551" w:type="dxa"/>
          </w:tcPr>
          <w:p w14:paraId="5A057CB9" w14:textId="77777777" w:rsidR="005748F5" w:rsidRPr="002E20D2" w:rsidRDefault="005748F5" w:rsidP="002E20D2">
            <w:pPr>
              <w:tabs>
                <w:tab w:val="clear" w:pos="9356"/>
              </w:tabs>
              <w:spacing w:line="240" w:lineRule="auto"/>
              <w:rPr>
                <w:rFonts w:eastAsia="Calibri" w:cs="Arial"/>
              </w:rPr>
            </w:pPr>
            <w:r w:rsidRPr="002E20D2">
              <w:rPr>
                <w:rFonts w:eastAsia="Calibri" w:cs="Arial"/>
              </w:rPr>
              <w:t>92%</w:t>
            </w:r>
          </w:p>
        </w:tc>
      </w:tr>
      <w:tr w:rsidR="005748F5" w:rsidRPr="002E20D2" w14:paraId="01C25A6E" w14:textId="6A4A9916" w:rsidTr="005748F5">
        <w:trPr>
          <w:trHeight w:val="506"/>
        </w:trPr>
        <w:tc>
          <w:tcPr>
            <w:tcW w:w="2054" w:type="dxa"/>
          </w:tcPr>
          <w:p w14:paraId="3D5022D8" w14:textId="77777777" w:rsidR="005748F5" w:rsidRPr="002E20D2" w:rsidRDefault="005748F5" w:rsidP="002E20D2">
            <w:pPr>
              <w:tabs>
                <w:tab w:val="clear" w:pos="9356"/>
              </w:tabs>
              <w:spacing w:line="240" w:lineRule="auto"/>
              <w:rPr>
                <w:rFonts w:eastAsia="Calibri" w:cs="Arial"/>
              </w:rPr>
            </w:pPr>
            <w:r w:rsidRPr="002E20D2">
              <w:rPr>
                <w:rFonts w:eastAsia="Calibri" w:cs="Arial"/>
              </w:rPr>
              <w:t xml:space="preserve">Bae </w:t>
            </w:r>
            <w:proofErr w:type="spellStart"/>
            <w:r w:rsidRPr="002E20D2">
              <w:rPr>
                <w:rFonts w:eastAsia="Calibri" w:cs="Arial"/>
              </w:rPr>
              <w:t>Abertawe</w:t>
            </w:r>
            <w:proofErr w:type="spellEnd"/>
            <w:r w:rsidRPr="002E20D2">
              <w:rPr>
                <w:rFonts w:eastAsia="Calibri" w:cs="Arial"/>
              </w:rPr>
              <w:t>/ Swansea Bay</w:t>
            </w:r>
          </w:p>
        </w:tc>
        <w:tc>
          <w:tcPr>
            <w:tcW w:w="1910" w:type="dxa"/>
          </w:tcPr>
          <w:p w14:paraId="46557ED4" w14:textId="77777777" w:rsidR="005748F5" w:rsidRPr="002E20D2" w:rsidRDefault="005748F5" w:rsidP="002E20D2">
            <w:pPr>
              <w:tabs>
                <w:tab w:val="clear" w:pos="9356"/>
              </w:tabs>
              <w:spacing w:line="240" w:lineRule="auto"/>
              <w:rPr>
                <w:rFonts w:eastAsia="Calibri" w:cs="Arial"/>
              </w:rPr>
            </w:pPr>
            <w:r w:rsidRPr="002E20D2">
              <w:rPr>
                <w:rFonts w:eastAsia="Calibri" w:cs="Arial"/>
              </w:rPr>
              <w:t>80</w:t>
            </w:r>
          </w:p>
        </w:tc>
        <w:tc>
          <w:tcPr>
            <w:tcW w:w="3119" w:type="dxa"/>
          </w:tcPr>
          <w:p w14:paraId="58EF53FF" w14:textId="77777777" w:rsidR="005748F5" w:rsidRPr="002E20D2" w:rsidRDefault="005748F5" w:rsidP="002E20D2">
            <w:pPr>
              <w:tabs>
                <w:tab w:val="clear" w:pos="9356"/>
              </w:tabs>
              <w:spacing w:line="240" w:lineRule="auto"/>
              <w:rPr>
                <w:rFonts w:eastAsia="Calibri" w:cs="Arial"/>
              </w:rPr>
            </w:pPr>
            <w:r w:rsidRPr="002E20D2">
              <w:rPr>
                <w:rFonts w:eastAsia="Calibri" w:cs="Arial"/>
              </w:rPr>
              <w:t>80</w:t>
            </w:r>
          </w:p>
        </w:tc>
        <w:tc>
          <w:tcPr>
            <w:tcW w:w="2551" w:type="dxa"/>
          </w:tcPr>
          <w:p w14:paraId="70763453" w14:textId="77777777" w:rsidR="005748F5" w:rsidRPr="002E20D2" w:rsidRDefault="005748F5" w:rsidP="002E20D2">
            <w:pPr>
              <w:tabs>
                <w:tab w:val="clear" w:pos="9356"/>
              </w:tabs>
              <w:spacing w:line="240" w:lineRule="auto"/>
              <w:rPr>
                <w:rFonts w:eastAsia="Calibri" w:cs="Arial"/>
              </w:rPr>
            </w:pPr>
            <w:r w:rsidRPr="002E20D2">
              <w:rPr>
                <w:rFonts w:eastAsia="Calibri" w:cs="Arial"/>
              </w:rPr>
              <w:t>100%</w:t>
            </w:r>
          </w:p>
        </w:tc>
      </w:tr>
      <w:tr w:rsidR="005748F5" w:rsidRPr="002E20D2" w14:paraId="4BDD091B" w14:textId="08F496AB" w:rsidTr="005748F5">
        <w:trPr>
          <w:trHeight w:val="506"/>
        </w:trPr>
        <w:tc>
          <w:tcPr>
            <w:tcW w:w="2054" w:type="dxa"/>
          </w:tcPr>
          <w:p w14:paraId="1813CE42" w14:textId="77777777" w:rsidR="005748F5" w:rsidRPr="002E20D2" w:rsidRDefault="005748F5" w:rsidP="002E20D2">
            <w:pPr>
              <w:tabs>
                <w:tab w:val="clear" w:pos="9356"/>
              </w:tabs>
              <w:spacing w:line="240" w:lineRule="auto"/>
              <w:rPr>
                <w:rFonts w:eastAsia="Calibri" w:cs="Arial"/>
              </w:rPr>
            </w:pPr>
            <w:proofErr w:type="spellStart"/>
            <w:r w:rsidRPr="002E20D2">
              <w:rPr>
                <w:rFonts w:eastAsia="Calibri" w:cs="Arial"/>
              </w:rPr>
              <w:t>Betsi</w:t>
            </w:r>
            <w:proofErr w:type="spellEnd"/>
            <w:r w:rsidRPr="002E20D2">
              <w:rPr>
                <w:rFonts w:eastAsia="Calibri" w:cs="Arial"/>
              </w:rPr>
              <w:t xml:space="preserve"> </w:t>
            </w:r>
            <w:proofErr w:type="spellStart"/>
            <w:r w:rsidRPr="002E20D2">
              <w:rPr>
                <w:rFonts w:eastAsia="Calibri" w:cs="Arial"/>
              </w:rPr>
              <w:t>Cadwaladr</w:t>
            </w:r>
            <w:proofErr w:type="spellEnd"/>
          </w:p>
        </w:tc>
        <w:tc>
          <w:tcPr>
            <w:tcW w:w="1910" w:type="dxa"/>
          </w:tcPr>
          <w:p w14:paraId="4ADC7878" w14:textId="77777777" w:rsidR="005748F5" w:rsidRPr="002E20D2" w:rsidRDefault="005748F5" w:rsidP="002E20D2">
            <w:pPr>
              <w:tabs>
                <w:tab w:val="clear" w:pos="9356"/>
              </w:tabs>
              <w:spacing w:line="240" w:lineRule="auto"/>
              <w:rPr>
                <w:rFonts w:eastAsia="Calibri" w:cs="Arial"/>
              </w:rPr>
            </w:pPr>
            <w:r w:rsidRPr="002E20D2">
              <w:rPr>
                <w:rFonts w:eastAsia="Calibri" w:cs="Arial"/>
              </w:rPr>
              <w:t>109</w:t>
            </w:r>
          </w:p>
        </w:tc>
        <w:tc>
          <w:tcPr>
            <w:tcW w:w="3119" w:type="dxa"/>
          </w:tcPr>
          <w:p w14:paraId="070670CF" w14:textId="77777777" w:rsidR="005748F5" w:rsidRPr="002E20D2" w:rsidRDefault="005748F5" w:rsidP="002E20D2">
            <w:pPr>
              <w:tabs>
                <w:tab w:val="clear" w:pos="9356"/>
              </w:tabs>
              <w:spacing w:line="240" w:lineRule="auto"/>
              <w:rPr>
                <w:rFonts w:eastAsia="Calibri" w:cs="Arial"/>
              </w:rPr>
            </w:pPr>
            <w:r w:rsidRPr="002E20D2">
              <w:rPr>
                <w:rFonts w:eastAsia="Calibri" w:cs="Arial"/>
              </w:rPr>
              <w:t>170</w:t>
            </w:r>
          </w:p>
        </w:tc>
        <w:tc>
          <w:tcPr>
            <w:tcW w:w="2551" w:type="dxa"/>
          </w:tcPr>
          <w:p w14:paraId="1D22672E" w14:textId="77777777" w:rsidR="005748F5" w:rsidRPr="002E20D2" w:rsidRDefault="005748F5" w:rsidP="002E20D2">
            <w:pPr>
              <w:tabs>
                <w:tab w:val="clear" w:pos="9356"/>
              </w:tabs>
              <w:spacing w:line="240" w:lineRule="auto"/>
              <w:rPr>
                <w:rFonts w:eastAsia="Calibri" w:cs="Arial"/>
              </w:rPr>
            </w:pPr>
            <w:r w:rsidRPr="002E20D2">
              <w:rPr>
                <w:rFonts w:eastAsia="Calibri" w:cs="Arial"/>
              </w:rPr>
              <w:t>64%</w:t>
            </w:r>
          </w:p>
        </w:tc>
      </w:tr>
      <w:tr w:rsidR="005748F5" w:rsidRPr="002E20D2" w14:paraId="197DCE0E" w14:textId="2E09E22B" w:rsidTr="005748F5">
        <w:trPr>
          <w:trHeight w:val="506"/>
        </w:trPr>
        <w:tc>
          <w:tcPr>
            <w:tcW w:w="2054" w:type="dxa"/>
          </w:tcPr>
          <w:p w14:paraId="79B32FE4" w14:textId="77777777" w:rsidR="005748F5" w:rsidRPr="002E20D2" w:rsidRDefault="005748F5" w:rsidP="002E20D2">
            <w:pPr>
              <w:tabs>
                <w:tab w:val="clear" w:pos="9356"/>
              </w:tabs>
              <w:spacing w:line="240" w:lineRule="auto"/>
              <w:rPr>
                <w:rFonts w:eastAsia="Calibri" w:cs="Arial"/>
              </w:rPr>
            </w:pPr>
            <w:r w:rsidRPr="002E20D2">
              <w:rPr>
                <w:rFonts w:eastAsia="Calibri" w:cs="Arial"/>
              </w:rPr>
              <w:t>Cwm Taf Morgannwg</w:t>
            </w:r>
          </w:p>
        </w:tc>
        <w:tc>
          <w:tcPr>
            <w:tcW w:w="1910" w:type="dxa"/>
          </w:tcPr>
          <w:p w14:paraId="6A412AEC" w14:textId="162753EA" w:rsidR="005748F5" w:rsidRPr="002E20D2" w:rsidRDefault="00A37229" w:rsidP="002E20D2">
            <w:pPr>
              <w:tabs>
                <w:tab w:val="clear" w:pos="9356"/>
              </w:tabs>
              <w:spacing w:line="240" w:lineRule="auto"/>
              <w:rPr>
                <w:rFonts w:eastAsia="Calibri" w:cs="Arial"/>
              </w:rPr>
            </w:pPr>
            <w:r>
              <w:rPr>
                <w:rFonts w:eastAsia="Calibri" w:cs="Arial"/>
              </w:rPr>
              <w:t>56</w:t>
            </w:r>
          </w:p>
        </w:tc>
        <w:tc>
          <w:tcPr>
            <w:tcW w:w="3119" w:type="dxa"/>
          </w:tcPr>
          <w:p w14:paraId="61188B8E" w14:textId="08103A76" w:rsidR="005748F5" w:rsidRPr="002E20D2" w:rsidRDefault="00A37229" w:rsidP="002E20D2">
            <w:pPr>
              <w:tabs>
                <w:tab w:val="clear" w:pos="9356"/>
              </w:tabs>
              <w:spacing w:line="240" w:lineRule="auto"/>
              <w:rPr>
                <w:rFonts w:eastAsia="Calibri" w:cs="Arial"/>
              </w:rPr>
            </w:pPr>
            <w:r>
              <w:rPr>
                <w:rFonts w:eastAsia="Calibri" w:cs="Arial"/>
              </w:rPr>
              <w:t>65</w:t>
            </w:r>
          </w:p>
        </w:tc>
        <w:tc>
          <w:tcPr>
            <w:tcW w:w="2551" w:type="dxa"/>
          </w:tcPr>
          <w:p w14:paraId="05AEAF0A" w14:textId="4AA56F27" w:rsidR="005748F5" w:rsidRPr="002E20D2" w:rsidRDefault="00A37229" w:rsidP="002E20D2">
            <w:pPr>
              <w:tabs>
                <w:tab w:val="clear" w:pos="9356"/>
              </w:tabs>
              <w:spacing w:line="240" w:lineRule="auto"/>
              <w:rPr>
                <w:rFonts w:eastAsia="Calibri" w:cs="Arial"/>
              </w:rPr>
            </w:pPr>
            <w:r>
              <w:rPr>
                <w:rFonts w:eastAsia="Calibri" w:cs="Arial"/>
              </w:rPr>
              <w:t>86%</w:t>
            </w:r>
          </w:p>
        </w:tc>
      </w:tr>
      <w:tr w:rsidR="005748F5" w:rsidRPr="002E20D2" w14:paraId="11A8A103" w14:textId="5BA04B67" w:rsidTr="005748F5">
        <w:trPr>
          <w:trHeight w:val="506"/>
        </w:trPr>
        <w:tc>
          <w:tcPr>
            <w:tcW w:w="2054" w:type="dxa"/>
          </w:tcPr>
          <w:p w14:paraId="0A56A424" w14:textId="77777777" w:rsidR="005748F5" w:rsidRPr="002E20D2" w:rsidRDefault="005748F5" w:rsidP="002E20D2">
            <w:pPr>
              <w:tabs>
                <w:tab w:val="clear" w:pos="9356"/>
              </w:tabs>
              <w:spacing w:line="240" w:lineRule="auto"/>
              <w:rPr>
                <w:rFonts w:eastAsia="Calibri" w:cs="Arial"/>
              </w:rPr>
            </w:pPr>
            <w:proofErr w:type="spellStart"/>
            <w:r w:rsidRPr="002E20D2">
              <w:rPr>
                <w:rFonts w:eastAsia="Calibri" w:cs="Arial"/>
              </w:rPr>
              <w:t>Caerdydd</w:t>
            </w:r>
            <w:proofErr w:type="spellEnd"/>
            <w:r w:rsidRPr="002E20D2">
              <w:rPr>
                <w:rFonts w:eastAsia="Calibri" w:cs="Arial"/>
              </w:rPr>
              <w:t xml:space="preserve"> </w:t>
            </w:r>
            <w:proofErr w:type="spellStart"/>
            <w:r w:rsidRPr="002E20D2">
              <w:rPr>
                <w:rFonts w:eastAsia="Calibri" w:cs="Arial"/>
              </w:rPr>
              <w:t>a’r</w:t>
            </w:r>
            <w:proofErr w:type="spellEnd"/>
            <w:r w:rsidRPr="002E20D2">
              <w:rPr>
                <w:rFonts w:eastAsia="Calibri" w:cs="Arial"/>
              </w:rPr>
              <w:t xml:space="preserve"> Fro/ Cardiff and Vale</w:t>
            </w:r>
          </w:p>
        </w:tc>
        <w:tc>
          <w:tcPr>
            <w:tcW w:w="1910" w:type="dxa"/>
          </w:tcPr>
          <w:p w14:paraId="38E39D45" w14:textId="5E905E03" w:rsidR="005748F5" w:rsidRPr="002E20D2" w:rsidRDefault="005748F5" w:rsidP="002E20D2">
            <w:pPr>
              <w:tabs>
                <w:tab w:val="clear" w:pos="9356"/>
              </w:tabs>
              <w:spacing w:line="240" w:lineRule="auto"/>
              <w:rPr>
                <w:rFonts w:eastAsia="Calibri" w:cs="Arial"/>
              </w:rPr>
            </w:pPr>
            <w:r>
              <w:rPr>
                <w:rFonts w:eastAsia="Calibri" w:cs="Arial"/>
              </w:rPr>
              <w:t>17</w:t>
            </w:r>
          </w:p>
        </w:tc>
        <w:tc>
          <w:tcPr>
            <w:tcW w:w="3119" w:type="dxa"/>
          </w:tcPr>
          <w:p w14:paraId="0F152FA5" w14:textId="44E4E0F8" w:rsidR="005748F5" w:rsidRPr="002E20D2" w:rsidRDefault="005748F5" w:rsidP="002E20D2">
            <w:pPr>
              <w:tabs>
                <w:tab w:val="clear" w:pos="9356"/>
              </w:tabs>
              <w:spacing w:line="240" w:lineRule="auto"/>
              <w:rPr>
                <w:rFonts w:eastAsia="Calibri" w:cs="Arial"/>
              </w:rPr>
            </w:pPr>
            <w:r>
              <w:rPr>
                <w:rFonts w:eastAsia="Calibri" w:cs="Arial"/>
              </w:rPr>
              <w:t>62</w:t>
            </w:r>
          </w:p>
        </w:tc>
        <w:tc>
          <w:tcPr>
            <w:tcW w:w="2551" w:type="dxa"/>
          </w:tcPr>
          <w:p w14:paraId="3AD17CAC" w14:textId="6C7C0C57" w:rsidR="005748F5" w:rsidRPr="002E20D2" w:rsidRDefault="005748F5" w:rsidP="002E20D2">
            <w:pPr>
              <w:tabs>
                <w:tab w:val="clear" w:pos="9356"/>
              </w:tabs>
              <w:spacing w:line="240" w:lineRule="auto"/>
              <w:rPr>
                <w:rFonts w:eastAsia="Calibri" w:cs="Arial"/>
              </w:rPr>
            </w:pPr>
            <w:r>
              <w:rPr>
                <w:rFonts w:eastAsia="Calibri" w:cs="Arial"/>
              </w:rPr>
              <w:t>27%</w:t>
            </w:r>
          </w:p>
        </w:tc>
      </w:tr>
      <w:tr w:rsidR="005748F5" w:rsidRPr="002E20D2" w14:paraId="1428FAFA" w14:textId="6724BE59" w:rsidTr="005748F5">
        <w:trPr>
          <w:trHeight w:val="506"/>
        </w:trPr>
        <w:tc>
          <w:tcPr>
            <w:tcW w:w="2054" w:type="dxa"/>
          </w:tcPr>
          <w:p w14:paraId="0D35B15B" w14:textId="77777777" w:rsidR="005748F5" w:rsidRPr="002E20D2" w:rsidRDefault="005748F5" w:rsidP="002E20D2">
            <w:pPr>
              <w:tabs>
                <w:tab w:val="clear" w:pos="9356"/>
              </w:tabs>
              <w:spacing w:line="240" w:lineRule="auto"/>
              <w:rPr>
                <w:rFonts w:eastAsia="Calibri" w:cs="Arial"/>
              </w:rPr>
            </w:pPr>
            <w:r w:rsidRPr="002E20D2">
              <w:rPr>
                <w:rFonts w:eastAsia="Calibri" w:cs="Arial"/>
              </w:rPr>
              <w:t>Hywel Dda</w:t>
            </w:r>
          </w:p>
        </w:tc>
        <w:tc>
          <w:tcPr>
            <w:tcW w:w="1910" w:type="dxa"/>
          </w:tcPr>
          <w:p w14:paraId="5FE1AB8D" w14:textId="77777777" w:rsidR="005748F5" w:rsidRPr="002E20D2" w:rsidRDefault="005748F5" w:rsidP="002E20D2">
            <w:pPr>
              <w:tabs>
                <w:tab w:val="clear" w:pos="9356"/>
              </w:tabs>
              <w:spacing w:line="240" w:lineRule="auto"/>
              <w:rPr>
                <w:rFonts w:eastAsia="Calibri" w:cs="Arial"/>
              </w:rPr>
            </w:pPr>
            <w:r w:rsidRPr="002E20D2">
              <w:rPr>
                <w:rFonts w:eastAsia="Calibri" w:cs="Arial"/>
              </w:rPr>
              <w:t>44</w:t>
            </w:r>
          </w:p>
        </w:tc>
        <w:tc>
          <w:tcPr>
            <w:tcW w:w="3119" w:type="dxa"/>
          </w:tcPr>
          <w:p w14:paraId="6F7F229A" w14:textId="77777777" w:rsidR="005748F5" w:rsidRPr="002E20D2" w:rsidRDefault="005748F5" w:rsidP="002E20D2">
            <w:pPr>
              <w:tabs>
                <w:tab w:val="clear" w:pos="9356"/>
              </w:tabs>
              <w:spacing w:line="240" w:lineRule="auto"/>
              <w:rPr>
                <w:rFonts w:eastAsia="Calibri" w:cs="Arial"/>
              </w:rPr>
            </w:pPr>
            <w:r w:rsidRPr="002E20D2">
              <w:rPr>
                <w:rFonts w:eastAsia="Calibri" w:cs="Arial"/>
              </w:rPr>
              <w:t>89</w:t>
            </w:r>
          </w:p>
        </w:tc>
        <w:tc>
          <w:tcPr>
            <w:tcW w:w="2551" w:type="dxa"/>
          </w:tcPr>
          <w:p w14:paraId="7B5F5ABD" w14:textId="77777777" w:rsidR="005748F5" w:rsidRPr="002E20D2" w:rsidRDefault="005748F5" w:rsidP="002E20D2">
            <w:pPr>
              <w:tabs>
                <w:tab w:val="clear" w:pos="9356"/>
              </w:tabs>
              <w:spacing w:line="240" w:lineRule="auto"/>
              <w:rPr>
                <w:rFonts w:eastAsia="Calibri" w:cs="Arial"/>
              </w:rPr>
            </w:pPr>
            <w:r w:rsidRPr="002E20D2">
              <w:rPr>
                <w:rFonts w:eastAsia="Calibri" w:cs="Arial"/>
              </w:rPr>
              <w:t>49%</w:t>
            </w:r>
          </w:p>
        </w:tc>
      </w:tr>
      <w:tr w:rsidR="005748F5" w:rsidRPr="002E20D2" w14:paraId="4776359B" w14:textId="3A8A45F6" w:rsidTr="005748F5">
        <w:trPr>
          <w:trHeight w:val="506"/>
        </w:trPr>
        <w:tc>
          <w:tcPr>
            <w:tcW w:w="2054" w:type="dxa"/>
          </w:tcPr>
          <w:p w14:paraId="0330F51B" w14:textId="77777777" w:rsidR="005748F5" w:rsidRPr="002E20D2" w:rsidRDefault="005748F5" w:rsidP="002E20D2">
            <w:pPr>
              <w:tabs>
                <w:tab w:val="clear" w:pos="9356"/>
              </w:tabs>
              <w:spacing w:line="240" w:lineRule="auto"/>
              <w:rPr>
                <w:rFonts w:eastAsia="Calibri" w:cs="Arial"/>
              </w:rPr>
            </w:pPr>
            <w:r w:rsidRPr="002E20D2">
              <w:rPr>
                <w:rFonts w:eastAsia="Calibri" w:cs="Arial"/>
              </w:rPr>
              <w:t>Powys</w:t>
            </w:r>
          </w:p>
        </w:tc>
        <w:tc>
          <w:tcPr>
            <w:tcW w:w="1910" w:type="dxa"/>
          </w:tcPr>
          <w:p w14:paraId="0837CDB3" w14:textId="77777777" w:rsidR="005748F5" w:rsidRPr="002E20D2" w:rsidRDefault="005748F5" w:rsidP="002E20D2">
            <w:pPr>
              <w:tabs>
                <w:tab w:val="clear" w:pos="9356"/>
              </w:tabs>
              <w:spacing w:line="240" w:lineRule="auto"/>
              <w:rPr>
                <w:rFonts w:eastAsia="Calibri" w:cs="Arial"/>
              </w:rPr>
            </w:pPr>
            <w:r w:rsidRPr="002E20D2">
              <w:rPr>
                <w:rFonts w:eastAsia="Calibri" w:cs="Arial"/>
              </w:rPr>
              <w:t>13</w:t>
            </w:r>
          </w:p>
        </w:tc>
        <w:tc>
          <w:tcPr>
            <w:tcW w:w="3119" w:type="dxa"/>
          </w:tcPr>
          <w:p w14:paraId="5FDB0B0B" w14:textId="77777777" w:rsidR="005748F5" w:rsidRPr="002E20D2" w:rsidRDefault="005748F5" w:rsidP="002E20D2">
            <w:pPr>
              <w:tabs>
                <w:tab w:val="clear" w:pos="9356"/>
              </w:tabs>
              <w:spacing w:line="240" w:lineRule="auto"/>
              <w:rPr>
                <w:rFonts w:eastAsia="Calibri" w:cs="Arial"/>
              </w:rPr>
            </w:pPr>
            <w:r w:rsidRPr="002E20D2">
              <w:rPr>
                <w:rFonts w:eastAsia="Calibri" w:cs="Arial"/>
              </w:rPr>
              <w:t>31</w:t>
            </w:r>
          </w:p>
        </w:tc>
        <w:tc>
          <w:tcPr>
            <w:tcW w:w="2551" w:type="dxa"/>
          </w:tcPr>
          <w:p w14:paraId="71438C9C" w14:textId="77777777" w:rsidR="005748F5" w:rsidRPr="002E20D2" w:rsidRDefault="005748F5" w:rsidP="002E20D2">
            <w:pPr>
              <w:tabs>
                <w:tab w:val="clear" w:pos="9356"/>
              </w:tabs>
              <w:spacing w:line="240" w:lineRule="auto"/>
              <w:rPr>
                <w:rFonts w:eastAsia="Calibri" w:cs="Arial"/>
              </w:rPr>
            </w:pPr>
            <w:r w:rsidRPr="002E20D2">
              <w:rPr>
                <w:rFonts w:eastAsia="Calibri" w:cs="Arial"/>
              </w:rPr>
              <w:t>42%</w:t>
            </w:r>
          </w:p>
        </w:tc>
      </w:tr>
    </w:tbl>
    <w:p w14:paraId="1CF35BBE" w14:textId="77777777" w:rsidR="002E20D2" w:rsidRPr="002E20D2" w:rsidRDefault="002E20D2" w:rsidP="002E20D2"/>
    <w:p w14:paraId="120EB640" w14:textId="3E022E4D" w:rsidR="005748F5" w:rsidRDefault="002E20D2" w:rsidP="00112E14">
      <w:pPr>
        <w:spacing w:after="120" w:line="360" w:lineRule="auto"/>
        <w:rPr>
          <w:rFonts w:eastAsia="Calibri" w:cs="Arial"/>
          <w:sz w:val="22"/>
          <w:szCs w:val="22"/>
        </w:rPr>
      </w:pPr>
      <w:r w:rsidRPr="002E20D2">
        <w:rPr>
          <w:sz w:val="22"/>
        </w:rPr>
        <w:t>Local Health Boards report that many homes have closed down within this reporting period. This has been attr</w:t>
      </w:r>
      <w:r w:rsidR="00326D01">
        <w:rPr>
          <w:sz w:val="22"/>
        </w:rPr>
        <w:t xml:space="preserve">ibuted to financial and service </w:t>
      </w:r>
      <w:r w:rsidRPr="002E20D2">
        <w:rPr>
          <w:sz w:val="22"/>
        </w:rPr>
        <w:t>delivery pressures.</w:t>
      </w:r>
      <w:r w:rsidR="005748F5">
        <w:rPr>
          <w:sz w:val="22"/>
        </w:rPr>
        <w:t xml:space="preserve"> </w:t>
      </w:r>
      <w:r w:rsidR="005748F5">
        <w:rPr>
          <w:rFonts w:eastAsia="Calibri" w:cs="Arial"/>
          <w:sz w:val="22"/>
          <w:szCs w:val="22"/>
        </w:rPr>
        <w:t xml:space="preserve">However, compared to 2021/22, there is </w:t>
      </w:r>
      <w:r w:rsidR="005748F5" w:rsidRPr="004673E4">
        <w:rPr>
          <w:rFonts w:eastAsia="Calibri" w:cs="Arial"/>
          <w:sz w:val="22"/>
          <w:szCs w:val="22"/>
        </w:rPr>
        <w:t>improved enthusiasm for the programme and greater engag</w:t>
      </w:r>
      <w:r w:rsidR="005748F5">
        <w:rPr>
          <w:rFonts w:eastAsia="Calibri" w:cs="Arial"/>
          <w:sz w:val="22"/>
          <w:szCs w:val="22"/>
        </w:rPr>
        <w:t xml:space="preserve">ement from existing homes. </w:t>
      </w:r>
    </w:p>
    <w:p w14:paraId="2C725227" w14:textId="61B1C090" w:rsidR="005C363E" w:rsidRDefault="005748F5" w:rsidP="00CC594B">
      <w:pPr>
        <w:spacing w:after="120" w:line="360" w:lineRule="auto"/>
        <w:rPr>
          <w:rFonts w:cs="Arial"/>
          <w:sz w:val="22"/>
        </w:rPr>
      </w:pPr>
      <w:r>
        <w:rPr>
          <w:rFonts w:cs="Arial"/>
          <w:sz w:val="22"/>
          <w:szCs w:val="22"/>
        </w:rPr>
        <w:t xml:space="preserve">The Aneurin Bevan team reported that </w:t>
      </w:r>
      <w:proofErr w:type="spellStart"/>
      <w:r>
        <w:rPr>
          <w:rFonts w:cs="Arial"/>
          <w:sz w:val="22"/>
          <w:szCs w:val="22"/>
        </w:rPr>
        <w:t>Gwên</w:t>
      </w:r>
      <w:proofErr w:type="spellEnd"/>
      <w:r>
        <w:rPr>
          <w:rFonts w:cs="Arial"/>
          <w:sz w:val="22"/>
          <w:szCs w:val="22"/>
        </w:rPr>
        <w:t xml:space="preserve"> a</w:t>
      </w:r>
      <w:r w:rsidR="00945009" w:rsidRPr="002E20D2">
        <w:rPr>
          <w:rFonts w:cs="Arial"/>
          <w:sz w:val="22"/>
          <w:szCs w:val="22"/>
        </w:rPr>
        <w:t xml:space="preserve">m </w:t>
      </w:r>
      <w:proofErr w:type="spellStart"/>
      <w:r w:rsidR="00945009" w:rsidRPr="002E20D2">
        <w:rPr>
          <w:rFonts w:cs="Arial"/>
          <w:sz w:val="22"/>
          <w:szCs w:val="22"/>
        </w:rPr>
        <w:t>Byth</w:t>
      </w:r>
      <w:proofErr w:type="spellEnd"/>
      <w:r w:rsidR="00945009" w:rsidRPr="002E20D2">
        <w:rPr>
          <w:rFonts w:cs="Arial"/>
          <w:sz w:val="22"/>
          <w:szCs w:val="22"/>
        </w:rPr>
        <w:t xml:space="preserve"> </w:t>
      </w:r>
      <w:r w:rsidR="00945009" w:rsidRPr="002E20D2">
        <w:rPr>
          <w:rFonts w:cs="Arial"/>
          <w:sz w:val="22"/>
        </w:rPr>
        <w:t>does appear to be embedded within the care homes that are participating in the programme</w:t>
      </w:r>
      <w:r>
        <w:rPr>
          <w:rFonts w:cs="Arial"/>
          <w:sz w:val="22"/>
        </w:rPr>
        <w:t xml:space="preserve">, despite high turnover of care staff and care home managers. </w:t>
      </w:r>
    </w:p>
    <w:p w14:paraId="47806D04" w14:textId="3EACD620" w:rsidR="005C363E" w:rsidRDefault="005748F5" w:rsidP="00CC594B">
      <w:pPr>
        <w:spacing w:after="120" w:line="360" w:lineRule="auto"/>
        <w:rPr>
          <w:rFonts w:eastAsia="Calibri" w:cs="Arial"/>
          <w:sz w:val="22"/>
          <w:szCs w:val="22"/>
        </w:rPr>
      </w:pPr>
      <w:r>
        <w:rPr>
          <w:rFonts w:cs="Arial"/>
          <w:sz w:val="22"/>
        </w:rPr>
        <w:t xml:space="preserve">The Cardiff and Vale </w:t>
      </w:r>
      <w:r w:rsidR="00326D01">
        <w:rPr>
          <w:rFonts w:cs="Arial"/>
          <w:sz w:val="22"/>
        </w:rPr>
        <w:t>team explained that th</w:t>
      </w:r>
      <w:r>
        <w:rPr>
          <w:rFonts w:cs="Arial"/>
          <w:sz w:val="22"/>
        </w:rPr>
        <w:t xml:space="preserve">e year has </w:t>
      </w:r>
      <w:r w:rsidRPr="005748F5">
        <w:rPr>
          <w:rFonts w:cs="Arial"/>
          <w:sz w:val="22"/>
        </w:rPr>
        <w:t xml:space="preserve">been difficult and it has been hard to </w:t>
      </w:r>
      <w:r w:rsidR="00945009" w:rsidRPr="005748F5">
        <w:rPr>
          <w:rFonts w:eastAsia="Calibri" w:cs="Arial"/>
          <w:sz w:val="22"/>
          <w:szCs w:val="22"/>
        </w:rPr>
        <w:t xml:space="preserve">re-engage with care homes after </w:t>
      </w:r>
      <w:r>
        <w:rPr>
          <w:rFonts w:eastAsia="Calibri" w:cs="Arial"/>
          <w:sz w:val="22"/>
          <w:szCs w:val="22"/>
        </w:rPr>
        <w:t xml:space="preserve">the </w:t>
      </w:r>
      <w:r w:rsidR="00945009" w:rsidRPr="005748F5">
        <w:rPr>
          <w:rFonts w:eastAsia="Calibri" w:cs="Arial"/>
          <w:sz w:val="22"/>
          <w:szCs w:val="22"/>
        </w:rPr>
        <w:t>COVID</w:t>
      </w:r>
      <w:r>
        <w:rPr>
          <w:rFonts w:eastAsia="Calibri" w:cs="Arial"/>
          <w:sz w:val="22"/>
          <w:szCs w:val="22"/>
        </w:rPr>
        <w:t>-19 pandemic and redeployment, and this is reflected in their activity figures. They have re-organised and started a new approach from April 2023, which is already showing success.</w:t>
      </w:r>
    </w:p>
    <w:p w14:paraId="7010ED86" w14:textId="77777777" w:rsidR="00CC594B" w:rsidRDefault="002E20D2" w:rsidP="00CC594B">
      <w:pPr>
        <w:spacing w:after="120" w:line="360" w:lineRule="auto"/>
        <w:rPr>
          <w:sz w:val="22"/>
        </w:rPr>
      </w:pPr>
      <w:r w:rsidRPr="002E20D2">
        <w:rPr>
          <w:sz w:val="22"/>
        </w:rPr>
        <w:t>The</w:t>
      </w:r>
      <w:r w:rsidR="005748F5">
        <w:rPr>
          <w:sz w:val="22"/>
        </w:rPr>
        <w:t xml:space="preserve"> Hywel Dda</w:t>
      </w:r>
      <w:r w:rsidRPr="002E20D2">
        <w:rPr>
          <w:sz w:val="22"/>
        </w:rPr>
        <w:t xml:space="preserve"> team have endeavoured to acknowledge and respect the difficulties faced by care home managers. This has helped foster bet</w:t>
      </w:r>
      <w:r w:rsidR="005748F5">
        <w:rPr>
          <w:sz w:val="22"/>
        </w:rPr>
        <w:t>ter collaborative relation</w:t>
      </w:r>
      <w:r w:rsidR="00CD39D9">
        <w:rPr>
          <w:sz w:val="22"/>
        </w:rPr>
        <w:t xml:space="preserve">ships and genuine re-engagement, with </w:t>
      </w:r>
      <w:r w:rsidRPr="002E20D2">
        <w:rPr>
          <w:sz w:val="22"/>
        </w:rPr>
        <w:t xml:space="preserve">a steady return to the </w:t>
      </w:r>
      <w:proofErr w:type="spellStart"/>
      <w:r w:rsidR="004E3D06" w:rsidRPr="002E20D2">
        <w:rPr>
          <w:rFonts w:cs="Arial"/>
          <w:sz w:val="22"/>
          <w:szCs w:val="22"/>
        </w:rPr>
        <w:t>Gwên</w:t>
      </w:r>
      <w:proofErr w:type="spellEnd"/>
      <w:r w:rsidR="004E3D06" w:rsidRPr="002E20D2">
        <w:rPr>
          <w:rFonts w:cs="Arial"/>
          <w:sz w:val="22"/>
          <w:szCs w:val="22"/>
        </w:rPr>
        <w:t xml:space="preserve"> am </w:t>
      </w:r>
      <w:proofErr w:type="spellStart"/>
      <w:r w:rsidR="004E3D06" w:rsidRPr="002E20D2">
        <w:rPr>
          <w:rFonts w:cs="Arial"/>
          <w:sz w:val="22"/>
          <w:szCs w:val="22"/>
        </w:rPr>
        <w:t>Byth</w:t>
      </w:r>
      <w:proofErr w:type="spellEnd"/>
      <w:r w:rsidRPr="002E20D2">
        <w:rPr>
          <w:sz w:val="22"/>
        </w:rPr>
        <w:t xml:space="preserve"> progra</w:t>
      </w:r>
      <w:r w:rsidR="005748F5">
        <w:rPr>
          <w:sz w:val="22"/>
        </w:rPr>
        <w:t>mme.</w:t>
      </w:r>
    </w:p>
    <w:p w14:paraId="70AE4999" w14:textId="3D548F79" w:rsidR="00326D01" w:rsidRPr="00CC594B" w:rsidRDefault="005748F5" w:rsidP="00CC594B">
      <w:pPr>
        <w:spacing w:after="120" w:line="360" w:lineRule="auto"/>
        <w:rPr>
          <w:sz w:val="22"/>
        </w:rPr>
      </w:pPr>
      <w:r>
        <w:rPr>
          <w:rFonts w:eastAsia="Calibri" w:cs="Arial"/>
          <w:sz w:val="22"/>
          <w:szCs w:val="22"/>
        </w:rPr>
        <w:t>The Powys team reported that the</w:t>
      </w:r>
      <w:r w:rsidR="002E20D2" w:rsidRPr="004673E4">
        <w:rPr>
          <w:rFonts w:eastAsia="Calibri" w:cs="Arial"/>
          <w:sz w:val="22"/>
          <w:szCs w:val="22"/>
        </w:rPr>
        <w:t xml:space="preserve"> </w:t>
      </w:r>
      <w:proofErr w:type="spellStart"/>
      <w:r w:rsidR="004E3D06" w:rsidRPr="002E20D2">
        <w:rPr>
          <w:rFonts w:cs="Arial"/>
          <w:sz w:val="22"/>
          <w:szCs w:val="22"/>
        </w:rPr>
        <w:t>Gwên</w:t>
      </w:r>
      <w:proofErr w:type="spellEnd"/>
      <w:r w:rsidR="004E3D06" w:rsidRPr="002E20D2">
        <w:rPr>
          <w:rFonts w:cs="Arial"/>
          <w:sz w:val="22"/>
          <w:szCs w:val="22"/>
        </w:rPr>
        <w:t xml:space="preserve"> am </w:t>
      </w:r>
      <w:proofErr w:type="spellStart"/>
      <w:r w:rsidR="004E3D06" w:rsidRPr="002E20D2">
        <w:rPr>
          <w:rFonts w:cs="Arial"/>
          <w:sz w:val="22"/>
          <w:szCs w:val="22"/>
        </w:rPr>
        <w:t>Byth</w:t>
      </w:r>
      <w:proofErr w:type="spellEnd"/>
      <w:r w:rsidR="004E3D06" w:rsidRPr="002E20D2">
        <w:rPr>
          <w:rFonts w:cs="Arial"/>
          <w:sz w:val="22"/>
          <w:szCs w:val="22"/>
        </w:rPr>
        <w:t xml:space="preserve"> </w:t>
      </w:r>
      <w:r w:rsidR="002E20D2" w:rsidRPr="004673E4">
        <w:rPr>
          <w:rFonts w:eastAsia="Calibri" w:cs="Arial"/>
          <w:sz w:val="22"/>
          <w:szCs w:val="22"/>
        </w:rPr>
        <w:t xml:space="preserve">Essential Package has proven invaluable in gaining participation from homes that felt the full </w:t>
      </w:r>
      <w:proofErr w:type="spellStart"/>
      <w:r w:rsidR="004E3D06" w:rsidRPr="002E20D2">
        <w:rPr>
          <w:rFonts w:cs="Arial"/>
          <w:sz w:val="22"/>
          <w:szCs w:val="22"/>
        </w:rPr>
        <w:t>Gwên</w:t>
      </w:r>
      <w:proofErr w:type="spellEnd"/>
      <w:r w:rsidR="004E3D06" w:rsidRPr="002E20D2">
        <w:rPr>
          <w:rFonts w:cs="Arial"/>
          <w:sz w:val="22"/>
          <w:szCs w:val="22"/>
        </w:rPr>
        <w:t xml:space="preserve"> am </w:t>
      </w:r>
      <w:proofErr w:type="spellStart"/>
      <w:r w:rsidR="004E3D06" w:rsidRPr="002E20D2">
        <w:rPr>
          <w:rFonts w:cs="Arial"/>
          <w:sz w:val="22"/>
          <w:szCs w:val="22"/>
        </w:rPr>
        <w:t>Byth</w:t>
      </w:r>
      <w:proofErr w:type="spellEnd"/>
      <w:r w:rsidR="004E3D06" w:rsidRPr="002E20D2">
        <w:rPr>
          <w:rFonts w:cs="Arial"/>
          <w:sz w:val="22"/>
          <w:szCs w:val="22"/>
        </w:rPr>
        <w:t xml:space="preserve"> </w:t>
      </w:r>
      <w:r w:rsidR="002E20D2" w:rsidRPr="004673E4">
        <w:rPr>
          <w:rFonts w:eastAsia="Calibri" w:cs="Arial"/>
          <w:sz w:val="22"/>
          <w:szCs w:val="22"/>
        </w:rPr>
        <w:t xml:space="preserve">package would be too much for them. </w:t>
      </w:r>
      <w:r>
        <w:rPr>
          <w:rFonts w:eastAsia="Calibri" w:cs="Arial"/>
          <w:sz w:val="22"/>
          <w:szCs w:val="22"/>
        </w:rPr>
        <w:t>They</w:t>
      </w:r>
      <w:r w:rsidR="004E3D06">
        <w:rPr>
          <w:rFonts w:eastAsia="Calibri" w:cs="Arial"/>
          <w:sz w:val="22"/>
          <w:szCs w:val="22"/>
        </w:rPr>
        <w:t xml:space="preserve"> regularly review care homes’</w:t>
      </w:r>
      <w:r w:rsidR="002E20D2" w:rsidRPr="004673E4">
        <w:rPr>
          <w:rFonts w:eastAsia="Calibri" w:cs="Arial"/>
          <w:sz w:val="22"/>
          <w:szCs w:val="22"/>
        </w:rPr>
        <w:t xml:space="preserve"> progress and are proud to have supported two care homes in progressing from </w:t>
      </w:r>
      <w:proofErr w:type="spellStart"/>
      <w:r w:rsidR="004E3D06" w:rsidRPr="002E20D2">
        <w:rPr>
          <w:rFonts w:cs="Arial"/>
          <w:sz w:val="22"/>
          <w:szCs w:val="22"/>
        </w:rPr>
        <w:t>Gwên</w:t>
      </w:r>
      <w:proofErr w:type="spellEnd"/>
      <w:r w:rsidR="004E3D06" w:rsidRPr="002E20D2">
        <w:rPr>
          <w:rFonts w:cs="Arial"/>
          <w:sz w:val="22"/>
          <w:szCs w:val="22"/>
        </w:rPr>
        <w:t xml:space="preserve"> am </w:t>
      </w:r>
      <w:proofErr w:type="spellStart"/>
      <w:r w:rsidR="004E3D06" w:rsidRPr="002E20D2">
        <w:rPr>
          <w:rFonts w:cs="Arial"/>
          <w:sz w:val="22"/>
          <w:szCs w:val="22"/>
        </w:rPr>
        <w:t>Byth</w:t>
      </w:r>
      <w:proofErr w:type="spellEnd"/>
      <w:r w:rsidR="004E3D06" w:rsidRPr="002E20D2">
        <w:rPr>
          <w:rFonts w:cs="Arial"/>
          <w:sz w:val="22"/>
          <w:szCs w:val="22"/>
        </w:rPr>
        <w:t xml:space="preserve"> </w:t>
      </w:r>
      <w:r w:rsidR="004E3D06">
        <w:rPr>
          <w:rFonts w:eastAsia="Calibri" w:cs="Arial"/>
          <w:sz w:val="22"/>
          <w:szCs w:val="22"/>
        </w:rPr>
        <w:t xml:space="preserve">Essentials on to the full </w:t>
      </w:r>
      <w:proofErr w:type="spellStart"/>
      <w:r w:rsidR="004E3D06" w:rsidRPr="002E20D2">
        <w:rPr>
          <w:rFonts w:cs="Arial"/>
          <w:sz w:val="22"/>
          <w:szCs w:val="22"/>
        </w:rPr>
        <w:t>Gwên</w:t>
      </w:r>
      <w:proofErr w:type="spellEnd"/>
      <w:r w:rsidR="004E3D06" w:rsidRPr="002E20D2">
        <w:rPr>
          <w:rFonts w:cs="Arial"/>
          <w:sz w:val="22"/>
          <w:szCs w:val="22"/>
        </w:rPr>
        <w:t xml:space="preserve"> am </w:t>
      </w:r>
      <w:proofErr w:type="spellStart"/>
      <w:r w:rsidR="004E3D06" w:rsidRPr="002E20D2">
        <w:rPr>
          <w:rFonts w:cs="Arial"/>
          <w:sz w:val="22"/>
          <w:szCs w:val="22"/>
        </w:rPr>
        <w:t>Byth</w:t>
      </w:r>
      <w:proofErr w:type="spellEnd"/>
      <w:r w:rsidR="004E3D06" w:rsidRPr="002E20D2">
        <w:rPr>
          <w:rFonts w:cs="Arial"/>
          <w:sz w:val="22"/>
          <w:szCs w:val="22"/>
        </w:rPr>
        <w:t xml:space="preserve"> </w:t>
      </w:r>
      <w:r w:rsidR="002E20D2" w:rsidRPr="004673E4">
        <w:rPr>
          <w:rFonts w:eastAsia="Calibri" w:cs="Arial"/>
          <w:sz w:val="22"/>
          <w:szCs w:val="22"/>
        </w:rPr>
        <w:t xml:space="preserve">package. </w:t>
      </w:r>
      <w:r>
        <w:rPr>
          <w:rFonts w:eastAsia="Calibri" w:cs="Arial"/>
          <w:sz w:val="22"/>
          <w:szCs w:val="22"/>
        </w:rPr>
        <w:t xml:space="preserve">They </w:t>
      </w:r>
      <w:r w:rsidR="002E20D2" w:rsidRPr="004673E4">
        <w:rPr>
          <w:rFonts w:eastAsia="Calibri" w:cs="Arial"/>
          <w:sz w:val="22"/>
          <w:szCs w:val="22"/>
        </w:rPr>
        <w:t xml:space="preserve">have also been approached by two care homes </w:t>
      </w:r>
      <w:r w:rsidR="00326D01">
        <w:rPr>
          <w:rFonts w:eastAsia="Calibri" w:cs="Arial"/>
          <w:sz w:val="22"/>
          <w:szCs w:val="22"/>
        </w:rPr>
        <w:t>who had previously declined, wish</w:t>
      </w:r>
      <w:r w:rsidR="002E20D2" w:rsidRPr="004673E4">
        <w:rPr>
          <w:rFonts w:eastAsia="Calibri" w:cs="Arial"/>
          <w:sz w:val="22"/>
          <w:szCs w:val="22"/>
        </w:rPr>
        <w:t>ing to</w:t>
      </w:r>
      <w:r w:rsidR="00326D01">
        <w:rPr>
          <w:rFonts w:eastAsia="Calibri" w:cs="Arial"/>
          <w:sz w:val="22"/>
          <w:szCs w:val="22"/>
        </w:rPr>
        <w:t xml:space="preserve"> start </w:t>
      </w:r>
      <w:r>
        <w:rPr>
          <w:rFonts w:eastAsia="Calibri" w:cs="Arial"/>
          <w:sz w:val="22"/>
          <w:szCs w:val="22"/>
        </w:rPr>
        <w:t>participa</w:t>
      </w:r>
      <w:r w:rsidR="00326D01">
        <w:rPr>
          <w:rFonts w:eastAsia="Calibri" w:cs="Arial"/>
          <w:sz w:val="22"/>
          <w:szCs w:val="22"/>
        </w:rPr>
        <w:t>ting</w:t>
      </w:r>
      <w:r w:rsidR="002E20D2" w:rsidRPr="004673E4">
        <w:rPr>
          <w:rFonts w:eastAsia="Calibri" w:cs="Arial"/>
          <w:sz w:val="22"/>
          <w:szCs w:val="22"/>
        </w:rPr>
        <w:t>.</w:t>
      </w:r>
    </w:p>
    <w:p w14:paraId="0DD6722B" w14:textId="77777777" w:rsidR="00326D01" w:rsidRDefault="00326D01" w:rsidP="00326D01">
      <w:pPr>
        <w:spacing w:line="360" w:lineRule="auto"/>
        <w:rPr>
          <w:rFonts w:eastAsia="Calibri" w:cs="Arial"/>
          <w:sz w:val="22"/>
          <w:szCs w:val="22"/>
        </w:rPr>
      </w:pPr>
    </w:p>
    <w:p w14:paraId="4F0648AE" w14:textId="77777777" w:rsidR="00326D01" w:rsidRDefault="00326D01" w:rsidP="00326D01">
      <w:pPr>
        <w:spacing w:line="360" w:lineRule="auto"/>
        <w:rPr>
          <w:rFonts w:eastAsia="Calibri" w:cs="Arial"/>
          <w:sz w:val="22"/>
          <w:szCs w:val="22"/>
        </w:rPr>
      </w:pPr>
    </w:p>
    <w:p w14:paraId="2327FF06" w14:textId="77777777" w:rsidR="00CC33A0" w:rsidRDefault="00CC33A0" w:rsidP="00326D01">
      <w:pPr>
        <w:spacing w:line="360" w:lineRule="auto"/>
        <w:rPr>
          <w:rFonts w:eastAsiaTheme="majorEastAsia" w:cstheme="majorBidi"/>
          <w:b/>
          <w:color w:val="1F3763" w:themeColor="accent1" w:themeShade="7F"/>
          <w:sz w:val="28"/>
        </w:rPr>
      </w:pPr>
      <w:r>
        <w:rPr>
          <w:rFonts w:eastAsiaTheme="majorEastAsia" w:cstheme="majorBidi"/>
          <w:b/>
          <w:color w:val="1F3763" w:themeColor="accent1" w:themeShade="7F"/>
          <w:sz w:val="28"/>
        </w:rPr>
        <w:br w:type="page"/>
      </w:r>
    </w:p>
    <w:p w14:paraId="479054C2" w14:textId="0D056608" w:rsidR="002E20D2" w:rsidRPr="002E20D2" w:rsidRDefault="002E20D2" w:rsidP="00326D01">
      <w:pPr>
        <w:spacing w:line="360" w:lineRule="auto"/>
        <w:rPr>
          <w:rFonts w:eastAsiaTheme="majorEastAsia" w:cstheme="majorBidi"/>
          <w:b/>
          <w:color w:val="1F3763" w:themeColor="accent1" w:themeShade="7F"/>
          <w:sz w:val="28"/>
        </w:rPr>
      </w:pPr>
      <w:r w:rsidRPr="002E20D2">
        <w:rPr>
          <w:rFonts w:eastAsiaTheme="majorEastAsia" w:cstheme="majorBidi"/>
          <w:b/>
          <w:color w:val="1F3763" w:themeColor="accent1" w:themeShade="7F"/>
          <w:sz w:val="28"/>
        </w:rPr>
        <w:t>3. Training</w:t>
      </w:r>
    </w:p>
    <w:p w14:paraId="07105F89" w14:textId="77777777" w:rsidR="002E20D2" w:rsidRPr="002E20D2" w:rsidRDefault="002E20D2" w:rsidP="00112E14">
      <w:pPr>
        <w:tabs>
          <w:tab w:val="clear" w:pos="9356"/>
        </w:tabs>
        <w:spacing w:after="120" w:line="360" w:lineRule="auto"/>
        <w:rPr>
          <w:rFonts w:eastAsia="Calibri" w:cs="Arial"/>
          <w:sz w:val="22"/>
        </w:rPr>
      </w:pPr>
      <w:r w:rsidRPr="002E20D2">
        <w:rPr>
          <w:rFonts w:eastAsia="Calibri" w:cs="Arial"/>
          <w:sz w:val="22"/>
        </w:rPr>
        <w:t xml:space="preserve">Training is primarily designed to ensure care home staff understand: </w:t>
      </w:r>
    </w:p>
    <w:p w14:paraId="1A2DC212" w14:textId="77777777" w:rsidR="002E20D2" w:rsidRPr="002E20D2" w:rsidRDefault="002E20D2" w:rsidP="002E20D2">
      <w:pPr>
        <w:numPr>
          <w:ilvl w:val="0"/>
          <w:numId w:val="17"/>
        </w:numPr>
        <w:tabs>
          <w:tab w:val="clear" w:pos="9356"/>
        </w:tabs>
        <w:spacing w:after="200" w:line="360" w:lineRule="auto"/>
        <w:ind w:left="360"/>
        <w:contextualSpacing/>
        <w:rPr>
          <w:rFonts w:eastAsia="Calibri" w:cs="Arial"/>
          <w:sz w:val="22"/>
        </w:rPr>
      </w:pPr>
      <w:r w:rsidRPr="002E20D2">
        <w:rPr>
          <w:rFonts w:eastAsia="Calibri" w:cs="Arial"/>
          <w:sz w:val="22"/>
        </w:rPr>
        <w:t xml:space="preserve">the fundamental reasons for </w:t>
      </w:r>
      <w:proofErr w:type="spellStart"/>
      <w:r w:rsidRPr="002E20D2">
        <w:rPr>
          <w:rFonts w:eastAsia="Calibri" w:cs="Arial"/>
          <w:sz w:val="22"/>
        </w:rPr>
        <w:t>mouthcare</w:t>
      </w:r>
      <w:proofErr w:type="spellEnd"/>
      <w:r w:rsidRPr="002E20D2">
        <w:rPr>
          <w:rFonts w:eastAsia="Calibri" w:cs="Arial"/>
          <w:sz w:val="22"/>
        </w:rPr>
        <w:t xml:space="preserve">  </w:t>
      </w:r>
    </w:p>
    <w:p w14:paraId="687AE1F6" w14:textId="77777777" w:rsidR="002E20D2" w:rsidRPr="002E20D2" w:rsidRDefault="002E20D2" w:rsidP="002E20D2">
      <w:pPr>
        <w:numPr>
          <w:ilvl w:val="0"/>
          <w:numId w:val="17"/>
        </w:numPr>
        <w:tabs>
          <w:tab w:val="clear" w:pos="9356"/>
        </w:tabs>
        <w:spacing w:after="200" w:line="360" w:lineRule="auto"/>
        <w:ind w:left="360"/>
        <w:contextualSpacing/>
        <w:rPr>
          <w:rFonts w:eastAsia="Calibri" w:cs="Arial"/>
          <w:sz w:val="22"/>
        </w:rPr>
      </w:pPr>
      <w:r w:rsidRPr="002E20D2">
        <w:rPr>
          <w:rFonts w:eastAsia="Calibri" w:cs="Arial"/>
          <w:sz w:val="22"/>
        </w:rPr>
        <w:t xml:space="preserve">the risks associated with poor </w:t>
      </w:r>
      <w:proofErr w:type="spellStart"/>
      <w:r w:rsidRPr="002E20D2">
        <w:rPr>
          <w:rFonts w:eastAsia="Calibri" w:cs="Arial"/>
          <w:sz w:val="22"/>
        </w:rPr>
        <w:t>mouthcare</w:t>
      </w:r>
      <w:proofErr w:type="spellEnd"/>
    </w:p>
    <w:p w14:paraId="4D3B87C3" w14:textId="77777777" w:rsidR="002E20D2" w:rsidRPr="002E20D2" w:rsidRDefault="002E20D2" w:rsidP="002E20D2">
      <w:pPr>
        <w:numPr>
          <w:ilvl w:val="0"/>
          <w:numId w:val="17"/>
        </w:numPr>
        <w:tabs>
          <w:tab w:val="clear" w:pos="9356"/>
        </w:tabs>
        <w:spacing w:after="200" w:line="360" w:lineRule="auto"/>
        <w:ind w:left="360"/>
        <w:contextualSpacing/>
        <w:rPr>
          <w:rFonts w:eastAsia="Calibri" w:cs="Arial"/>
          <w:sz w:val="22"/>
        </w:rPr>
      </w:pPr>
      <w:r w:rsidRPr="002E20D2">
        <w:rPr>
          <w:rFonts w:eastAsia="Calibri" w:cs="Arial"/>
          <w:sz w:val="22"/>
        </w:rPr>
        <w:t>the value of risk assessment (and how to do the assessment if they are trained and registered)</w:t>
      </w:r>
    </w:p>
    <w:p w14:paraId="7FD4252B" w14:textId="77777777" w:rsidR="002E20D2" w:rsidRPr="002E20D2" w:rsidRDefault="002E20D2" w:rsidP="002E20D2">
      <w:pPr>
        <w:numPr>
          <w:ilvl w:val="0"/>
          <w:numId w:val="17"/>
        </w:numPr>
        <w:tabs>
          <w:tab w:val="clear" w:pos="9356"/>
        </w:tabs>
        <w:spacing w:after="200" w:line="360" w:lineRule="auto"/>
        <w:ind w:left="360"/>
        <w:contextualSpacing/>
        <w:rPr>
          <w:rFonts w:eastAsia="Calibri" w:cs="Arial"/>
          <w:sz w:val="22"/>
        </w:rPr>
      </w:pPr>
      <w:r w:rsidRPr="002E20D2">
        <w:rPr>
          <w:rFonts w:eastAsia="Calibri" w:cs="Arial"/>
          <w:sz w:val="22"/>
        </w:rPr>
        <w:t>the importance of a care plan</w:t>
      </w:r>
    </w:p>
    <w:p w14:paraId="08A2E0F4" w14:textId="77777777" w:rsidR="002E20D2" w:rsidRPr="002E20D2" w:rsidRDefault="002E20D2" w:rsidP="002E20D2">
      <w:pPr>
        <w:numPr>
          <w:ilvl w:val="0"/>
          <w:numId w:val="17"/>
        </w:numPr>
        <w:tabs>
          <w:tab w:val="clear" w:pos="9356"/>
        </w:tabs>
        <w:spacing w:after="200" w:line="360" w:lineRule="auto"/>
        <w:ind w:left="360"/>
        <w:contextualSpacing/>
        <w:rPr>
          <w:rFonts w:eastAsia="Calibri" w:cs="Arial"/>
          <w:sz w:val="22"/>
        </w:rPr>
      </w:pPr>
      <w:r w:rsidRPr="002E20D2">
        <w:rPr>
          <w:rFonts w:eastAsia="Calibri" w:cs="Arial"/>
          <w:sz w:val="22"/>
        </w:rPr>
        <w:t>the need to deliver the care plan as directed and using the correct resources</w:t>
      </w:r>
    </w:p>
    <w:p w14:paraId="74C0D404" w14:textId="6BA8A731" w:rsidR="002E20D2" w:rsidRDefault="002E20D2" w:rsidP="00112E14">
      <w:pPr>
        <w:numPr>
          <w:ilvl w:val="0"/>
          <w:numId w:val="17"/>
        </w:numPr>
        <w:tabs>
          <w:tab w:val="clear" w:pos="9356"/>
        </w:tabs>
        <w:spacing w:line="360" w:lineRule="auto"/>
        <w:ind w:left="360"/>
        <w:contextualSpacing/>
        <w:rPr>
          <w:rFonts w:eastAsia="Calibri" w:cs="Arial"/>
          <w:sz w:val="22"/>
        </w:rPr>
      </w:pPr>
      <w:proofErr w:type="gramStart"/>
      <w:r w:rsidRPr="002E20D2">
        <w:rPr>
          <w:rFonts w:eastAsia="Calibri" w:cs="Arial"/>
          <w:sz w:val="22"/>
        </w:rPr>
        <w:t>the</w:t>
      </w:r>
      <w:proofErr w:type="gramEnd"/>
      <w:r w:rsidRPr="002E20D2">
        <w:rPr>
          <w:rFonts w:eastAsia="Calibri" w:cs="Arial"/>
          <w:sz w:val="22"/>
        </w:rPr>
        <w:t xml:space="preserve"> importance of documenting delivery of care plans and any reasons for not doing so.</w:t>
      </w:r>
    </w:p>
    <w:p w14:paraId="4022EACD" w14:textId="77777777" w:rsidR="00D85FA1" w:rsidRPr="00D85FA1" w:rsidRDefault="00D85FA1" w:rsidP="00D85FA1">
      <w:pPr>
        <w:tabs>
          <w:tab w:val="clear" w:pos="9356"/>
        </w:tabs>
        <w:spacing w:after="200" w:line="360" w:lineRule="auto"/>
        <w:ind w:left="360"/>
        <w:contextualSpacing/>
        <w:rPr>
          <w:rFonts w:eastAsia="Calibri" w:cs="Arial"/>
          <w:sz w:val="22"/>
        </w:rPr>
      </w:pPr>
    </w:p>
    <w:p w14:paraId="10F9C014" w14:textId="1C68B831" w:rsidR="002E20D2" w:rsidRPr="00325E23" w:rsidRDefault="002E20D2" w:rsidP="00325E23">
      <w:pPr>
        <w:tabs>
          <w:tab w:val="clear" w:pos="9356"/>
        </w:tabs>
        <w:spacing w:after="160" w:line="360" w:lineRule="auto"/>
        <w:rPr>
          <w:rFonts w:eastAsia="Calibri" w:cs="Arial"/>
          <w:sz w:val="22"/>
        </w:rPr>
      </w:pPr>
      <w:r w:rsidRPr="002E20D2">
        <w:rPr>
          <w:rFonts w:eastAsia="Calibri" w:cs="Arial"/>
          <w:sz w:val="22"/>
        </w:rPr>
        <w:t xml:space="preserve">Training is arranged with the local </w:t>
      </w:r>
      <w:proofErr w:type="spellStart"/>
      <w:r w:rsidRPr="002E20D2">
        <w:rPr>
          <w:rFonts w:eastAsia="Calibri" w:cs="Arial"/>
          <w:sz w:val="22"/>
        </w:rPr>
        <w:t>Gwên</w:t>
      </w:r>
      <w:proofErr w:type="spellEnd"/>
      <w:r w:rsidRPr="002E20D2">
        <w:rPr>
          <w:rFonts w:eastAsia="Calibri" w:cs="Arial"/>
          <w:sz w:val="22"/>
        </w:rPr>
        <w:t xml:space="preserve"> am </w:t>
      </w:r>
      <w:proofErr w:type="spellStart"/>
      <w:r w:rsidRPr="002E20D2">
        <w:rPr>
          <w:rFonts w:eastAsia="Calibri" w:cs="Arial"/>
          <w:sz w:val="22"/>
        </w:rPr>
        <w:t>Byth</w:t>
      </w:r>
      <w:proofErr w:type="spellEnd"/>
      <w:r w:rsidRPr="002E20D2">
        <w:rPr>
          <w:rFonts w:eastAsia="Calibri" w:cs="Arial"/>
          <w:sz w:val="22"/>
        </w:rPr>
        <w:t xml:space="preserve"> dental team. They may train all staff delivering personal care in a care home, or they may train nominated </w:t>
      </w:r>
      <w:proofErr w:type="spellStart"/>
      <w:r w:rsidRPr="002E20D2">
        <w:rPr>
          <w:rFonts w:eastAsia="Calibri" w:cs="Arial"/>
          <w:sz w:val="22"/>
        </w:rPr>
        <w:t>mouthcare</w:t>
      </w:r>
      <w:proofErr w:type="spellEnd"/>
      <w:r w:rsidRPr="002E20D2">
        <w:rPr>
          <w:rFonts w:eastAsia="Calibri" w:cs="Arial"/>
          <w:sz w:val="22"/>
        </w:rPr>
        <w:t xml:space="preserve"> champions within a care home, who will be supported to train colleagues.</w:t>
      </w:r>
    </w:p>
    <w:tbl>
      <w:tblPr>
        <w:tblStyle w:val="TableGrid51"/>
        <w:tblW w:w="9634" w:type="dxa"/>
        <w:tblLook w:val="04A0" w:firstRow="1" w:lastRow="0" w:firstColumn="1" w:lastColumn="0" w:noHBand="0" w:noVBand="1"/>
      </w:tblPr>
      <w:tblGrid>
        <w:gridCol w:w="2547"/>
        <w:gridCol w:w="3544"/>
        <w:gridCol w:w="3543"/>
      </w:tblGrid>
      <w:tr w:rsidR="002E20D2" w:rsidRPr="002E20D2" w14:paraId="39FB81E3" w14:textId="77777777" w:rsidTr="00A26A53">
        <w:tc>
          <w:tcPr>
            <w:tcW w:w="9634" w:type="dxa"/>
            <w:gridSpan w:val="3"/>
            <w:shd w:val="clear" w:color="auto" w:fill="B4C6E7" w:themeFill="accent1" w:themeFillTint="66"/>
          </w:tcPr>
          <w:p w14:paraId="584A6B19" w14:textId="6B26BE3F" w:rsidR="002E20D2" w:rsidRPr="00325E23" w:rsidRDefault="00325E23" w:rsidP="002E20D2">
            <w:pPr>
              <w:tabs>
                <w:tab w:val="clear" w:pos="9356"/>
              </w:tabs>
              <w:spacing w:line="240" w:lineRule="auto"/>
              <w:rPr>
                <w:rFonts w:eastAsia="Calibri" w:cs="Arial"/>
                <w:b/>
                <w:i/>
              </w:rPr>
            </w:pPr>
            <w:r w:rsidRPr="00325E23">
              <w:rPr>
                <w:rFonts w:eastAsia="Calibri" w:cs="Arial"/>
                <w:b/>
                <w:i/>
                <w:iCs/>
              </w:rPr>
              <w:t xml:space="preserve">Table 2: </w:t>
            </w:r>
            <w:r w:rsidR="002E20D2" w:rsidRPr="00325E23">
              <w:rPr>
                <w:rFonts w:eastAsia="Calibri" w:cs="Arial"/>
                <w:b/>
                <w:i/>
              </w:rPr>
              <w:t>Training provision</w:t>
            </w:r>
          </w:p>
        </w:tc>
      </w:tr>
      <w:tr w:rsidR="002E20D2" w:rsidRPr="002E20D2" w14:paraId="75D06A69" w14:textId="77777777" w:rsidTr="00A26A53">
        <w:tc>
          <w:tcPr>
            <w:tcW w:w="2547" w:type="dxa"/>
          </w:tcPr>
          <w:p w14:paraId="447BD942" w14:textId="77777777" w:rsidR="002E20D2" w:rsidRPr="002E20D2" w:rsidRDefault="002E20D2" w:rsidP="002E20D2">
            <w:pPr>
              <w:tabs>
                <w:tab w:val="clear" w:pos="9356"/>
              </w:tabs>
              <w:spacing w:line="240" w:lineRule="auto"/>
              <w:rPr>
                <w:rFonts w:eastAsia="Calibri" w:cs="Arial"/>
              </w:rPr>
            </w:pPr>
            <w:r w:rsidRPr="002E20D2">
              <w:rPr>
                <w:rFonts w:eastAsia="Calibri" w:cs="Arial"/>
              </w:rPr>
              <w:t>Local Health Board</w:t>
            </w:r>
          </w:p>
        </w:tc>
        <w:tc>
          <w:tcPr>
            <w:tcW w:w="3544" w:type="dxa"/>
          </w:tcPr>
          <w:p w14:paraId="5E4A9C1B" w14:textId="200394E8" w:rsidR="002E20D2" w:rsidRPr="002E20D2" w:rsidRDefault="002E20D2" w:rsidP="00CD39D9">
            <w:pPr>
              <w:tabs>
                <w:tab w:val="clear" w:pos="9356"/>
              </w:tabs>
              <w:spacing w:line="240" w:lineRule="auto"/>
              <w:rPr>
                <w:rFonts w:eastAsia="Calibri" w:cs="Arial"/>
              </w:rPr>
            </w:pPr>
            <w:r w:rsidRPr="002E20D2">
              <w:rPr>
                <w:rFonts w:eastAsia="Calibri" w:cs="Arial"/>
              </w:rPr>
              <w:t>Total number of tr</w:t>
            </w:r>
            <w:r w:rsidR="00CD39D9">
              <w:rPr>
                <w:rFonts w:eastAsia="Calibri" w:cs="Arial"/>
              </w:rPr>
              <w:t>aining sessions delivered by Community Dental Services</w:t>
            </w:r>
          </w:p>
        </w:tc>
        <w:tc>
          <w:tcPr>
            <w:tcW w:w="3543" w:type="dxa"/>
          </w:tcPr>
          <w:p w14:paraId="6F539D8F" w14:textId="1836D2EF" w:rsidR="002E20D2" w:rsidRPr="002E20D2" w:rsidRDefault="002E20D2" w:rsidP="00CD39D9">
            <w:pPr>
              <w:tabs>
                <w:tab w:val="clear" w:pos="9356"/>
              </w:tabs>
              <w:spacing w:line="240" w:lineRule="auto"/>
              <w:rPr>
                <w:rFonts w:eastAsia="Calibri" w:cs="Arial"/>
              </w:rPr>
            </w:pPr>
            <w:r w:rsidRPr="002E20D2">
              <w:rPr>
                <w:rFonts w:eastAsia="Calibri" w:cs="Arial"/>
              </w:rPr>
              <w:t xml:space="preserve">Number of care home staff who have attended training delivered by </w:t>
            </w:r>
            <w:r w:rsidR="00CD39D9">
              <w:rPr>
                <w:rFonts w:eastAsia="Calibri" w:cs="Arial"/>
              </w:rPr>
              <w:t>Community Dental Services</w:t>
            </w:r>
          </w:p>
        </w:tc>
      </w:tr>
      <w:tr w:rsidR="002E20D2" w:rsidRPr="002E20D2" w14:paraId="5A99FBE7" w14:textId="77777777" w:rsidTr="00A26A53">
        <w:trPr>
          <w:trHeight w:val="506"/>
        </w:trPr>
        <w:tc>
          <w:tcPr>
            <w:tcW w:w="2547" w:type="dxa"/>
          </w:tcPr>
          <w:p w14:paraId="578F3AE6" w14:textId="77777777" w:rsidR="002E20D2" w:rsidRPr="002E20D2" w:rsidRDefault="002E20D2" w:rsidP="002E20D2">
            <w:pPr>
              <w:tabs>
                <w:tab w:val="clear" w:pos="9356"/>
              </w:tabs>
              <w:spacing w:line="240" w:lineRule="auto"/>
              <w:rPr>
                <w:rFonts w:eastAsia="Calibri" w:cs="Arial"/>
              </w:rPr>
            </w:pPr>
            <w:r w:rsidRPr="002E20D2">
              <w:rPr>
                <w:rFonts w:eastAsia="Calibri" w:cs="Arial"/>
              </w:rPr>
              <w:t>Aneurin Bevan</w:t>
            </w:r>
          </w:p>
        </w:tc>
        <w:tc>
          <w:tcPr>
            <w:tcW w:w="3544" w:type="dxa"/>
          </w:tcPr>
          <w:p w14:paraId="2CD37407" w14:textId="77777777" w:rsidR="002E20D2" w:rsidRPr="002E20D2" w:rsidRDefault="002E20D2" w:rsidP="002E20D2">
            <w:pPr>
              <w:tabs>
                <w:tab w:val="clear" w:pos="9356"/>
              </w:tabs>
              <w:spacing w:line="240" w:lineRule="auto"/>
              <w:rPr>
                <w:rFonts w:eastAsia="Calibri" w:cs="Arial"/>
              </w:rPr>
            </w:pPr>
            <w:r w:rsidRPr="002E20D2">
              <w:rPr>
                <w:rFonts w:eastAsia="Calibri" w:cs="Arial"/>
              </w:rPr>
              <w:t>240</w:t>
            </w:r>
          </w:p>
        </w:tc>
        <w:tc>
          <w:tcPr>
            <w:tcW w:w="3543" w:type="dxa"/>
          </w:tcPr>
          <w:p w14:paraId="47170EA7" w14:textId="77777777" w:rsidR="002E20D2" w:rsidRPr="002E20D2" w:rsidRDefault="002E20D2" w:rsidP="002E20D2">
            <w:pPr>
              <w:tabs>
                <w:tab w:val="clear" w:pos="9356"/>
              </w:tabs>
              <w:spacing w:line="240" w:lineRule="auto"/>
              <w:rPr>
                <w:rFonts w:eastAsia="Calibri" w:cs="Arial"/>
              </w:rPr>
            </w:pPr>
            <w:r w:rsidRPr="002E20D2">
              <w:rPr>
                <w:rFonts w:eastAsia="Calibri" w:cs="Arial"/>
              </w:rPr>
              <w:t>912</w:t>
            </w:r>
          </w:p>
        </w:tc>
      </w:tr>
      <w:tr w:rsidR="002E20D2" w:rsidRPr="002E20D2" w14:paraId="28B16F66" w14:textId="77777777" w:rsidTr="00A26A53">
        <w:trPr>
          <w:trHeight w:val="506"/>
        </w:trPr>
        <w:tc>
          <w:tcPr>
            <w:tcW w:w="2547" w:type="dxa"/>
          </w:tcPr>
          <w:p w14:paraId="6061A196" w14:textId="77777777" w:rsidR="002E20D2" w:rsidRPr="002E20D2" w:rsidRDefault="002E20D2" w:rsidP="002E20D2">
            <w:pPr>
              <w:tabs>
                <w:tab w:val="clear" w:pos="9356"/>
              </w:tabs>
              <w:spacing w:line="240" w:lineRule="auto"/>
              <w:rPr>
                <w:rFonts w:eastAsia="Calibri" w:cs="Arial"/>
              </w:rPr>
            </w:pPr>
            <w:r w:rsidRPr="002E20D2">
              <w:rPr>
                <w:rFonts w:eastAsia="Calibri" w:cs="Arial"/>
              </w:rPr>
              <w:t xml:space="preserve">Bae </w:t>
            </w:r>
            <w:proofErr w:type="spellStart"/>
            <w:r w:rsidRPr="002E20D2">
              <w:rPr>
                <w:rFonts w:eastAsia="Calibri" w:cs="Arial"/>
              </w:rPr>
              <w:t>Abertawe</w:t>
            </w:r>
            <w:proofErr w:type="spellEnd"/>
            <w:r w:rsidRPr="002E20D2">
              <w:rPr>
                <w:rFonts w:eastAsia="Calibri" w:cs="Arial"/>
              </w:rPr>
              <w:t>/ Swansea Bay</w:t>
            </w:r>
          </w:p>
        </w:tc>
        <w:tc>
          <w:tcPr>
            <w:tcW w:w="3544" w:type="dxa"/>
          </w:tcPr>
          <w:p w14:paraId="1C80DB13" w14:textId="77777777" w:rsidR="002E20D2" w:rsidRPr="002E20D2" w:rsidRDefault="002E20D2" w:rsidP="002E20D2">
            <w:pPr>
              <w:tabs>
                <w:tab w:val="clear" w:pos="9356"/>
              </w:tabs>
              <w:spacing w:line="240" w:lineRule="auto"/>
              <w:rPr>
                <w:rFonts w:eastAsia="Calibri" w:cs="Arial"/>
              </w:rPr>
            </w:pPr>
            <w:r w:rsidRPr="002E20D2">
              <w:rPr>
                <w:rFonts w:eastAsia="Calibri" w:cs="Arial"/>
              </w:rPr>
              <w:t>92</w:t>
            </w:r>
          </w:p>
        </w:tc>
        <w:tc>
          <w:tcPr>
            <w:tcW w:w="3543" w:type="dxa"/>
          </w:tcPr>
          <w:p w14:paraId="16612ABE" w14:textId="77777777" w:rsidR="002E20D2" w:rsidRPr="002E20D2" w:rsidRDefault="002E20D2" w:rsidP="002E20D2">
            <w:pPr>
              <w:tabs>
                <w:tab w:val="clear" w:pos="9356"/>
              </w:tabs>
              <w:spacing w:line="240" w:lineRule="auto"/>
              <w:rPr>
                <w:rFonts w:eastAsia="Calibri" w:cs="Arial"/>
              </w:rPr>
            </w:pPr>
            <w:r w:rsidRPr="002E20D2">
              <w:rPr>
                <w:rFonts w:eastAsia="Calibri" w:cs="Arial"/>
              </w:rPr>
              <w:t>412</w:t>
            </w:r>
          </w:p>
        </w:tc>
      </w:tr>
      <w:tr w:rsidR="002E20D2" w:rsidRPr="002E20D2" w14:paraId="1C2F1DA1" w14:textId="77777777" w:rsidTr="00A26A53">
        <w:trPr>
          <w:trHeight w:val="506"/>
        </w:trPr>
        <w:tc>
          <w:tcPr>
            <w:tcW w:w="2547" w:type="dxa"/>
          </w:tcPr>
          <w:p w14:paraId="3A0B749F" w14:textId="77777777" w:rsidR="002E20D2" w:rsidRPr="002E20D2" w:rsidRDefault="002E20D2" w:rsidP="002E20D2">
            <w:pPr>
              <w:tabs>
                <w:tab w:val="clear" w:pos="9356"/>
              </w:tabs>
              <w:spacing w:line="240" w:lineRule="auto"/>
              <w:rPr>
                <w:rFonts w:eastAsia="Calibri" w:cs="Arial"/>
              </w:rPr>
            </w:pPr>
            <w:proofErr w:type="spellStart"/>
            <w:r w:rsidRPr="002E20D2">
              <w:rPr>
                <w:rFonts w:eastAsia="Calibri" w:cs="Arial"/>
              </w:rPr>
              <w:t>Betsi</w:t>
            </w:r>
            <w:proofErr w:type="spellEnd"/>
            <w:r w:rsidRPr="002E20D2">
              <w:rPr>
                <w:rFonts w:eastAsia="Calibri" w:cs="Arial"/>
              </w:rPr>
              <w:t xml:space="preserve"> </w:t>
            </w:r>
            <w:proofErr w:type="spellStart"/>
            <w:r w:rsidRPr="002E20D2">
              <w:rPr>
                <w:rFonts w:eastAsia="Calibri" w:cs="Arial"/>
              </w:rPr>
              <w:t>Cadwaladr</w:t>
            </w:r>
            <w:proofErr w:type="spellEnd"/>
          </w:p>
        </w:tc>
        <w:tc>
          <w:tcPr>
            <w:tcW w:w="3544" w:type="dxa"/>
          </w:tcPr>
          <w:p w14:paraId="6485C60F" w14:textId="77777777" w:rsidR="002E20D2" w:rsidRPr="002E20D2" w:rsidRDefault="002E20D2" w:rsidP="002E20D2">
            <w:pPr>
              <w:tabs>
                <w:tab w:val="clear" w:pos="9356"/>
              </w:tabs>
              <w:spacing w:line="240" w:lineRule="auto"/>
              <w:rPr>
                <w:rFonts w:eastAsia="Calibri" w:cs="Arial"/>
              </w:rPr>
            </w:pPr>
            <w:r w:rsidRPr="002E20D2">
              <w:rPr>
                <w:rFonts w:eastAsia="Calibri" w:cs="Arial"/>
              </w:rPr>
              <w:t>574</w:t>
            </w:r>
          </w:p>
        </w:tc>
        <w:tc>
          <w:tcPr>
            <w:tcW w:w="3543" w:type="dxa"/>
          </w:tcPr>
          <w:p w14:paraId="7B0C2688" w14:textId="77777777" w:rsidR="002E20D2" w:rsidRPr="002E20D2" w:rsidRDefault="002E20D2" w:rsidP="002E20D2">
            <w:pPr>
              <w:tabs>
                <w:tab w:val="clear" w:pos="9356"/>
              </w:tabs>
              <w:spacing w:line="240" w:lineRule="auto"/>
              <w:rPr>
                <w:rFonts w:eastAsia="Calibri" w:cs="Arial"/>
              </w:rPr>
            </w:pPr>
            <w:r w:rsidRPr="002E20D2">
              <w:rPr>
                <w:rFonts w:eastAsia="Calibri" w:cs="Arial"/>
              </w:rPr>
              <w:t>2217</w:t>
            </w:r>
          </w:p>
        </w:tc>
      </w:tr>
      <w:tr w:rsidR="002E20D2" w:rsidRPr="002E20D2" w14:paraId="4D0458C7" w14:textId="77777777" w:rsidTr="00A26A53">
        <w:trPr>
          <w:trHeight w:val="506"/>
        </w:trPr>
        <w:tc>
          <w:tcPr>
            <w:tcW w:w="2547" w:type="dxa"/>
          </w:tcPr>
          <w:p w14:paraId="56906475" w14:textId="77777777" w:rsidR="002E20D2" w:rsidRPr="002E20D2" w:rsidRDefault="002E20D2" w:rsidP="002E20D2">
            <w:pPr>
              <w:tabs>
                <w:tab w:val="clear" w:pos="9356"/>
              </w:tabs>
              <w:spacing w:line="240" w:lineRule="auto"/>
              <w:rPr>
                <w:rFonts w:eastAsia="Calibri" w:cs="Arial"/>
              </w:rPr>
            </w:pPr>
            <w:r w:rsidRPr="002E20D2">
              <w:rPr>
                <w:rFonts w:eastAsia="Calibri" w:cs="Arial"/>
              </w:rPr>
              <w:t>Cwm Taf Morgannwg</w:t>
            </w:r>
          </w:p>
        </w:tc>
        <w:tc>
          <w:tcPr>
            <w:tcW w:w="3544" w:type="dxa"/>
          </w:tcPr>
          <w:p w14:paraId="7C6AB477" w14:textId="1F2D6B42" w:rsidR="002E20D2" w:rsidRPr="002E20D2" w:rsidRDefault="00A37229" w:rsidP="002E20D2">
            <w:pPr>
              <w:tabs>
                <w:tab w:val="clear" w:pos="9356"/>
              </w:tabs>
              <w:spacing w:line="240" w:lineRule="auto"/>
              <w:rPr>
                <w:rFonts w:eastAsia="Calibri" w:cs="Arial"/>
              </w:rPr>
            </w:pPr>
            <w:r>
              <w:rPr>
                <w:rFonts w:eastAsia="Calibri" w:cs="Arial"/>
              </w:rPr>
              <w:t>23</w:t>
            </w:r>
          </w:p>
        </w:tc>
        <w:tc>
          <w:tcPr>
            <w:tcW w:w="3543" w:type="dxa"/>
          </w:tcPr>
          <w:p w14:paraId="249A42E0" w14:textId="6D34C9E9" w:rsidR="002E20D2" w:rsidRPr="002E20D2" w:rsidRDefault="00A37229" w:rsidP="002E20D2">
            <w:pPr>
              <w:tabs>
                <w:tab w:val="clear" w:pos="9356"/>
              </w:tabs>
              <w:spacing w:line="240" w:lineRule="auto"/>
              <w:rPr>
                <w:rFonts w:eastAsia="Calibri" w:cs="Arial"/>
              </w:rPr>
            </w:pPr>
            <w:r>
              <w:rPr>
                <w:rFonts w:eastAsia="Calibri" w:cs="Arial"/>
              </w:rPr>
              <w:t>119</w:t>
            </w:r>
          </w:p>
        </w:tc>
      </w:tr>
      <w:tr w:rsidR="002E20D2" w:rsidRPr="002E20D2" w14:paraId="63B86A58" w14:textId="77777777" w:rsidTr="00A26A53">
        <w:trPr>
          <w:trHeight w:val="506"/>
        </w:trPr>
        <w:tc>
          <w:tcPr>
            <w:tcW w:w="2547" w:type="dxa"/>
          </w:tcPr>
          <w:p w14:paraId="3ACE961F" w14:textId="77777777" w:rsidR="002E20D2" w:rsidRPr="002E20D2" w:rsidRDefault="002E20D2" w:rsidP="002E20D2">
            <w:pPr>
              <w:tabs>
                <w:tab w:val="clear" w:pos="9356"/>
              </w:tabs>
              <w:spacing w:line="240" w:lineRule="auto"/>
              <w:rPr>
                <w:rFonts w:eastAsia="Calibri" w:cs="Arial"/>
              </w:rPr>
            </w:pPr>
            <w:proofErr w:type="spellStart"/>
            <w:r w:rsidRPr="002E20D2">
              <w:rPr>
                <w:rFonts w:eastAsia="Calibri" w:cs="Arial"/>
              </w:rPr>
              <w:t>Caerdydd</w:t>
            </w:r>
            <w:proofErr w:type="spellEnd"/>
            <w:r w:rsidRPr="002E20D2">
              <w:rPr>
                <w:rFonts w:eastAsia="Calibri" w:cs="Arial"/>
              </w:rPr>
              <w:t xml:space="preserve"> </w:t>
            </w:r>
            <w:proofErr w:type="spellStart"/>
            <w:r w:rsidRPr="002E20D2">
              <w:rPr>
                <w:rFonts w:eastAsia="Calibri" w:cs="Arial"/>
              </w:rPr>
              <w:t>a’r</w:t>
            </w:r>
            <w:proofErr w:type="spellEnd"/>
            <w:r w:rsidRPr="002E20D2">
              <w:rPr>
                <w:rFonts w:eastAsia="Calibri" w:cs="Arial"/>
              </w:rPr>
              <w:t xml:space="preserve"> Fro/ Cardiff and Vale</w:t>
            </w:r>
          </w:p>
        </w:tc>
        <w:tc>
          <w:tcPr>
            <w:tcW w:w="3544" w:type="dxa"/>
          </w:tcPr>
          <w:p w14:paraId="2261F636" w14:textId="4D612025" w:rsidR="002E20D2" w:rsidRPr="002E20D2" w:rsidRDefault="00D41CBE" w:rsidP="002E20D2">
            <w:pPr>
              <w:tabs>
                <w:tab w:val="clear" w:pos="9356"/>
              </w:tabs>
              <w:spacing w:line="240" w:lineRule="auto"/>
              <w:rPr>
                <w:rFonts w:eastAsia="Calibri" w:cs="Arial"/>
              </w:rPr>
            </w:pPr>
            <w:r>
              <w:rPr>
                <w:rFonts w:eastAsia="Calibri" w:cs="Arial"/>
              </w:rPr>
              <w:t>72</w:t>
            </w:r>
          </w:p>
        </w:tc>
        <w:tc>
          <w:tcPr>
            <w:tcW w:w="3543" w:type="dxa"/>
          </w:tcPr>
          <w:p w14:paraId="232F2C04" w14:textId="65DB6E92" w:rsidR="002E20D2" w:rsidRPr="002E20D2" w:rsidRDefault="00D41CBE" w:rsidP="002E20D2">
            <w:pPr>
              <w:tabs>
                <w:tab w:val="clear" w:pos="9356"/>
              </w:tabs>
              <w:spacing w:line="240" w:lineRule="auto"/>
              <w:rPr>
                <w:rFonts w:eastAsia="Calibri" w:cs="Arial"/>
              </w:rPr>
            </w:pPr>
            <w:r>
              <w:rPr>
                <w:rFonts w:eastAsia="Calibri" w:cs="Arial"/>
              </w:rPr>
              <w:t>158</w:t>
            </w:r>
          </w:p>
        </w:tc>
      </w:tr>
      <w:tr w:rsidR="002E20D2" w:rsidRPr="002E20D2" w14:paraId="2016D194" w14:textId="77777777" w:rsidTr="00A26A53">
        <w:trPr>
          <w:trHeight w:val="506"/>
        </w:trPr>
        <w:tc>
          <w:tcPr>
            <w:tcW w:w="2547" w:type="dxa"/>
          </w:tcPr>
          <w:p w14:paraId="34D4AA74" w14:textId="77777777" w:rsidR="002E20D2" w:rsidRPr="002E20D2" w:rsidRDefault="002E20D2" w:rsidP="002E20D2">
            <w:pPr>
              <w:tabs>
                <w:tab w:val="clear" w:pos="9356"/>
              </w:tabs>
              <w:spacing w:line="240" w:lineRule="auto"/>
              <w:rPr>
                <w:rFonts w:eastAsia="Calibri" w:cs="Arial"/>
              </w:rPr>
            </w:pPr>
            <w:r w:rsidRPr="002E20D2">
              <w:rPr>
                <w:rFonts w:eastAsia="Calibri" w:cs="Arial"/>
              </w:rPr>
              <w:t>Hywel Dda</w:t>
            </w:r>
          </w:p>
        </w:tc>
        <w:tc>
          <w:tcPr>
            <w:tcW w:w="3544" w:type="dxa"/>
          </w:tcPr>
          <w:p w14:paraId="5D9C00FA" w14:textId="77777777" w:rsidR="002E20D2" w:rsidRPr="002E20D2" w:rsidRDefault="002E20D2" w:rsidP="002E20D2">
            <w:pPr>
              <w:tabs>
                <w:tab w:val="clear" w:pos="9356"/>
              </w:tabs>
              <w:spacing w:line="240" w:lineRule="auto"/>
              <w:rPr>
                <w:rFonts w:eastAsia="Calibri" w:cs="Arial"/>
              </w:rPr>
            </w:pPr>
            <w:r w:rsidRPr="002E20D2">
              <w:rPr>
                <w:rFonts w:eastAsia="Calibri" w:cs="Arial"/>
              </w:rPr>
              <w:t>126</w:t>
            </w:r>
          </w:p>
        </w:tc>
        <w:tc>
          <w:tcPr>
            <w:tcW w:w="3543" w:type="dxa"/>
          </w:tcPr>
          <w:p w14:paraId="44DE52AF" w14:textId="77777777" w:rsidR="002E20D2" w:rsidRPr="002E20D2" w:rsidRDefault="002E20D2" w:rsidP="002E20D2">
            <w:pPr>
              <w:tabs>
                <w:tab w:val="clear" w:pos="9356"/>
              </w:tabs>
              <w:spacing w:line="240" w:lineRule="auto"/>
              <w:rPr>
                <w:rFonts w:eastAsia="Calibri" w:cs="Arial"/>
              </w:rPr>
            </w:pPr>
            <w:r w:rsidRPr="002E20D2">
              <w:rPr>
                <w:rFonts w:eastAsia="Calibri" w:cs="Arial"/>
              </w:rPr>
              <w:t>568</w:t>
            </w:r>
          </w:p>
        </w:tc>
      </w:tr>
      <w:tr w:rsidR="002E20D2" w:rsidRPr="002E20D2" w14:paraId="410FCBF0" w14:textId="77777777" w:rsidTr="00A26A53">
        <w:trPr>
          <w:trHeight w:val="506"/>
        </w:trPr>
        <w:tc>
          <w:tcPr>
            <w:tcW w:w="2547" w:type="dxa"/>
          </w:tcPr>
          <w:p w14:paraId="2672D19D" w14:textId="77777777" w:rsidR="002E20D2" w:rsidRPr="002E20D2" w:rsidRDefault="002E20D2" w:rsidP="002E20D2">
            <w:pPr>
              <w:tabs>
                <w:tab w:val="clear" w:pos="9356"/>
              </w:tabs>
              <w:spacing w:line="240" w:lineRule="auto"/>
              <w:rPr>
                <w:rFonts w:eastAsia="Calibri" w:cs="Arial"/>
              </w:rPr>
            </w:pPr>
            <w:r w:rsidRPr="002E20D2">
              <w:rPr>
                <w:rFonts w:eastAsia="Calibri" w:cs="Arial"/>
              </w:rPr>
              <w:t>Powys</w:t>
            </w:r>
          </w:p>
        </w:tc>
        <w:tc>
          <w:tcPr>
            <w:tcW w:w="3544" w:type="dxa"/>
          </w:tcPr>
          <w:p w14:paraId="1DE04C61" w14:textId="77777777" w:rsidR="002E20D2" w:rsidRPr="002E20D2" w:rsidRDefault="002E20D2" w:rsidP="002E20D2">
            <w:pPr>
              <w:tabs>
                <w:tab w:val="clear" w:pos="9356"/>
              </w:tabs>
              <w:spacing w:line="240" w:lineRule="auto"/>
              <w:rPr>
                <w:rFonts w:eastAsia="Calibri" w:cs="Arial"/>
              </w:rPr>
            </w:pPr>
            <w:r w:rsidRPr="002E20D2">
              <w:rPr>
                <w:rFonts w:eastAsia="Calibri" w:cs="Arial"/>
              </w:rPr>
              <w:t>41</w:t>
            </w:r>
          </w:p>
        </w:tc>
        <w:tc>
          <w:tcPr>
            <w:tcW w:w="3543" w:type="dxa"/>
          </w:tcPr>
          <w:p w14:paraId="40DEDEA2" w14:textId="77777777" w:rsidR="002E20D2" w:rsidRPr="002E20D2" w:rsidRDefault="002E20D2" w:rsidP="002E20D2">
            <w:pPr>
              <w:tabs>
                <w:tab w:val="clear" w:pos="9356"/>
              </w:tabs>
              <w:spacing w:line="240" w:lineRule="auto"/>
              <w:rPr>
                <w:rFonts w:eastAsia="Calibri" w:cs="Arial"/>
              </w:rPr>
            </w:pPr>
            <w:r w:rsidRPr="002E20D2">
              <w:rPr>
                <w:rFonts w:eastAsia="Calibri" w:cs="Arial"/>
              </w:rPr>
              <w:t>250</w:t>
            </w:r>
          </w:p>
        </w:tc>
      </w:tr>
    </w:tbl>
    <w:p w14:paraId="02C8CA8E" w14:textId="77777777" w:rsidR="00B41062" w:rsidRDefault="00B41062" w:rsidP="00D85FA1">
      <w:pPr>
        <w:tabs>
          <w:tab w:val="clear" w:pos="9356"/>
        </w:tabs>
        <w:spacing w:before="100" w:beforeAutospacing="1" w:line="360" w:lineRule="auto"/>
        <w:rPr>
          <w:rFonts w:eastAsia="Times New Roman" w:cs="Arial"/>
          <w:color w:val="000000"/>
          <w:sz w:val="22"/>
          <w:szCs w:val="22"/>
          <w:u w:val="single"/>
          <w:lang w:eastAsia="en-GB"/>
        </w:rPr>
      </w:pPr>
    </w:p>
    <w:p w14:paraId="65775340" w14:textId="4093D7C0" w:rsidR="002E20D2" w:rsidRPr="002E20D2" w:rsidRDefault="00D85FA1" w:rsidP="00D85FA1">
      <w:pPr>
        <w:tabs>
          <w:tab w:val="clear" w:pos="9356"/>
        </w:tabs>
        <w:spacing w:before="100" w:beforeAutospacing="1" w:line="360" w:lineRule="auto"/>
        <w:rPr>
          <w:rFonts w:eastAsia="Times New Roman" w:cs="Arial"/>
          <w:color w:val="000000"/>
          <w:sz w:val="22"/>
          <w:szCs w:val="22"/>
          <w:lang w:eastAsia="en-GB"/>
        </w:rPr>
      </w:pPr>
      <w:r>
        <w:rPr>
          <w:rFonts w:eastAsia="Times New Roman" w:cs="Arial"/>
          <w:color w:val="000000"/>
          <w:sz w:val="22"/>
          <w:szCs w:val="22"/>
          <w:u w:val="single"/>
          <w:lang w:eastAsia="en-GB"/>
        </w:rPr>
        <w:t>Aneurin Be</w:t>
      </w:r>
      <w:r w:rsidR="002E20D2" w:rsidRPr="002E20D2">
        <w:rPr>
          <w:rFonts w:eastAsia="Times New Roman" w:cs="Arial"/>
          <w:color w:val="000000"/>
          <w:sz w:val="22"/>
          <w:szCs w:val="22"/>
          <w:u w:val="single"/>
          <w:lang w:eastAsia="en-GB"/>
        </w:rPr>
        <w:t>van</w:t>
      </w:r>
    </w:p>
    <w:p w14:paraId="782AEE0F" w14:textId="16786D92" w:rsidR="002E20D2" w:rsidRDefault="002E20D2" w:rsidP="00CC594B">
      <w:pPr>
        <w:tabs>
          <w:tab w:val="clear" w:pos="9356"/>
        </w:tabs>
        <w:spacing w:line="360" w:lineRule="auto"/>
        <w:rPr>
          <w:rFonts w:eastAsia="Times New Roman" w:cs="Arial"/>
          <w:color w:val="000000"/>
          <w:sz w:val="22"/>
          <w:szCs w:val="22"/>
          <w:lang w:eastAsia="en-GB"/>
        </w:rPr>
      </w:pPr>
      <w:r w:rsidRPr="002E20D2">
        <w:rPr>
          <w:rFonts w:eastAsia="Times New Roman" w:cs="Arial"/>
          <w:color w:val="000000"/>
          <w:sz w:val="22"/>
          <w:szCs w:val="22"/>
          <w:lang w:eastAsia="en-GB"/>
        </w:rPr>
        <w:t xml:space="preserve">Late cancellations of training sessions by care homes are challenging. </w:t>
      </w:r>
      <w:r w:rsidR="00326D01">
        <w:rPr>
          <w:rFonts w:eastAsia="Times New Roman" w:cs="Arial"/>
          <w:color w:val="000000"/>
          <w:sz w:val="22"/>
          <w:szCs w:val="22"/>
          <w:lang w:eastAsia="en-GB"/>
        </w:rPr>
        <w:t>There has been high s</w:t>
      </w:r>
      <w:r w:rsidRPr="002E20D2">
        <w:rPr>
          <w:rFonts w:eastAsia="Times New Roman" w:cs="Arial"/>
          <w:color w:val="000000"/>
          <w:sz w:val="22"/>
          <w:szCs w:val="22"/>
          <w:lang w:eastAsia="en-GB"/>
        </w:rPr>
        <w:t>taff tu</w:t>
      </w:r>
      <w:r w:rsidR="00B72C7A">
        <w:rPr>
          <w:rFonts w:eastAsia="Times New Roman" w:cs="Arial"/>
          <w:color w:val="000000"/>
          <w:sz w:val="22"/>
          <w:szCs w:val="22"/>
          <w:lang w:eastAsia="en-GB"/>
        </w:rPr>
        <w:t xml:space="preserve">rnover in all sectors including: </w:t>
      </w:r>
      <w:r w:rsidRPr="002E20D2">
        <w:rPr>
          <w:rFonts w:eastAsia="Times New Roman" w:cs="Arial"/>
          <w:color w:val="000000"/>
          <w:sz w:val="22"/>
          <w:szCs w:val="22"/>
          <w:lang w:eastAsia="en-GB"/>
        </w:rPr>
        <w:t xml:space="preserve">loss of many care home staff that had been trained in </w:t>
      </w:r>
      <w:proofErr w:type="spellStart"/>
      <w:r w:rsidRPr="002E20D2">
        <w:rPr>
          <w:rFonts w:eastAsia="Times New Roman" w:cs="Arial"/>
          <w:color w:val="000000"/>
          <w:sz w:val="22"/>
          <w:szCs w:val="22"/>
          <w:lang w:eastAsia="en-GB"/>
        </w:rPr>
        <w:t>mouthcare</w:t>
      </w:r>
      <w:proofErr w:type="spellEnd"/>
      <w:r w:rsidRPr="002E20D2">
        <w:rPr>
          <w:rFonts w:eastAsia="Times New Roman" w:cs="Arial"/>
          <w:color w:val="000000"/>
          <w:sz w:val="22"/>
          <w:szCs w:val="22"/>
          <w:lang w:eastAsia="en-GB"/>
        </w:rPr>
        <w:t xml:space="preserve">; loss of a number of </w:t>
      </w:r>
      <w:proofErr w:type="spellStart"/>
      <w:r w:rsidRPr="002E20D2">
        <w:rPr>
          <w:rFonts w:eastAsia="Times New Roman" w:cs="Arial"/>
          <w:color w:val="000000"/>
          <w:sz w:val="22"/>
          <w:szCs w:val="22"/>
          <w:lang w:eastAsia="en-GB"/>
        </w:rPr>
        <w:t>mouthcare</w:t>
      </w:r>
      <w:proofErr w:type="spellEnd"/>
      <w:r w:rsidRPr="002E20D2">
        <w:rPr>
          <w:rFonts w:eastAsia="Times New Roman" w:cs="Arial"/>
          <w:color w:val="000000"/>
          <w:sz w:val="22"/>
          <w:szCs w:val="22"/>
          <w:lang w:eastAsia="en-GB"/>
        </w:rPr>
        <w:t xml:space="preserve"> champions that had been trained by </w:t>
      </w:r>
      <w:proofErr w:type="spellStart"/>
      <w:r w:rsidR="004E3D06" w:rsidRPr="002E20D2">
        <w:rPr>
          <w:rFonts w:cs="Arial"/>
          <w:sz w:val="22"/>
          <w:szCs w:val="22"/>
        </w:rPr>
        <w:t>Gwên</w:t>
      </w:r>
      <w:proofErr w:type="spellEnd"/>
      <w:r w:rsidR="004E3D06" w:rsidRPr="002E20D2">
        <w:rPr>
          <w:rFonts w:cs="Arial"/>
          <w:sz w:val="22"/>
          <w:szCs w:val="22"/>
        </w:rPr>
        <w:t xml:space="preserve"> am </w:t>
      </w:r>
      <w:proofErr w:type="spellStart"/>
      <w:r w:rsidR="004E3D06" w:rsidRPr="002E20D2">
        <w:rPr>
          <w:rFonts w:cs="Arial"/>
          <w:sz w:val="22"/>
          <w:szCs w:val="22"/>
        </w:rPr>
        <w:t>Byth</w:t>
      </w:r>
      <w:proofErr w:type="spellEnd"/>
      <w:r w:rsidR="004E3D06" w:rsidRPr="002E20D2">
        <w:rPr>
          <w:rFonts w:cs="Arial"/>
          <w:sz w:val="22"/>
          <w:szCs w:val="22"/>
        </w:rPr>
        <w:t xml:space="preserve"> </w:t>
      </w:r>
      <w:r w:rsidRPr="002E20D2">
        <w:rPr>
          <w:rFonts w:eastAsia="Times New Roman" w:cs="Arial"/>
          <w:color w:val="000000"/>
          <w:sz w:val="22"/>
          <w:szCs w:val="22"/>
          <w:lang w:eastAsia="en-GB"/>
        </w:rPr>
        <w:t xml:space="preserve">team; loss of established and experienced care home managers who had taken </w:t>
      </w:r>
      <w:proofErr w:type="spellStart"/>
      <w:r w:rsidR="004E3D06" w:rsidRPr="002E20D2">
        <w:rPr>
          <w:rFonts w:cs="Arial"/>
          <w:sz w:val="22"/>
          <w:szCs w:val="22"/>
        </w:rPr>
        <w:t>Gwên</w:t>
      </w:r>
      <w:proofErr w:type="spellEnd"/>
      <w:r w:rsidR="004E3D06" w:rsidRPr="002E20D2">
        <w:rPr>
          <w:rFonts w:cs="Arial"/>
          <w:sz w:val="22"/>
          <w:szCs w:val="22"/>
        </w:rPr>
        <w:t xml:space="preserve"> am </w:t>
      </w:r>
      <w:proofErr w:type="spellStart"/>
      <w:r w:rsidR="004E3D06" w:rsidRPr="002E20D2">
        <w:rPr>
          <w:rFonts w:cs="Arial"/>
          <w:sz w:val="22"/>
          <w:szCs w:val="22"/>
        </w:rPr>
        <w:t>Byth</w:t>
      </w:r>
      <w:proofErr w:type="spellEnd"/>
      <w:r w:rsidR="004E3D06" w:rsidRPr="002E20D2">
        <w:rPr>
          <w:rFonts w:cs="Arial"/>
          <w:sz w:val="22"/>
          <w:szCs w:val="22"/>
        </w:rPr>
        <w:t xml:space="preserve"> </w:t>
      </w:r>
      <w:r w:rsidRPr="002E20D2">
        <w:rPr>
          <w:rFonts w:eastAsia="Times New Roman" w:cs="Arial"/>
          <w:color w:val="000000"/>
          <w:sz w:val="22"/>
          <w:szCs w:val="22"/>
          <w:lang w:eastAsia="en-GB"/>
        </w:rPr>
        <w:t>on board within their care homes.</w:t>
      </w:r>
    </w:p>
    <w:p w14:paraId="25104A5D" w14:textId="77777777" w:rsidR="00CC594B" w:rsidRPr="00CC594B" w:rsidRDefault="00CC594B" w:rsidP="00CC594B">
      <w:pPr>
        <w:tabs>
          <w:tab w:val="clear" w:pos="9356"/>
        </w:tabs>
        <w:spacing w:line="360" w:lineRule="auto"/>
        <w:rPr>
          <w:rFonts w:eastAsia="Times New Roman" w:cs="Arial"/>
          <w:color w:val="000000"/>
          <w:sz w:val="22"/>
          <w:szCs w:val="22"/>
          <w:lang w:eastAsia="en-GB"/>
        </w:rPr>
      </w:pPr>
    </w:p>
    <w:p w14:paraId="63B028E3" w14:textId="77777777" w:rsidR="00CC33A0" w:rsidRDefault="00CC33A0" w:rsidP="002E20D2">
      <w:pPr>
        <w:spacing w:line="360" w:lineRule="auto"/>
        <w:rPr>
          <w:sz w:val="22"/>
          <w:szCs w:val="22"/>
          <w:u w:val="single"/>
        </w:rPr>
      </w:pPr>
    </w:p>
    <w:p w14:paraId="3BB192DF" w14:textId="77777777" w:rsidR="00CC33A0" w:rsidRDefault="00CC33A0" w:rsidP="002E20D2">
      <w:pPr>
        <w:spacing w:line="360" w:lineRule="auto"/>
        <w:rPr>
          <w:sz w:val="22"/>
          <w:szCs w:val="22"/>
          <w:u w:val="single"/>
        </w:rPr>
      </w:pPr>
    </w:p>
    <w:p w14:paraId="21FB9E20" w14:textId="00BBB23E" w:rsidR="002E20D2" w:rsidRPr="002E20D2" w:rsidRDefault="002E20D2" w:rsidP="002E20D2">
      <w:pPr>
        <w:spacing w:line="360" w:lineRule="auto"/>
        <w:rPr>
          <w:sz w:val="22"/>
          <w:szCs w:val="22"/>
        </w:rPr>
      </w:pPr>
      <w:r w:rsidRPr="002E20D2">
        <w:rPr>
          <w:sz w:val="22"/>
          <w:szCs w:val="22"/>
          <w:u w:val="single"/>
        </w:rPr>
        <w:t xml:space="preserve">Bae </w:t>
      </w:r>
      <w:proofErr w:type="spellStart"/>
      <w:r w:rsidRPr="002E20D2">
        <w:rPr>
          <w:sz w:val="22"/>
          <w:szCs w:val="22"/>
          <w:u w:val="single"/>
        </w:rPr>
        <w:t>Abertawe</w:t>
      </w:r>
      <w:proofErr w:type="spellEnd"/>
      <w:r w:rsidRPr="002E20D2">
        <w:rPr>
          <w:sz w:val="22"/>
          <w:szCs w:val="22"/>
          <w:u w:val="single"/>
        </w:rPr>
        <w:t>/ Swansea Bay</w:t>
      </w:r>
    </w:p>
    <w:p w14:paraId="447E8B5B" w14:textId="788C94C1" w:rsidR="002E20D2" w:rsidRPr="002E20D2" w:rsidRDefault="00CC594B" w:rsidP="002E20D2">
      <w:pPr>
        <w:spacing w:line="360" w:lineRule="auto"/>
        <w:rPr>
          <w:sz w:val="22"/>
          <w:szCs w:val="22"/>
        </w:rPr>
      </w:pPr>
      <w:r w:rsidRPr="002E20D2">
        <w:rPr>
          <w:sz w:val="22"/>
          <w:szCs w:val="22"/>
        </w:rPr>
        <w:t>There has been a high number of cancelled training sessions (57 by care homes and</w:t>
      </w:r>
      <w:r w:rsidR="00CC33A0">
        <w:rPr>
          <w:sz w:val="22"/>
          <w:szCs w:val="22"/>
        </w:rPr>
        <w:t xml:space="preserve"> </w:t>
      </w:r>
      <w:r w:rsidRPr="002E20D2">
        <w:rPr>
          <w:sz w:val="22"/>
          <w:szCs w:val="22"/>
        </w:rPr>
        <w:t xml:space="preserve">15 by </w:t>
      </w:r>
      <w:r>
        <w:rPr>
          <w:sz w:val="22"/>
          <w:szCs w:val="22"/>
        </w:rPr>
        <w:t xml:space="preserve">the </w:t>
      </w:r>
      <w:proofErr w:type="spellStart"/>
      <w:r w:rsidRPr="002E20D2">
        <w:rPr>
          <w:rFonts w:cs="Arial"/>
          <w:sz w:val="22"/>
          <w:szCs w:val="22"/>
        </w:rPr>
        <w:t>Gwên</w:t>
      </w:r>
      <w:proofErr w:type="spellEnd"/>
      <w:r w:rsidRPr="002E20D2">
        <w:rPr>
          <w:rFonts w:cs="Arial"/>
          <w:sz w:val="22"/>
          <w:szCs w:val="22"/>
        </w:rPr>
        <w:t xml:space="preserve"> am </w:t>
      </w:r>
      <w:proofErr w:type="spellStart"/>
      <w:r w:rsidRPr="002E20D2">
        <w:rPr>
          <w:rFonts w:cs="Arial"/>
          <w:sz w:val="22"/>
          <w:szCs w:val="22"/>
        </w:rPr>
        <w:t>Byth</w:t>
      </w:r>
      <w:proofErr w:type="spellEnd"/>
      <w:r w:rsidRPr="002E20D2">
        <w:rPr>
          <w:rFonts w:cs="Arial"/>
          <w:sz w:val="22"/>
          <w:szCs w:val="22"/>
        </w:rPr>
        <w:t xml:space="preserve"> </w:t>
      </w:r>
      <w:r>
        <w:rPr>
          <w:rFonts w:cs="Arial"/>
          <w:sz w:val="22"/>
          <w:szCs w:val="22"/>
        </w:rPr>
        <w:t xml:space="preserve">CDS </w:t>
      </w:r>
      <w:r w:rsidRPr="002E20D2">
        <w:rPr>
          <w:sz w:val="22"/>
          <w:szCs w:val="22"/>
        </w:rPr>
        <w:t xml:space="preserve">team). </w:t>
      </w:r>
      <w:r w:rsidR="002E20D2" w:rsidRPr="002E20D2">
        <w:rPr>
          <w:sz w:val="22"/>
          <w:szCs w:val="22"/>
        </w:rPr>
        <w:t xml:space="preserve">Of the 412 care home </w:t>
      </w:r>
      <w:r>
        <w:rPr>
          <w:sz w:val="22"/>
          <w:szCs w:val="22"/>
        </w:rPr>
        <w:t xml:space="preserve">staff trained this period, 106 </w:t>
      </w:r>
      <w:r w:rsidR="002E20D2" w:rsidRPr="002E20D2">
        <w:rPr>
          <w:sz w:val="22"/>
          <w:szCs w:val="22"/>
        </w:rPr>
        <w:t xml:space="preserve">received </w:t>
      </w:r>
      <w:proofErr w:type="spellStart"/>
      <w:r>
        <w:rPr>
          <w:sz w:val="22"/>
          <w:szCs w:val="22"/>
        </w:rPr>
        <w:t>mouthcare</w:t>
      </w:r>
      <w:proofErr w:type="spellEnd"/>
      <w:r>
        <w:rPr>
          <w:sz w:val="22"/>
          <w:szCs w:val="22"/>
        </w:rPr>
        <w:t xml:space="preserve"> c</w:t>
      </w:r>
      <w:r w:rsidR="002E20D2" w:rsidRPr="002E20D2">
        <w:rPr>
          <w:sz w:val="22"/>
          <w:szCs w:val="22"/>
        </w:rPr>
        <w:t>hampion training. This has resulted in 131 staff havin</w:t>
      </w:r>
      <w:r>
        <w:rPr>
          <w:sz w:val="22"/>
          <w:szCs w:val="22"/>
        </w:rPr>
        <w:t>g been trained at induction by c</w:t>
      </w:r>
      <w:r w:rsidR="002E20D2" w:rsidRPr="002E20D2">
        <w:rPr>
          <w:sz w:val="22"/>
          <w:szCs w:val="22"/>
        </w:rPr>
        <w:t>hampions.</w:t>
      </w:r>
      <w:r>
        <w:rPr>
          <w:sz w:val="22"/>
          <w:szCs w:val="22"/>
        </w:rPr>
        <w:t xml:space="preserve"> Of the homes participating in </w:t>
      </w:r>
      <w:proofErr w:type="spellStart"/>
      <w:r>
        <w:rPr>
          <w:sz w:val="22"/>
          <w:szCs w:val="22"/>
        </w:rPr>
        <w:t>Gwên</w:t>
      </w:r>
      <w:proofErr w:type="spellEnd"/>
      <w:r>
        <w:rPr>
          <w:sz w:val="22"/>
          <w:szCs w:val="22"/>
        </w:rPr>
        <w:t xml:space="preserve"> am </w:t>
      </w:r>
      <w:proofErr w:type="spellStart"/>
      <w:r>
        <w:rPr>
          <w:sz w:val="22"/>
          <w:szCs w:val="22"/>
        </w:rPr>
        <w:t>Byth</w:t>
      </w:r>
      <w:proofErr w:type="spellEnd"/>
      <w:r>
        <w:rPr>
          <w:sz w:val="22"/>
          <w:szCs w:val="22"/>
        </w:rPr>
        <w:t xml:space="preserve">, </w:t>
      </w:r>
      <w:r w:rsidR="002E20D2" w:rsidRPr="002E20D2">
        <w:rPr>
          <w:sz w:val="22"/>
          <w:szCs w:val="22"/>
        </w:rPr>
        <w:t xml:space="preserve">23 care homes </w:t>
      </w:r>
      <w:r w:rsidR="00675C15">
        <w:rPr>
          <w:sz w:val="22"/>
          <w:szCs w:val="22"/>
        </w:rPr>
        <w:t xml:space="preserve">utilise </w:t>
      </w:r>
      <w:r w:rsidR="002E20D2" w:rsidRPr="002E20D2">
        <w:rPr>
          <w:sz w:val="22"/>
          <w:szCs w:val="22"/>
        </w:rPr>
        <w:t>electronic risk assessments and care plans</w:t>
      </w:r>
      <w:r>
        <w:rPr>
          <w:sz w:val="22"/>
          <w:szCs w:val="22"/>
        </w:rPr>
        <w:t>.</w:t>
      </w:r>
    </w:p>
    <w:p w14:paraId="4CFF4368" w14:textId="77777777" w:rsidR="002E20D2" w:rsidRPr="002E20D2" w:rsidRDefault="002E20D2" w:rsidP="002E20D2">
      <w:pPr>
        <w:spacing w:line="360" w:lineRule="auto"/>
        <w:rPr>
          <w:sz w:val="22"/>
          <w:szCs w:val="22"/>
        </w:rPr>
      </w:pPr>
    </w:p>
    <w:p w14:paraId="77C9BADA" w14:textId="77777777" w:rsidR="002E20D2" w:rsidRPr="002E20D2" w:rsidRDefault="002E20D2" w:rsidP="002E20D2">
      <w:pPr>
        <w:spacing w:line="360" w:lineRule="auto"/>
        <w:rPr>
          <w:rFonts w:eastAsia="Calibri" w:cs="Arial"/>
          <w:sz w:val="22"/>
          <w:szCs w:val="22"/>
          <w:u w:val="single"/>
        </w:rPr>
      </w:pPr>
      <w:proofErr w:type="spellStart"/>
      <w:r w:rsidRPr="002E20D2">
        <w:rPr>
          <w:rFonts w:eastAsia="Calibri" w:cs="Arial"/>
          <w:sz w:val="22"/>
          <w:szCs w:val="22"/>
          <w:u w:val="single"/>
        </w:rPr>
        <w:t>Betsi</w:t>
      </w:r>
      <w:proofErr w:type="spellEnd"/>
      <w:r w:rsidRPr="002E20D2">
        <w:rPr>
          <w:rFonts w:eastAsia="Calibri" w:cs="Arial"/>
          <w:sz w:val="22"/>
          <w:szCs w:val="22"/>
          <w:u w:val="single"/>
        </w:rPr>
        <w:t xml:space="preserve"> </w:t>
      </w:r>
      <w:proofErr w:type="spellStart"/>
      <w:r w:rsidRPr="002E20D2">
        <w:rPr>
          <w:rFonts w:eastAsia="Calibri" w:cs="Arial"/>
          <w:sz w:val="22"/>
          <w:szCs w:val="22"/>
          <w:u w:val="single"/>
        </w:rPr>
        <w:t>Cadwaladr</w:t>
      </w:r>
      <w:proofErr w:type="spellEnd"/>
    </w:p>
    <w:p w14:paraId="6CACE22B" w14:textId="6FABA9EA" w:rsidR="002E20D2" w:rsidRDefault="002E20D2" w:rsidP="00CC594B">
      <w:pPr>
        <w:spacing w:line="360" w:lineRule="auto"/>
        <w:rPr>
          <w:sz w:val="22"/>
          <w:szCs w:val="22"/>
        </w:rPr>
      </w:pPr>
      <w:r w:rsidRPr="002E20D2">
        <w:rPr>
          <w:sz w:val="22"/>
          <w:szCs w:val="22"/>
        </w:rPr>
        <w:t xml:space="preserve">Since the </w:t>
      </w:r>
      <w:r w:rsidR="00186A2C">
        <w:rPr>
          <w:sz w:val="22"/>
          <w:szCs w:val="22"/>
        </w:rPr>
        <w:t>COVID</w:t>
      </w:r>
      <w:r w:rsidR="00525C00">
        <w:rPr>
          <w:sz w:val="22"/>
          <w:szCs w:val="22"/>
        </w:rPr>
        <w:t xml:space="preserve">-19 </w:t>
      </w:r>
      <w:r w:rsidR="00CC594B">
        <w:rPr>
          <w:sz w:val="22"/>
          <w:szCs w:val="22"/>
        </w:rPr>
        <w:t>pandemic, care h</w:t>
      </w:r>
      <w:r w:rsidRPr="002E20D2">
        <w:rPr>
          <w:sz w:val="22"/>
          <w:szCs w:val="22"/>
        </w:rPr>
        <w:t xml:space="preserve">omes have been more receptive to changes in programme delivery. They are happy to adapt to online training for staff that cannot attend traditional face to face sessions due to night shifts or holidays. </w:t>
      </w:r>
      <w:r w:rsidR="005D29CF" w:rsidRPr="002E20D2">
        <w:rPr>
          <w:sz w:val="22"/>
          <w:szCs w:val="22"/>
        </w:rPr>
        <w:t>The issue of staffing has been highlighted as a key issue for</w:t>
      </w:r>
      <w:r w:rsidR="005D29CF">
        <w:rPr>
          <w:sz w:val="22"/>
          <w:szCs w:val="22"/>
        </w:rPr>
        <w:t>, which has mean</w:t>
      </w:r>
      <w:r w:rsidR="00CC594B">
        <w:rPr>
          <w:sz w:val="22"/>
          <w:szCs w:val="22"/>
        </w:rPr>
        <w:t>t</w:t>
      </w:r>
      <w:r w:rsidR="005D29CF">
        <w:rPr>
          <w:sz w:val="22"/>
          <w:szCs w:val="22"/>
        </w:rPr>
        <w:t xml:space="preserve"> more acceptance </w:t>
      </w:r>
      <w:r w:rsidRPr="002E20D2">
        <w:rPr>
          <w:sz w:val="22"/>
          <w:szCs w:val="22"/>
        </w:rPr>
        <w:t xml:space="preserve">of </w:t>
      </w:r>
      <w:r w:rsidR="005D29CF">
        <w:rPr>
          <w:sz w:val="22"/>
          <w:szCs w:val="22"/>
        </w:rPr>
        <w:t xml:space="preserve">a </w:t>
      </w:r>
      <w:r w:rsidR="00CC594B">
        <w:rPr>
          <w:sz w:val="22"/>
          <w:szCs w:val="22"/>
        </w:rPr>
        <w:t>key worker approach for c</w:t>
      </w:r>
      <w:r w:rsidRPr="002E20D2">
        <w:rPr>
          <w:sz w:val="22"/>
          <w:szCs w:val="22"/>
        </w:rPr>
        <w:t>hampions training. This means the home is more robust with their own staff turnover and helps them remain compliant compared to the older format where one nominated member of staff would hold champion responsibility. The programme training package has been revised to ensure it is more interactive. New pictures and stories have been added t</w:t>
      </w:r>
      <w:r w:rsidR="00CC594B">
        <w:rPr>
          <w:sz w:val="22"/>
          <w:szCs w:val="22"/>
        </w:rPr>
        <w:t>o refresh the PowerPoint. H</w:t>
      </w:r>
      <w:r w:rsidRPr="002E20D2">
        <w:rPr>
          <w:sz w:val="22"/>
          <w:szCs w:val="22"/>
        </w:rPr>
        <w:t xml:space="preserve">omes </w:t>
      </w:r>
      <w:r w:rsidR="00CC594B">
        <w:rPr>
          <w:sz w:val="22"/>
          <w:szCs w:val="22"/>
        </w:rPr>
        <w:t xml:space="preserve">that have been participating in </w:t>
      </w:r>
      <w:proofErr w:type="spellStart"/>
      <w:r w:rsidRPr="002E20D2">
        <w:rPr>
          <w:sz w:val="22"/>
          <w:szCs w:val="22"/>
        </w:rPr>
        <w:t>Gwên</w:t>
      </w:r>
      <w:proofErr w:type="spellEnd"/>
      <w:r w:rsidRPr="002E20D2">
        <w:rPr>
          <w:sz w:val="22"/>
          <w:szCs w:val="22"/>
        </w:rPr>
        <w:t xml:space="preserve"> am </w:t>
      </w:r>
      <w:proofErr w:type="spellStart"/>
      <w:r w:rsidRPr="002E20D2">
        <w:rPr>
          <w:sz w:val="22"/>
          <w:szCs w:val="22"/>
        </w:rPr>
        <w:t>Byth</w:t>
      </w:r>
      <w:proofErr w:type="spellEnd"/>
      <w:r w:rsidRPr="002E20D2">
        <w:rPr>
          <w:sz w:val="22"/>
          <w:szCs w:val="22"/>
        </w:rPr>
        <w:t xml:space="preserve"> for </w:t>
      </w:r>
      <w:r w:rsidR="00CC594B">
        <w:rPr>
          <w:sz w:val="22"/>
          <w:szCs w:val="22"/>
        </w:rPr>
        <w:t>many years have appreciated the refresh to improve engagement</w:t>
      </w:r>
      <w:r w:rsidRPr="002E20D2">
        <w:rPr>
          <w:sz w:val="22"/>
          <w:szCs w:val="22"/>
        </w:rPr>
        <w:t>.</w:t>
      </w:r>
    </w:p>
    <w:p w14:paraId="4260EABF" w14:textId="77777777" w:rsidR="00CC594B" w:rsidRPr="00CC594B" w:rsidRDefault="00CC594B" w:rsidP="00CC594B">
      <w:pPr>
        <w:spacing w:line="360" w:lineRule="auto"/>
        <w:rPr>
          <w:sz w:val="22"/>
          <w:szCs w:val="22"/>
        </w:rPr>
      </w:pPr>
    </w:p>
    <w:p w14:paraId="1C84FAE7" w14:textId="46846A07" w:rsidR="00A37229" w:rsidRDefault="00A37229" w:rsidP="002E20D2">
      <w:pPr>
        <w:tabs>
          <w:tab w:val="clear" w:pos="9356"/>
        </w:tabs>
        <w:spacing w:line="360" w:lineRule="auto"/>
        <w:rPr>
          <w:sz w:val="22"/>
          <w:szCs w:val="22"/>
          <w:u w:val="single"/>
        </w:rPr>
      </w:pPr>
      <w:r>
        <w:rPr>
          <w:sz w:val="22"/>
          <w:szCs w:val="22"/>
          <w:u w:val="single"/>
        </w:rPr>
        <w:t>Cwm Taf Morgannwg</w:t>
      </w:r>
    </w:p>
    <w:p w14:paraId="1D3601D8" w14:textId="20188107" w:rsidR="00A37229" w:rsidRDefault="001E0728" w:rsidP="00CC594B">
      <w:pPr>
        <w:tabs>
          <w:tab w:val="clear" w:pos="9356"/>
        </w:tabs>
        <w:spacing w:line="360" w:lineRule="auto"/>
        <w:rPr>
          <w:sz w:val="22"/>
          <w:szCs w:val="22"/>
        </w:rPr>
      </w:pPr>
      <w:r>
        <w:rPr>
          <w:sz w:val="22"/>
          <w:szCs w:val="22"/>
        </w:rPr>
        <w:t>There have been f</w:t>
      </w:r>
      <w:r w:rsidR="00CC594B">
        <w:rPr>
          <w:sz w:val="22"/>
          <w:szCs w:val="22"/>
        </w:rPr>
        <w:t>requent cancellation</w:t>
      </w:r>
      <w:r w:rsidR="00A37229" w:rsidRPr="00A37229">
        <w:rPr>
          <w:sz w:val="22"/>
          <w:szCs w:val="22"/>
        </w:rPr>
        <w:t xml:space="preserve"> of training sessions across the year due to staffing issues within care homes</w:t>
      </w:r>
      <w:r w:rsidR="00CC594B">
        <w:rPr>
          <w:sz w:val="22"/>
          <w:szCs w:val="22"/>
        </w:rPr>
        <w:t>,</w:t>
      </w:r>
      <w:r w:rsidR="00A37229" w:rsidRPr="00A37229">
        <w:rPr>
          <w:sz w:val="22"/>
          <w:szCs w:val="22"/>
        </w:rPr>
        <w:t xml:space="preserve"> </w:t>
      </w:r>
      <w:r>
        <w:rPr>
          <w:sz w:val="22"/>
          <w:szCs w:val="22"/>
        </w:rPr>
        <w:t xml:space="preserve">caused by </w:t>
      </w:r>
      <w:r w:rsidR="00CC594B">
        <w:rPr>
          <w:sz w:val="22"/>
          <w:szCs w:val="22"/>
        </w:rPr>
        <w:t>high levels of sickness and staff turnover</w:t>
      </w:r>
      <w:r>
        <w:rPr>
          <w:sz w:val="22"/>
          <w:szCs w:val="22"/>
        </w:rPr>
        <w:t>. The team has delivered a m</w:t>
      </w:r>
      <w:r w:rsidR="00A37229" w:rsidRPr="00A37229">
        <w:rPr>
          <w:sz w:val="22"/>
          <w:szCs w:val="22"/>
        </w:rPr>
        <w:t>ix of champ</w:t>
      </w:r>
      <w:r>
        <w:rPr>
          <w:sz w:val="22"/>
          <w:szCs w:val="22"/>
        </w:rPr>
        <w:t>ion and core training sessions, with r</w:t>
      </w:r>
      <w:r w:rsidR="00A37229" w:rsidRPr="00A37229">
        <w:rPr>
          <w:sz w:val="22"/>
          <w:szCs w:val="22"/>
        </w:rPr>
        <w:t>educed uptake of champion training compared to</w:t>
      </w:r>
      <w:r>
        <w:rPr>
          <w:sz w:val="22"/>
          <w:szCs w:val="22"/>
        </w:rPr>
        <w:t xml:space="preserve"> previous years. Feedback revealed that staff did not want</w:t>
      </w:r>
      <w:r w:rsidR="00A37229" w:rsidRPr="00A37229">
        <w:rPr>
          <w:sz w:val="22"/>
          <w:szCs w:val="22"/>
        </w:rPr>
        <w:t xml:space="preserve"> to commit to becoming champions, </w:t>
      </w:r>
      <w:r>
        <w:rPr>
          <w:sz w:val="22"/>
          <w:szCs w:val="22"/>
        </w:rPr>
        <w:t>with a lack of time</w:t>
      </w:r>
      <w:r w:rsidR="00A37229" w:rsidRPr="00A37229">
        <w:rPr>
          <w:sz w:val="22"/>
          <w:szCs w:val="22"/>
        </w:rPr>
        <w:t xml:space="preserve"> to dedicate to the role and not being paid to c</w:t>
      </w:r>
      <w:r>
        <w:rPr>
          <w:sz w:val="22"/>
          <w:szCs w:val="22"/>
        </w:rPr>
        <w:t>arry out the additional responsibility.</w:t>
      </w:r>
    </w:p>
    <w:p w14:paraId="379A7D43" w14:textId="77777777" w:rsidR="00CC594B" w:rsidRPr="00A37229" w:rsidRDefault="00CC594B" w:rsidP="00CC594B">
      <w:pPr>
        <w:tabs>
          <w:tab w:val="clear" w:pos="9356"/>
        </w:tabs>
        <w:spacing w:line="360" w:lineRule="auto"/>
        <w:rPr>
          <w:sz w:val="22"/>
          <w:szCs w:val="22"/>
        </w:rPr>
      </w:pPr>
    </w:p>
    <w:p w14:paraId="3F6D7CC3" w14:textId="1B4E0E3D" w:rsidR="002E20D2" w:rsidRPr="002E20D2" w:rsidRDefault="002E20D2" w:rsidP="002E20D2">
      <w:pPr>
        <w:tabs>
          <w:tab w:val="clear" w:pos="9356"/>
        </w:tabs>
        <w:spacing w:line="360" w:lineRule="auto"/>
        <w:rPr>
          <w:sz w:val="22"/>
          <w:szCs w:val="22"/>
          <w:u w:val="single"/>
        </w:rPr>
      </w:pPr>
      <w:r w:rsidRPr="002E20D2">
        <w:rPr>
          <w:sz w:val="22"/>
          <w:szCs w:val="22"/>
          <w:u w:val="single"/>
        </w:rPr>
        <w:t>Hywel Dda</w:t>
      </w:r>
    </w:p>
    <w:p w14:paraId="64D6EBF1" w14:textId="5B97D455" w:rsidR="004E3D06" w:rsidRDefault="00186A2C" w:rsidP="00CC594B">
      <w:pPr>
        <w:spacing w:line="360" w:lineRule="auto"/>
        <w:rPr>
          <w:sz w:val="22"/>
          <w:szCs w:val="22"/>
        </w:rPr>
      </w:pPr>
      <w:r>
        <w:rPr>
          <w:sz w:val="22"/>
          <w:szCs w:val="22"/>
        </w:rPr>
        <w:t>Following the COVID-19 pandemic, care homes have had difficulty</w:t>
      </w:r>
      <w:r w:rsidR="002E20D2" w:rsidRPr="002E20D2">
        <w:rPr>
          <w:sz w:val="22"/>
          <w:szCs w:val="22"/>
        </w:rPr>
        <w:t xml:space="preserve"> retaining staff, </w:t>
      </w:r>
      <w:r>
        <w:rPr>
          <w:sz w:val="22"/>
          <w:szCs w:val="22"/>
        </w:rPr>
        <w:t xml:space="preserve">resulting in high staff turnover. </w:t>
      </w:r>
      <w:proofErr w:type="spellStart"/>
      <w:r>
        <w:rPr>
          <w:sz w:val="22"/>
          <w:szCs w:val="22"/>
        </w:rPr>
        <w:t>Mouthcare</w:t>
      </w:r>
      <w:proofErr w:type="spellEnd"/>
      <w:r>
        <w:rPr>
          <w:sz w:val="22"/>
          <w:szCs w:val="22"/>
        </w:rPr>
        <w:t xml:space="preserve"> c</w:t>
      </w:r>
      <w:r w:rsidR="002E20D2" w:rsidRPr="002E20D2">
        <w:rPr>
          <w:sz w:val="22"/>
          <w:szCs w:val="22"/>
        </w:rPr>
        <w:t xml:space="preserve">hampions have been lost, therefore in-house training for new members of staff has not been possible. Workload for the remaining staff impacts on their availability to attend training sessions. It also results in </w:t>
      </w:r>
      <w:proofErr w:type="spellStart"/>
      <w:r w:rsidR="004E3D06" w:rsidRPr="002E20D2">
        <w:rPr>
          <w:rFonts w:cs="Arial"/>
          <w:sz w:val="22"/>
          <w:szCs w:val="22"/>
        </w:rPr>
        <w:t>Gwên</w:t>
      </w:r>
      <w:proofErr w:type="spellEnd"/>
      <w:r w:rsidR="004E3D06" w:rsidRPr="002E20D2">
        <w:rPr>
          <w:rFonts w:cs="Arial"/>
          <w:sz w:val="22"/>
          <w:szCs w:val="22"/>
        </w:rPr>
        <w:t xml:space="preserve"> am </w:t>
      </w:r>
      <w:proofErr w:type="spellStart"/>
      <w:r w:rsidR="004E3D06" w:rsidRPr="002E20D2">
        <w:rPr>
          <w:rFonts w:cs="Arial"/>
          <w:sz w:val="22"/>
          <w:szCs w:val="22"/>
        </w:rPr>
        <w:t>Byth</w:t>
      </w:r>
      <w:proofErr w:type="spellEnd"/>
      <w:r w:rsidR="004E3D06" w:rsidRPr="002E20D2">
        <w:rPr>
          <w:rFonts w:cs="Arial"/>
          <w:sz w:val="22"/>
          <w:szCs w:val="22"/>
        </w:rPr>
        <w:t xml:space="preserve"> </w:t>
      </w:r>
      <w:r w:rsidR="002E20D2" w:rsidRPr="002E20D2">
        <w:rPr>
          <w:sz w:val="22"/>
          <w:szCs w:val="22"/>
        </w:rPr>
        <w:t>training bei</w:t>
      </w:r>
      <w:r>
        <w:rPr>
          <w:sz w:val="22"/>
          <w:szCs w:val="22"/>
        </w:rPr>
        <w:t>ng cancelled at the last moment</w:t>
      </w:r>
      <w:r w:rsidR="002E20D2" w:rsidRPr="002E20D2">
        <w:rPr>
          <w:sz w:val="22"/>
          <w:szCs w:val="22"/>
        </w:rPr>
        <w:t>. Care homes</w:t>
      </w:r>
      <w:r w:rsidR="00CC594B">
        <w:rPr>
          <w:sz w:val="22"/>
          <w:szCs w:val="22"/>
        </w:rPr>
        <w:t xml:space="preserve"> often appear </w:t>
      </w:r>
      <w:r w:rsidR="002E20D2" w:rsidRPr="002E20D2">
        <w:rPr>
          <w:sz w:val="22"/>
          <w:szCs w:val="22"/>
        </w:rPr>
        <w:t xml:space="preserve">to prioritise other training. </w:t>
      </w:r>
      <w:r>
        <w:rPr>
          <w:sz w:val="22"/>
          <w:szCs w:val="22"/>
        </w:rPr>
        <w:t>The</w:t>
      </w:r>
      <w:r w:rsidR="00CC594B">
        <w:rPr>
          <w:sz w:val="22"/>
          <w:szCs w:val="22"/>
        </w:rPr>
        <w:t xml:space="preserve"> </w:t>
      </w:r>
      <w:proofErr w:type="spellStart"/>
      <w:r w:rsidR="00CC594B" w:rsidRPr="00CC594B">
        <w:rPr>
          <w:sz w:val="22"/>
          <w:szCs w:val="22"/>
        </w:rPr>
        <w:t>Gwên</w:t>
      </w:r>
      <w:proofErr w:type="spellEnd"/>
      <w:r w:rsidR="00CC594B" w:rsidRPr="00CC594B">
        <w:rPr>
          <w:sz w:val="22"/>
          <w:szCs w:val="22"/>
        </w:rPr>
        <w:t xml:space="preserve"> am </w:t>
      </w:r>
      <w:proofErr w:type="spellStart"/>
      <w:r w:rsidR="00CC594B" w:rsidRPr="00CC594B">
        <w:rPr>
          <w:sz w:val="22"/>
          <w:szCs w:val="22"/>
        </w:rPr>
        <w:t>Byth</w:t>
      </w:r>
      <w:proofErr w:type="spellEnd"/>
      <w:r w:rsidR="00CC594B" w:rsidRPr="00CC594B">
        <w:rPr>
          <w:sz w:val="22"/>
          <w:szCs w:val="22"/>
        </w:rPr>
        <w:t xml:space="preserve"> </w:t>
      </w:r>
      <w:r w:rsidR="00CC594B">
        <w:rPr>
          <w:sz w:val="22"/>
          <w:szCs w:val="22"/>
        </w:rPr>
        <w:t>CDS</w:t>
      </w:r>
      <w:r>
        <w:rPr>
          <w:sz w:val="22"/>
          <w:szCs w:val="22"/>
        </w:rPr>
        <w:t xml:space="preserve"> team have </w:t>
      </w:r>
      <w:r w:rsidR="002E20D2" w:rsidRPr="002E20D2">
        <w:rPr>
          <w:sz w:val="22"/>
          <w:szCs w:val="22"/>
        </w:rPr>
        <w:t>work</w:t>
      </w:r>
      <w:r>
        <w:rPr>
          <w:sz w:val="22"/>
          <w:szCs w:val="22"/>
        </w:rPr>
        <w:t>ed</w:t>
      </w:r>
      <w:r w:rsidR="005D29CF">
        <w:rPr>
          <w:sz w:val="22"/>
          <w:szCs w:val="22"/>
        </w:rPr>
        <w:t xml:space="preserve"> closely with</w:t>
      </w:r>
      <w:r w:rsidR="002E20D2" w:rsidRPr="002E20D2">
        <w:rPr>
          <w:sz w:val="22"/>
          <w:szCs w:val="22"/>
        </w:rPr>
        <w:t xml:space="preserve"> Long-Term Care teams and were invited </w:t>
      </w:r>
      <w:r>
        <w:rPr>
          <w:sz w:val="22"/>
          <w:szCs w:val="22"/>
        </w:rPr>
        <w:t xml:space="preserve">speakers </w:t>
      </w:r>
      <w:r w:rsidR="00CC594B">
        <w:rPr>
          <w:sz w:val="22"/>
          <w:szCs w:val="22"/>
        </w:rPr>
        <w:t>at a care h</w:t>
      </w:r>
      <w:r w:rsidR="002E20D2" w:rsidRPr="002E20D2">
        <w:rPr>
          <w:sz w:val="22"/>
          <w:szCs w:val="22"/>
        </w:rPr>
        <w:t xml:space="preserve">ome event at the </w:t>
      </w:r>
      <w:r>
        <w:rPr>
          <w:sz w:val="22"/>
          <w:szCs w:val="22"/>
        </w:rPr>
        <w:t>National Botanical G</w:t>
      </w:r>
      <w:r w:rsidR="002E20D2" w:rsidRPr="002E20D2">
        <w:rPr>
          <w:sz w:val="22"/>
          <w:szCs w:val="22"/>
        </w:rPr>
        <w:t>ardens, alongside other disciplines</w:t>
      </w:r>
      <w:r>
        <w:rPr>
          <w:sz w:val="22"/>
          <w:szCs w:val="22"/>
        </w:rPr>
        <w:t>. Following t</w:t>
      </w:r>
      <w:r w:rsidR="002E20D2" w:rsidRPr="002E20D2">
        <w:rPr>
          <w:sz w:val="22"/>
          <w:szCs w:val="22"/>
        </w:rPr>
        <w:t xml:space="preserve">he event, </w:t>
      </w:r>
      <w:r>
        <w:rPr>
          <w:sz w:val="22"/>
          <w:szCs w:val="22"/>
        </w:rPr>
        <w:t>there were enquiries resulting in some care</w:t>
      </w:r>
      <w:r w:rsidR="002E20D2" w:rsidRPr="002E20D2">
        <w:rPr>
          <w:sz w:val="22"/>
          <w:szCs w:val="22"/>
        </w:rPr>
        <w:t xml:space="preserve"> homes engaging for the first time. </w:t>
      </w:r>
    </w:p>
    <w:p w14:paraId="5A003D2B" w14:textId="77777777" w:rsidR="00CC594B" w:rsidRDefault="00CC594B" w:rsidP="00CC594B">
      <w:pPr>
        <w:spacing w:line="360" w:lineRule="auto"/>
        <w:rPr>
          <w:sz w:val="22"/>
          <w:szCs w:val="22"/>
        </w:rPr>
      </w:pPr>
    </w:p>
    <w:p w14:paraId="7852FDB9" w14:textId="77777777" w:rsidR="00CC33A0" w:rsidRDefault="00CC33A0" w:rsidP="002E20D2">
      <w:pPr>
        <w:spacing w:line="360" w:lineRule="auto"/>
        <w:rPr>
          <w:sz w:val="22"/>
          <w:szCs w:val="22"/>
          <w:u w:val="single"/>
        </w:rPr>
      </w:pPr>
    </w:p>
    <w:p w14:paraId="2132468D" w14:textId="77777777" w:rsidR="00CC33A0" w:rsidRDefault="00CC33A0" w:rsidP="002E20D2">
      <w:pPr>
        <w:spacing w:line="360" w:lineRule="auto"/>
        <w:rPr>
          <w:sz w:val="22"/>
          <w:szCs w:val="22"/>
          <w:u w:val="single"/>
        </w:rPr>
      </w:pPr>
    </w:p>
    <w:p w14:paraId="1B9A98EB" w14:textId="4E43FC48" w:rsidR="004E3D06" w:rsidRPr="004E3D06" w:rsidRDefault="004E3D06" w:rsidP="002E20D2">
      <w:pPr>
        <w:spacing w:line="360" w:lineRule="auto"/>
        <w:rPr>
          <w:sz w:val="22"/>
          <w:szCs w:val="22"/>
          <w:u w:val="single"/>
        </w:rPr>
      </w:pPr>
      <w:r w:rsidRPr="004E3D06">
        <w:rPr>
          <w:sz w:val="22"/>
          <w:szCs w:val="22"/>
          <w:u w:val="single"/>
        </w:rPr>
        <w:t>Powys</w:t>
      </w:r>
    </w:p>
    <w:p w14:paraId="6A7F5DFE" w14:textId="609304CB" w:rsidR="002E20D2" w:rsidRPr="002E20D2" w:rsidRDefault="00CC594B" w:rsidP="002E20D2">
      <w:pPr>
        <w:spacing w:line="360" w:lineRule="auto"/>
        <w:rPr>
          <w:sz w:val="22"/>
          <w:szCs w:val="22"/>
        </w:rPr>
      </w:pPr>
      <w:r>
        <w:rPr>
          <w:sz w:val="22"/>
          <w:szCs w:val="22"/>
        </w:rPr>
        <w:t xml:space="preserve">The team </w:t>
      </w:r>
      <w:r w:rsidR="004E3D06" w:rsidRPr="004E3D06">
        <w:rPr>
          <w:sz w:val="22"/>
          <w:szCs w:val="22"/>
        </w:rPr>
        <w:t xml:space="preserve">continue to face many barriers </w:t>
      </w:r>
      <w:r>
        <w:rPr>
          <w:sz w:val="22"/>
          <w:szCs w:val="22"/>
        </w:rPr>
        <w:t>due to</w:t>
      </w:r>
      <w:r w:rsidR="004E3D06" w:rsidRPr="004E3D06">
        <w:rPr>
          <w:sz w:val="22"/>
          <w:szCs w:val="22"/>
        </w:rPr>
        <w:t xml:space="preserve"> significant care staff shortages, high staff turnover (including regular manager changes), temporary home closures due to sickness outbreaks and limited ‘Champion’ volunteers due to concerns with la</w:t>
      </w:r>
      <w:r>
        <w:rPr>
          <w:sz w:val="22"/>
          <w:szCs w:val="22"/>
        </w:rPr>
        <w:t>ck of time and no extra pay.</w:t>
      </w:r>
      <w:r w:rsidR="004E3D06" w:rsidRPr="004E3D06">
        <w:rPr>
          <w:sz w:val="22"/>
          <w:szCs w:val="22"/>
        </w:rPr>
        <w:t xml:space="preserve"> Frustratingly, these barriers have contributed to 39 late cancellation training session</w:t>
      </w:r>
      <w:r w:rsidR="004E3D06">
        <w:rPr>
          <w:sz w:val="22"/>
          <w:szCs w:val="22"/>
        </w:rPr>
        <w:t>s</w:t>
      </w:r>
      <w:r w:rsidR="004E3D06" w:rsidRPr="004E3D06">
        <w:rPr>
          <w:sz w:val="22"/>
          <w:szCs w:val="22"/>
        </w:rPr>
        <w:t>.</w:t>
      </w:r>
    </w:p>
    <w:p w14:paraId="1770491E" w14:textId="6B024CF8" w:rsidR="002E20D2" w:rsidRPr="002E20D2" w:rsidRDefault="002E20D2" w:rsidP="002E20D2">
      <w:pPr>
        <w:spacing w:line="360" w:lineRule="auto"/>
      </w:pPr>
    </w:p>
    <w:p w14:paraId="1CAF2E27" w14:textId="77777777" w:rsidR="00CC33A0" w:rsidRDefault="00CC33A0" w:rsidP="00B41062">
      <w:pPr>
        <w:keepNext/>
        <w:keepLines/>
        <w:spacing w:before="100" w:beforeAutospacing="1"/>
        <w:outlineLvl w:val="2"/>
        <w:rPr>
          <w:rFonts w:eastAsia="Calibri" w:cstheme="majorBidi"/>
          <w:b/>
          <w:color w:val="1F3763" w:themeColor="accent1" w:themeShade="7F"/>
          <w:sz w:val="28"/>
        </w:rPr>
      </w:pPr>
      <w:r>
        <w:rPr>
          <w:rFonts w:eastAsia="Calibri" w:cstheme="majorBidi"/>
          <w:b/>
          <w:color w:val="1F3763" w:themeColor="accent1" w:themeShade="7F"/>
          <w:sz w:val="28"/>
        </w:rPr>
        <w:br w:type="page"/>
      </w:r>
    </w:p>
    <w:p w14:paraId="49B1D1C0" w14:textId="399177D6" w:rsidR="002E20D2" w:rsidRPr="002E20D2" w:rsidRDefault="002E20D2" w:rsidP="00B41062">
      <w:pPr>
        <w:keepNext/>
        <w:keepLines/>
        <w:spacing w:before="100" w:beforeAutospacing="1"/>
        <w:outlineLvl w:val="2"/>
        <w:rPr>
          <w:rFonts w:eastAsia="Calibri" w:cstheme="majorBidi"/>
          <w:b/>
          <w:color w:val="1F3763" w:themeColor="accent1" w:themeShade="7F"/>
          <w:sz w:val="28"/>
        </w:rPr>
      </w:pPr>
      <w:r w:rsidRPr="002E20D2">
        <w:rPr>
          <w:rFonts w:eastAsia="Calibri" w:cstheme="majorBidi"/>
          <w:b/>
          <w:color w:val="1F3763" w:themeColor="accent1" w:themeShade="7F"/>
          <w:sz w:val="28"/>
        </w:rPr>
        <w:t>4. Quality Assurance</w:t>
      </w:r>
    </w:p>
    <w:p w14:paraId="45C88206" w14:textId="77777777" w:rsidR="002E20D2" w:rsidRPr="002E20D2" w:rsidRDefault="002E20D2" w:rsidP="002E20D2">
      <w:pPr>
        <w:tabs>
          <w:tab w:val="clear" w:pos="9356"/>
        </w:tabs>
        <w:spacing w:after="200" w:line="276" w:lineRule="auto"/>
        <w:contextualSpacing/>
        <w:rPr>
          <w:rFonts w:eastAsia="Calibri" w:cs="Arial"/>
          <w:sz w:val="22"/>
        </w:rPr>
      </w:pPr>
    </w:p>
    <w:p w14:paraId="032B7609" w14:textId="1DD146BD" w:rsidR="00325E23" w:rsidRPr="00325E23" w:rsidRDefault="002E20D2" w:rsidP="00B41062">
      <w:pPr>
        <w:tabs>
          <w:tab w:val="clear" w:pos="9356"/>
        </w:tabs>
        <w:spacing w:after="240" w:line="360" w:lineRule="auto"/>
        <w:contextualSpacing/>
        <w:rPr>
          <w:rFonts w:eastAsia="Calibri" w:cs="Arial"/>
          <w:sz w:val="22"/>
        </w:rPr>
      </w:pPr>
      <w:proofErr w:type="spellStart"/>
      <w:r w:rsidRPr="002E20D2">
        <w:rPr>
          <w:rFonts w:eastAsia="Calibri" w:cs="Arial"/>
          <w:sz w:val="22"/>
        </w:rPr>
        <w:t>Gwên</w:t>
      </w:r>
      <w:proofErr w:type="spellEnd"/>
      <w:r w:rsidRPr="002E20D2">
        <w:rPr>
          <w:rFonts w:eastAsia="Calibri" w:cs="Arial"/>
          <w:sz w:val="22"/>
        </w:rPr>
        <w:t xml:space="preserve"> </w:t>
      </w:r>
      <w:r w:rsidR="007C7F9C">
        <w:rPr>
          <w:rFonts w:eastAsia="Calibri" w:cs="Arial"/>
          <w:sz w:val="22"/>
        </w:rPr>
        <w:t>a</w:t>
      </w:r>
      <w:r w:rsidRPr="002E20D2">
        <w:rPr>
          <w:rFonts w:eastAsia="Calibri" w:cs="Arial"/>
          <w:sz w:val="22"/>
        </w:rPr>
        <w:t xml:space="preserve">m </w:t>
      </w:r>
      <w:proofErr w:type="spellStart"/>
      <w:r w:rsidRPr="002E20D2">
        <w:rPr>
          <w:rFonts w:eastAsia="Calibri" w:cs="Arial"/>
          <w:sz w:val="22"/>
        </w:rPr>
        <w:t>Byth</w:t>
      </w:r>
      <w:proofErr w:type="spellEnd"/>
      <w:r w:rsidRPr="002E20D2">
        <w:rPr>
          <w:rFonts w:eastAsia="Calibri" w:cs="Arial"/>
          <w:sz w:val="22"/>
        </w:rPr>
        <w:t xml:space="preserve"> staff should visit participating care homes twice a year to ensure the aims of the programme (as described in the introduction) are being met.</w:t>
      </w:r>
    </w:p>
    <w:tbl>
      <w:tblPr>
        <w:tblStyle w:val="TableGrid61"/>
        <w:tblW w:w="9730" w:type="dxa"/>
        <w:tblLook w:val="04A0" w:firstRow="1" w:lastRow="0" w:firstColumn="1" w:lastColumn="0" w:noHBand="0" w:noVBand="1"/>
      </w:tblPr>
      <w:tblGrid>
        <w:gridCol w:w="2141"/>
        <w:gridCol w:w="2500"/>
        <w:gridCol w:w="2686"/>
        <w:gridCol w:w="2403"/>
      </w:tblGrid>
      <w:tr w:rsidR="00B41062" w:rsidRPr="002E20D2" w14:paraId="449426FD" w14:textId="5220DA41" w:rsidTr="00353038">
        <w:tc>
          <w:tcPr>
            <w:tcW w:w="9730" w:type="dxa"/>
            <w:gridSpan w:val="4"/>
            <w:shd w:val="clear" w:color="auto" w:fill="B4C6E7" w:themeFill="accent1" w:themeFillTint="66"/>
          </w:tcPr>
          <w:p w14:paraId="5161C781" w14:textId="16F9368D" w:rsidR="00B41062" w:rsidRPr="00325E23" w:rsidRDefault="00B41062" w:rsidP="002E20D2">
            <w:pPr>
              <w:tabs>
                <w:tab w:val="clear" w:pos="9356"/>
              </w:tabs>
              <w:spacing w:line="240" w:lineRule="auto"/>
              <w:rPr>
                <w:rFonts w:eastAsia="Calibri" w:cs="Arial"/>
                <w:b/>
                <w:i/>
                <w:iCs/>
              </w:rPr>
            </w:pPr>
            <w:r w:rsidRPr="00325E23">
              <w:rPr>
                <w:rFonts w:eastAsia="Calibri" w:cs="Arial"/>
                <w:b/>
                <w:i/>
                <w:iCs/>
              </w:rPr>
              <w:t xml:space="preserve">Table 3: </w:t>
            </w:r>
            <w:r w:rsidRPr="00325E23">
              <w:rPr>
                <w:rFonts w:eastAsia="Calibri" w:cs="Arial"/>
                <w:b/>
                <w:i/>
              </w:rPr>
              <w:t>Record of Quality Assurance visits</w:t>
            </w:r>
          </w:p>
        </w:tc>
      </w:tr>
      <w:tr w:rsidR="007C7F9C" w:rsidRPr="002E20D2" w14:paraId="05FF01C0" w14:textId="7754A597" w:rsidTr="007C7F9C">
        <w:tc>
          <w:tcPr>
            <w:tcW w:w="2141" w:type="dxa"/>
          </w:tcPr>
          <w:p w14:paraId="302ABC34" w14:textId="77777777" w:rsidR="007C7F9C" w:rsidRPr="002E20D2" w:rsidRDefault="007C7F9C" w:rsidP="002E20D2">
            <w:pPr>
              <w:tabs>
                <w:tab w:val="clear" w:pos="9356"/>
              </w:tabs>
              <w:spacing w:line="240" w:lineRule="auto"/>
              <w:rPr>
                <w:rFonts w:eastAsia="Calibri" w:cs="Arial"/>
              </w:rPr>
            </w:pPr>
            <w:r w:rsidRPr="002E20D2">
              <w:rPr>
                <w:rFonts w:eastAsia="Calibri" w:cs="Arial"/>
              </w:rPr>
              <w:t>Local Health Board</w:t>
            </w:r>
          </w:p>
        </w:tc>
        <w:tc>
          <w:tcPr>
            <w:tcW w:w="2500" w:type="dxa"/>
          </w:tcPr>
          <w:p w14:paraId="7282DCDF" w14:textId="77777777" w:rsidR="007C7F9C" w:rsidRPr="002E20D2" w:rsidRDefault="007C7F9C" w:rsidP="002E20D2">
            <w:pPr>
              <w:tabs>
                <w:tab w:val="clear" w:pos="9356"/>
              </w:tabs>
              <w:spacing w:line="240" w:lineRule="auto"/>
              <w:rPr>
                <w:rFonts w:eastAsia="Calibri" w:cs="Arial"/>
              </w:rPr>
            </w:pPr>
            <w:r w:rsidRPr="002E20D2">
              <w:rPr>
                <w:rFonts w:eastAsia="Calibri" w:cs="Arial"/>
              </w:rPr>
              <w:t>Number of care homes that have received only 1 QA visit within the year</w:t>
            </w:r>
          </w:p>
        </w:tc>
        <w:tc>
          <w:tcPr>
            <w:tcW w:w="2686" w:type="dxa"/>
          </w:tcPr>
          <w:p w14:paraId="216049E1" w14:textId="77777777" w:rsidR="007C7F9C" w:rsidRPr="002E20D2" w:rsidRDefault="007C7F9C" w:rsidP="002E20D2">
            <w:pPr>
              <w:tabs>
                <w:tab w:val="clear" w:pos="9356"/>
              </w:tabs>
              <w:spacing w:line="240" w:lineRule="auto"/>
              <w:rPr>
                <w:rFonts w:eastAsia="Calibri" w:cs="Arial"/>
              </w:rPr>
            </w:pPr>
            <w:r w:rsidRPr="002E20D2">
              <w:rPr>
                <w:rFonts w:eastAsia="Calibri" w:cs="Arial"/>
              </w:rPr>
              <w:t>Number of care homes that have received 2 QA visits within the year</w:t>
            </w:r>
          </w:p>
        </w:tc>
        <w:tc>
          <w:tcPr>
            <w:tcW w:w="2403" w:type="dxa"/>
          </w:tcPr>
          <w:p w14:paraId="056192D0" w14:textId="4A177E1B" w:rsidR="007C7F9C" w:rsidRPr="002E20D2" w:rsidRDefault="007C7F9C" w:rsidP="007C7F9C">
            <w:pPr>
              <w:tabs>
                <w:tab w:val="clear" w:pos="9356"/>
              </w:tabs>
              <w:spacing w:line="240" w:lineRule="auto"/>
              <w:rPr>
                <w:rFonts w:eastAsia="Calibri" w:cs="Arial"/>
              </w:rPr>
            </w:pPr>
            <w:r>
              <w:rPr>
                <w:rFonts w:eastAsia="Calibri" w:cs="Arial"/>
              </w:rPr>
              <w:t xml:space="preserve">Number of care homes eligible (involved in </w:t>
            </w:r>
            <w:proofErr w:type="spellStart"/>
            <w:r>
              <w:rPr>
                <w:rFonts w:eastAsia="Calibri" w:cs="Arial"/>
              </w:rPr>
              <w:t>Gwên</w:t>
            </w:r>
            <w:proofErr w:type="spellEnd"/>
            <w:r>
              <w:rPr>
                <w:rFonts w:eastAsia="Calibri" w:cs="Arial"/>
              </w:rPr>
              <w:t xml:space="preserve"> Am </w:t>
            </w:r>
            <w:proofErr w:type="spellStart"/>
            <w:r>
              <w:rPr>
                <w:rFonts w:eastAsia="Calibri" w:cs="Arial"/>
              </w:rPr>
              <w:t>Byth</w:t>
            </w:r>
            <w:proofErr w:type="spellEnd"/>
            <w:r>
              <w:rPr>
                <w:rFonts w:eastAsia="Calibri" w:cs="Arial"/>
              </w:rPr>
              <w:t>)</w:t>
            </w:r>
          </w:p>
        </w:tc>
      </w:tr>
      <w:tr w:rsidR="007C7F9C" w:rsidRPr="002E20D2" w14:paraId="718168F1" w14:textId="0B49D9E8" w:rsidTr="007C7F9C">
        <w:trPr>
          <w:trHeight w:val="506"/>
        </w:trPr>
        <w:tc>
          <w:tcPr>
            <w:tcW w:w="2141" w:type="dxa"/>
          </w:tcPr>
          <w:p w14:paraId="22F2E164" w14:textId="77777777" w:rsidR="007C7F9C" w:rsidRPr="002E20D2" w:rsidRDefault="007C7F9C" w:rsidP="007C7F9C">
            <w:pPr>
              <w:tabs>
                <w:tab w:val="clear" w:pos="9356"/>
              </w:tabs>
              <w:spacing w:line="240" w:lineRule="auto"/>
              <w:rPr>
                <w:rFonts w:eastAsia="Calibri" w:cs="Arial"/>
              </w:rPr>
            </w:pPr>
            <w:r w:rsidRPr="002E20D2">
              <w:rPr>
                <w:rFonts w:eastAsia="Calibri" w:cs="Arial"/>
              </w:rPr>
              <w:t>Aneurin Bevan</w:t>
            </w:r>
          </w:p>
        </w:tc>
        <w:tc>
          <w:tcPr>
            <w:tcW w:w="2500" w:type="dxa"/>
          </w:tcPr>
          <w:p w14:paraId="5ABD8D79" w14:textId="0471CE7D" w:rsidR="007C7F9C" w:rsidRPr="002E20D2" w:rsidRDefault="007C7F9C" w:rsidP="007C7F9C">
            <w:pPr>
              <w:tabs>
                <w:tab w:val="clear" w:pos="9356"/>
              </w:tabs>
              <w:spacing w:line="240" w:lineRule="auto"/>
              <w:rPr>
                <w:rFonts w:eastAsia="Calibri" w:cs="Arial"/>
              </w:rPr>
            </w:pPr>
            <w:r>
              <w:rPr>
                <w:rFonts w:eastAsia="Calibri" w:cs="Arial"/>
              </w:rPr>
              <w:t>34</w:t>
            </w:r>
          </w:p>
        </w:tc>
        <w:tc>
          <w:tcPr>
            <w:tcW w:w="2686" w:type="dxa"/>
          </w:tcPr>
          <w:p w14:paraId="34E9341F" w14:textId="77777777" w:rsidR="007C7F9C" w:rsidRPr="002E20D2" w:rsidRDefault="007C7F9C" w:rsidP="007C7F9C">
            <w:pPr>
              <w:tabs>
                <w:tab w:val="clear" w:pos="9356"/>
              </w:tabs>
              <w:spacing w:line="240" w:lineRule="auto"/>
              <w:rPr>
                <w:rFonts w:eastAsia="Calibri" w:cs="Arial"/>
              </w:rPr>
            </w:pPr>
            <w:r w:rsidRPr="002E20D2">
              <w:rPr>
                <w:rFonts w:eastAsia="Calibri" w:cs="Arial"/>
              </w:rPr>
              <w:t>51</w:t>
            </w:r>
          </w:p>
        </w:tc>
        <w:tc>
          <w:tcPr>
            <w:tcW w:w="2403" w:type="dxa"/>
          </w:tcPr>
          <w:p w14:paraId="2B39506E" w14:textId="16487BE1" w:rsidR="007C7F9C" w:rsidRPr="002E20D2" w:rsidRDefault="007C7F9C" w:rsidP="007C7F9C">
            <w:pPr>
              <w:tabs>
                <w:tab w:val="clear" w:pos="9356"/>
              </w:tabs>
              <w:spacing w:line="240" w:lineRule="auto"/>
              <w:rPr>
                <w:rFonts w:eastAsia="Calibri" w:cs="Arial"/>
              </w:rPr>
            </w:pPr>
            <w:r w:rsidRPr="002E20D2">
              <w:rPr>
                <w:rFonts w:eastAsia="Calibri" w:cs="Arial"/>
              </w:rPr>
              <w:t>85</w:t>
            </w:r>
          </w:p>
        </w:tc>
      </w:tr>
      <w:tr w:rsidR="007C7F9C" w:rsidRPr="002E20D2" w14:paraId="3F174BB5" w14:textId="50CF59D0" w:rsidTr="007C7F9C">
        <w:trPr>
          <w:trHeight w:val="506"/>
        </w:trPr>
        <w:tc>
          <w:tcPr>
            <w:tcW w:w="2141" w:type="dxa"/>
          </w:tcPr>
          <w:p w14:paraId="0CA3E408" w14:textId="77777777" w:rsidR="007C7F9C" w:rsidRPr="002E20D2" w:rsidRDefault="007C7F9C" w:rsidP="007C7F9C">
            <w:pPr>
              <w:tabs>
                <w:tab w:val="clear" w:pos="9356"/>
              </w:tabs>
              <w:spacing w:line="240" w:lineRule="auto"/>
              <w:rPr>
                <w:rFonts w:eastAsia="Calibri" w:cs="Arial"/>
              </w:rPr>
            </w:pPr>
            <w:r w:rsidRPr="002E20D2">
              <w:rPr>
                <w:rFonts w:eastAsia="Calibri" w:cs="Arial"/>
              </w:rPr>
              <w:t xml:space="preserve">Bae </w:t>
            </w:r>
            <w:proofErr w:type="spellStart"/>
            <w:r w:rsidRPr="002E20D2">
              <w:rPr>
                <w:rFonts w:eastAsia="Calibri" w:cs="Arial"/>
              </w:rPr>
              <w:t>Abertawe</w:t>
            </w:r>
            <w:proofErr w:type="spellEnd"/>
            <w:r w:rsidRPr="002E20D2">
              <w:rPr>
                <w:rFonts w:eastAsia="Calibri" w:cs="Arial"/>
              </w:rPr>
              <w:t>/ Swansea Bay</w:t>
            </w:r>
          </w:p>
        </w:tc>
        <w:tc>
          <w:tcPr>
            <w:tcW w:w="2500" w:type="dxa"/>
          </w:tcPr>
          <w:p w14:paraId="066FD1C3" w14:textId="77777777" w:rsidR="007C7F9C" w:rsidRPr="002E20D2" w:rsidRDefault="007C7F9C" w:rsidP="007C7F9C">
            <w:pPr>
              <w:tabs>
                <w:tab w:val="clear" w:pos="9356"/>
              </w:tabs>
              <w:spacing w:line="240" w:lineRule="auto"/>
              <w:rPr>
                <w:rFonts w:eastAsia="Calibri" w:cs="Arial"/>
              </w:rPr>
            </w:pPr>
            <w:r w:rsidRPr="002E20D2">
              <w:rPr>
                <w:rFonts w:eastAsia="Calibri" w:cs="Arial"/>
              </w:rPr>
              <w:t>0</w:t>
            </w:r>
          </w:p>
        </w:tc>
        <w:tc>
          <w:tcPr>
            <w:tcW w:w="2686" w:type="dxa"/>
          </w:tcPr>
          <w:p w14:paraId="0ACEEAED" w14:textId="77777777" w:rsidR="007C7F9C" w:rsidRPr="002E20D2" w:rsidRDefault="007C7F9C" w:rsidP="007C7F9C">
            <w:pPr>
              <w:tabs>
                <w:tab w:val="clear" w:pos="9356"/>
              </w:tabs>
              <w:spacing w:line="240" w:lineRule="auto"/>
              <w:rPr>
                <w:rFonts w:eastAsia="Calibri" w:cs="Arial"/>
              </w:rPr>
            </w:pPr>
            <w:r w:rsidRPr="002E20D2">
              <w:rPr>
                <w:rFonts w:eastAsia="Calibri" w:cs="Arial"/>
              </w:rPr>
              <w:t>80</w:t>
            </w:r>
          </w:p>
        </w:tc>
        <w:tc>
          <w:tcPr>
            <w:tcW w:w="2403" w:type="dxa"/>
          </w:tcPr>
          <w:p w14:paraId="3DB54FD6" w14:textId="75C52048" w:rsidR="007C7F9C" w:rsidRPr="002E20D2" w:rsidRDefault="007C7F9C" w:rsidP="007C7F9C">
            <w:pPr>
              <w:tabs>
                <w:tab w:val="clear" w:pos="9356"/>
              </w:tabs>
              <w:spacing w:line="240" w:lineRule="auto"/>
              <w:rPr>
                <w:rFonts w:eastAsia="Calibri" w:cs="Arial"/>
              </w:rPr>
            </w:pPr>
            <w:r w:rsidRPr="002E20D2">
              <w:rPr>
                <w:rFonts w:eastAsia="Calibri" w:cs="Arial"/>
              </w:rPr>
              <w:t>80</w:t>
            </w:r>
          </w:p>
        </w:tc>
      </w:tr>
      <w:tr w:rsidR="007C7F9C" w:rsidRPr="002E20D2" w14:paraId="0262EBE2" w14:textId="6FC4A552" w:rsidTr="007C7F9C">
        <w:trPr>
          <w:trHeight w:val="506"/>
        </w:trPr>
        <w:tc>
          <w:tcPr>
            <w:tcW w:w="2141" w:type="dxa"/>
          </w:tcPr>
          <w:p w14:paraId="7BC02EC6" w14:textId="77777777" w:rsidR="007C7F9C" w:rsidRPr="002E20D2" w:rsidRDefault="007C7F9C" w:rsidP="007C7F9C">
            <w:pPr>
              <w:tabs>
                <w:tab w:val="clear" w:pos="9356"/>
              </w:tabs>
              <w:spacing w:line="240" w:lineRule="auto"/>
              <w:rPr>
                <w:rFonts w:eastAsia="Calibri" w:cs="Arial"/>
              </w:rPr>
            </w:pPr>
            <w:proofErr w:type="spellStart"/>
            <w:r w:rsidRPr="002E20D2">
              <w:rPr>
                <w:rFonts w:eastAsia="Calibri" w:cs="Arial"/>
              </w:rPr>
              <w:t>Betsi</w:t>
            </w:r>
            <w:proofErr w:type="spellEnd"/>
            <w:r w:rsidRPr="002E20D2">
              <w:rPr>
                <w:rFonts w:eastAsia="Calibri" w:cs="Arial"/>
              </w:rPr>
              <w:t xml:space="preserve"> </w:t>
            </w:r>
            <w:proofErr w:type="spellStart"/>
            <w:r w:rsidRPr="002E20D2">
              <w:rPr>
                <w:rFonts w:eastAsia="Calibri" w:cs="Arial"/>
              </w:rPr>
              <w:t>Cadwaladr</w:t>
            </w:r>
            <w:proofErr w:type="spellEnd"/>
          </w:p>
        </w:tc>
        <w:tc>
          <w:tcPr>
            <w:tcW w:w="2500" w:type="dxa"/>
          </w:tcPr>
          <w:p w14:paraId="16CF61D6" w14:textId="77777777" w:rsidR="007C7F9C" w:rsidRPr="002E20D2" w:rsidRDefault="007C7F9C" w:rsidP="007C7F9C">
            <w:pPr>
              <w:tabs>
                <w:tab w:val="clear" w:pos="9356"/>
              </w:tabs>
              <w:spacing w:line="240" w:lineRule="auto"/>
              <w:rPr>
                <w:rFonts w:eastAsia="Calibri" w:cs="Arial"/>
              </w:rPr>
            </w:pPr>
            <w:r w:rsidRPr="002E20D2">
              <w:rPr>
                <w:rFonts w:eastAsia="Calibri" w:cs="Arial"/>
              </w:rPr>
              <w:t>0</w:t>
            </w:r>
          </w:p>
        </w:tc>
        <w:tc>
          <w:tcPr>
            <w:tcW w:w="2686" w:type="dxa"/>
          </w:tcPr>
          <w:p w14:paraId="2CE9049E" w14:textId="77777777" w:rsidR="007C7F9C" w:rsidRPr="002E20D2" w:rsidRDefault="007C7F9C" w:rsidP="007C7F9C">
            <w:pPr>
              <w:tabs>
                <w:tab w:val="clear" w:pos="9356"/>
              </w:tabs>
              <w:spacing w:line="240" w:lineRule="auto"/>
              <w:rPr>
                <w:rFonts w:eastAsia="Calibri" w:cs="Arial"/>
              </w:rPr>
            </w:pPr>
            <w:r w:rsidRPr="002E20D2">
              <w:rPr>
                <w:rFonts w:eastAsia="Calibri" w:cs="Arial"/>
              </w:rPr>
              <w:t>103</w:t>
            </w:r>
          </w:p>
        </w:tc>
        <w:tc>
          <w:tcPr>
            <w:tcW w:w="2403" w:type="dxa"/>
          </w:tcPr>
          <w:p w14:paraId="66074029" w14:textId="2674572E" w:rsidR="007C7F9C" w:rsidRPr="002E20D2" w:rsidRDefault="007C7F9C" w:rsidP="007C7F9C">
            <w:pPr>
              <w:tabs>
                <w:tab w:val="clear" w:pos="9356"/>
              </w:tabs>
              <w:spacing w:line="240" w:lineRule="auto"/>
              <w:rPr>
                <w:rFonts w:eastAsia="Calibri" w:cs="Arial"/>
              </w:rPr>
            </w:pPr>
            <w:r w:rsidRPr="002E20D2">
              <w:rPr>
                <w:rFonts w:eastAsia="Calibri" w:cs="Arial"/>
              </w:rPr>
              <w:t>109</w:t>
            </w:r>
          </w:p>
        </w:tc>
      </w:tr>
      <w:tr w:rsidR="007C7F9C" w:rsidRPr="002E20D2" w14:paraId="58FEF826" w14:textId="3F354B06" w:rsidTr="007C7F9C">
        <w:trPr>
          <w:trHeight w:val="506"/>
        </w:trPr>
        <w:tc>
          <w:tcPr>
            <w:tcW w:w="2141" w:type="dxa"/>
          </w:tcPr>
          <w:p w14:paraId="27FFDF58" w14:textId="77777777" w:rsidR="007C7F9C" w:rsidRPr="002E20D2" w:rsidRDefault="007C7F9C" w:rsidP="007C7F9C">
            <w:pPr>
              <w:tabs>
                <w:tab w:val="clear" w:pos="9356"/>
              </w:tabs>
              <w:spacing w:line="240" w:lineRule="auto"/>
              <w:rPr>
                <w:rFonts w:eastAsia="Calibri" w:cs="Arial"/>
              </w:rPr>
            </w:pPr>
            <w:r w:rsidRPr="002E20D2">
              <w:rPr>
                <w:rFonts w:eastAsia="Calibri" w:cs="Arial"/>
              </w:rPr>
              <w:t>Cwm Taf Morgannwg</w:t>
            </w:r>
          </w:p>
        </w:tc>
        <w:tc>
          <w:tcPr>
            <w:tcW w:w="2500" w:type="dxa"/>
          </w:tcPr>
          <w:p w14:paraId="1E280D30" w14:textId="481584F9" w:rsidR="007C7F9C" w:rsidRPr="002E20D2" w:rsidRDefault="007C7F9C" w:rsidP="007C7F9C">
            <w:pPr>
              <w:tabs>
                <w:tab w:val="clear" w:pos="9356"/>
              </w:tabs>
              <w:spacing w:line="240" w:lineRule="auto"/>
              <w:rPr>
                <w:rFonts w:eastAsia="Calibri" w:cs="Arial"/>
              </w:rPr>
            </w:pPr>
            <w:r>
              <w:rPr>
                <w:rFonts w:eastAsia="Calibri" w:cs="Arial"/>
              </w:rPr>
              <w:t>44</w:t>
            </w:r>
          </w:p>
        </w:tc>
        <w:tc>
          <w:tcPr>
            <w:tcW w:w="2686" w:type="dxa"/>
          </w:tcPr>
          <w:p w14:paraId="018EA93B" w14:textId="573A5505" w:rsidR="007C7F9C" w:rsidRPr="002E20D2" w:rsidRDefault="007C7F9C" w:rsidP="007C7F9C">
            <w:pPr>
              <w:tabs>
                <w:tab w:val="clear" w:pos="9356"/>
              </w:tabs>
              <w:spacing w:line="240" w:lineRule="auto"/>
              <w:rPr>
                <w:rFonts w:eastAsia="Calibri" w:cs="Arial"/>
              </w:rPr>
            </w:pPr>
            <w:r>
              <w:rPr>
                <w:rFonts w:eastAsia="Calibri" w:cs="Arial"/>
              </w:rPr>
              <w:t>5</w:t>
            </w:r>
          </w:p>
        </w:tc>
        <w:tc>
          <w:tcPr>
            <w:tcW w:w="2403" w:type="dxa"/>
          </w:tcPr>
          <w:p w14:paraId="7A8BEEC2" w14:textId="58413E46" w:rsidR="007C7F9C" w:rsidRDefault="007C7F9C" w:rsidP="007C7F9C">
            <w:pPr>
              <w:tabs>
                <w:tab w:val="clear" w:pos="9356"/>
              </w:tabs>
              <w:spacing w:line="240" w:lineRule="auto"/>
              <w:rPr>
                <w:rFonts w:eastAsia="Calibri" w:cs="Arial"/>
              </w:rPr>
            </w:pPr>
            <w:r>
              <w:rPr>
                <w:rFonts w:eastAsia="Calibri" w:cs="Arial"/>
              </w:rPr>
              <w:t>56</w:t>
            </w:r>
          </w:p>
        </w:tc>
      </w:tr>
      <w:tr w:rsidR="007C7F9C" w:rsidRPr="002E20D2" w14:paraId="65CEBEC8" w14:textId="6553708D" w:rsidTr="007C7F9C">
        <w:trPr>
          <w:trHeight w:val="506"/>
        </w:trPr>
        <w:tc>
          <w:tcPr>
            <w:tcW w:w="2141" w:type="dxa"/>
          </w:tcPr>
          <w:p w14:paraId="4882C117" w14:textId="77777777" w:rsidR="007C7F9C" w:rsidRPr="002E20D2" w:rsidRDefault="007C7F9C" w:rsidP="007C7F9C">
            <w:pPr>
              <w:tabs>
                <w:tab w:val="clear" w:pos="9356"/>
              </w:tabs>
              <w:spacing w:line="240" w:lineRule="auto"/>
              <w:rPr>
                <w:rFonts w:eastAsia="Calibri" w:cs="Arial"/>
              </w:rPr>
            </w:pPr>
            <w:proofErr w:type="spellStart"/>
            <w:r w:rsidRPr="002E20D2">
              <w:rPr>
                <w:rFonts w:eastAsia="Calibri" w:cs="Arial"/>
              </w:rPr>
              <w:t>Caerdydd</w:t>
            </w:r>
            <w:proofErr w:type="spellEnd"/>
            <w:r w:rsidRPr="002E20D2">
              <w:rPr>
                <w:rFonts w:eastAsia="Calibri" w:cs="Arial"/>
              </w:rPr>
              <w:t xml:space="preserve"> </w:t>
            </w:r>
            <w:proofErr w:type="spellStart"/>
            <w:r w:rsidRPr="002E20D2">
              <w:rPr>
                <w:rFonts w:eastAsia="Calibri" w:cs="Arial"/>
              </w:rPr>
              <w:t>a’r</w:t>
            </w:r>
            <w:proofErr w:type="spellEnd"/>
            <w:r w:rsidRPr="002E20D2">
              <w:rPr>
                <w:rFonts w:eastAsia="Calibri" w:cs="Arial"/>
              </w:rPr>
              <w:t xml:space="preserve"> Fro/ Cardiff and Vale</w:t>
            </w:r>
          </w:p>
        </w:tc>
        <w:tc>
          <w:tcPr>
            <w:tcW w:w="2500" w:type="dxa"/>
          </w:tcPr>
          <w:p w14:paraId="5B367B40" w14:textId="2126D1BE" w:rsidR="007C7F9C" w:rsidRPr="002E20D2" w:rsidRDefault="007C7F9C" w:rsidP="007C7F9C">
            <w:pPr>
              <w:tabs>
                <w:tab w:val="clear" w:pos="9356"/>
              </w:tabs>
              <w:spacing w:line="240" w:lineRule="auto"/>
              <w:rPr>
                <w:rFonts w:eastAsia="Calibri" w:cs="Arial"/>
              </w:rPr>
            </w:pPr>
            <w:r>
              <w:rPr>
                <w:rFonts w:eastAsia="Calibri" w:cs="Arial"/>
              </w:rPr>
              <w:t>0</w:t>
            </w:r>
          </w:p>
        </w:tc>
        <w:tc>
          <w:tcPr>
            <w:tcW w:w="2686" w:type="dxa"/>
          </w:tcPr>
          <w:p w14:paraId="542335AB" w14:textId="67420C8E" w:rsidR="007C7F9C" w:rsidRPr="002E20D2" w:rsidRDefault="007C7F9C" w:rsidP="007C7F9C">
            <w:pPr>
              <w:tabs>
                <w:tab w:val="clear" w:pos="9356"/>
              </w:tabs>
              <w:spacing w:line="240" w:lineRule="auto"/>
              <w:rPr>
                <w:rFonts w:eastAsia="Calibri" w:cs="Arial"/>
              </w:rPr>
            </w:pPr>
            <w:r>
              <w:rPr>
                <w:rFonts w:eastAsia="Calibri" w:cs="Arial"/>
              </w:rPr>
              <w:t>0</w:t>
            </w:r>
          </w:p>
        </w:tc>
        <w:tc>
          <w:tcPr>
            <w:tcW w:w="2403" w:type="dxa"/>
          </w:tcPr>
          <w:p w14:paraId="4D11B69A" w14:textId="59FEF6F8" w:rsidR="007C7F9C" w:rsidRDefault="007C7F9C" w:rsidP="007C7F9C">
            <w:pPr>
              <w:tabs>
                <w:tab w:val="clear" w:pos="9356"/>
              </w:tabs>
              <w:spacing w:line="240" w:lineRule="auto"/>
              <w:rPr>
                <w:rFonts w:eastAsia="Calibri" w:cs="Arial"/>
              </w:rPr>
            </w:pPr>
            <w:r>
              <w:rPr>
                <w:rFonts w:eastAsia="Calibri" w:cs="Arial"/>
              </w:rPr>
              <w:t>17</w:t>
            </w:r>
          </w:p>
        </w:tc>
      </w:tr>
      <w:tr w:rsidR="007C7F9C" w:rsidRPr="002E20D2" w14:paraId="271ED35B" w14:textId="3B970292" w:rsidTr="007C7F9C">
        <w:trPr>
          <w:trHeight w:val="506"/>
        </w:trPr>
        <w:tc>
          <w:tcPr>
            <w:tcW w:w="2141" w:type="dxa"/>
          </w:tcPr>
          <w:p w14:paraId="4779DA71" w14:textId="77777777" w:rsidR="007C7F9C" w:rsidRPr="002E20D2" w:rsidRDefault="007C7F9C" w:rsidP="007C7F9C">
            <w:pPr>
              <w:tabs>
                <w:tab w:val="clear" w:pos="9356"/>
              </w:tabs>
              <w:spacing w:line="240" w:lineRule="auto"/>
              <w:rPr>
                <w:rFonts w:eastAsia="Calibri" w:cs="Arial"/>
              </w:rPr>
            </w:pPr>
            <w:r w:rsidRPr="002E20D2">
              <w:rPr>
                <w:rFonts w:eastAsia="Calibri" w:cs="Arial"/>
              </w:rPr>
              <w:t>Hywel Dda</w:t>
            </w:r>
          </w:p>
        </w:tc>
        <w:tc>
          <w:tcPr>
            <w:tcW w:w="2500" w:type="dxa"/>
          </w:tcPr>
          <w:p w14:paraId="28BE0E73" w14:textId="77777777" w:rsidR="007C7F9C" w:rsidRPr="002E20D2" w:rsidRDefault="007C7F9C" w:rsidP="007C7F9C">
            <w:pPr>
              <w:tabs>
                <w:tab w:val="clear" w:pos="9356"/>
              </w:tabs>
              <w:spacing w:line="240" w:lineRule="auto"/>
              <w:rPr>
                <w:rFonts w:eastAsia="Calibri" w:cs="Arial"/>
              </w:rPr>
            </w:pPr>
            <w:r w:rsidRPr="002E20D2">
              <w:rPr>
                <w:rFonts w:eastAsia="Calibri" w:cs="Arial"/>
              </w:rPr>
              <w:t>14</w:t>
            </w:r>
          </w:p>
        </w:tc>
        <w:tc>
          <w:tcPr>
            <w:tcW w:w="2686" w:type="dxa"/>
          </w:tcPr>
          <w:p w14:paraId="1E3D0CC0" w14:textId="77777777" w:rsidR="007C7F9C" w:rsidRPr="002E20D2" w:rsidRDefault="007C7F9C" w:rsidP="007C7F9C">
            <w:pPr>
              <w:tabs>
                <w:tab w:val="clear" w:pos="9356"/>
              </w:tabs>
              <w:spacing w:line="240" w:lineRule="auto"/>
              <w:rPr>
                <w:rFonts w:eastAsia="Calibri" w:cs="Arial"/>
              </w:rPr>
            </w:pPr>
            <w:r w:rsidRPr="002E20D2">
              <w:rPr>
                <w:rFonts w:eastAsia="Calibri" w:cs="Arial"/>
              </w:rPr>
              <w:t>0</w:t>
            </w:r>
          </w:p>
        </w:tc>
        <w:tc>
          <w:tcPr>
            <w:tcW w:w="2403" w:type="dxa"/>
          </w:tcPr>
          <w:p w14:paraId="2B4A5F9A" w14:textId="25556562" w:rsidR="007C7F9C" w:rsidRPr="002E20D2" w:rsidRDefault="007C7F9C" w:rsidP="007C7F9C">
            <w:pPr>
              <w:tabs>
                <w:tab w:val="clear" w:pos="9356"/>
              </w:tabs>
              <w:spacing w:line="240" w:lineRule="auto"/>
              <w:rPr>
                <w:rFonts w:eastAsia="Calibri" w:cs="Arial"/>
              </w:rPr>
            </w:pPr>
            <w:r w:rsidRPr="002E20D2">
              <w:rPr>
                <w:rFonts w:eastAsia="Calibri" w:cs="Arial"/>
              </w:rPr>
              <w:t>44</w:t>
            </w:r>
          </w:p>
        </w:tc>
      </w:tr>
      <w:tr w:rsidR="007C7F9C" w:rsidRPr="002E20D2" w14:paraId="06D5B0D4" w14:textId="5F425223" w:rsidTr="007C7F9C">
        <w:trPr>
          <w:trHeight w:val="506"/>
        </w:trPr>
        <w:tc>
          <w:tcPr>
            <w:tcW w:w="2141" w:type="dxa"/>
          </w:tcPr>
          <w:p w14:paraId="649F06F9" w14:textId="77777777" w:rsidR="007C7F9C" w:rsidRPr="002E20D2" w:rsidRDefault="007C7F9C" w:rsidP="007C7F9C">
            <w:pPr>
              <w:tabs>
                <w:tab w:val="clear" w:pos="9356"/>
              </w:tabs>
              <w:spacing w:line="240" w:lineRule="auto"/>
              <w:rPr>
                <w:rFonts w:eastAsia="Calibri" w:cs="Arial"/>
              </w:rPr>
            </w:pPr>
            <w:r w:rsidRPr="002E20D2">
              <w:rPr>
                <w:rFonts w:eastAsia="Calibri" w:cs="Arial"/>
              </w:rPr>
              <w:t>Powys</w:t>
            </w:r>
          </w:p>
        </w:tc>
        <w:tc>
          <w:tcPr>
            <w:tcW w:w="2500" w:type="dxa"/>
          </w:tcPr>
          <w:p w14:paraId="43DB7225" w14:textId="77777777" w:rsidR="007C7F9C" w:rsidRPr="002E20D2" w:rsidRDefault="007C7F9C" w:rsidP="007C7F9C">
            <w:pPr>
              <w:tabs>
                <w:tab w:val="clear" w:pos="9356"/>
              </w:tabs>
              <w:spacing w:line="240" w:lineRule="auto"/>
              <w:rPr>
                <w:rFonts w:eastAsia="Calibri" w:cs="Arial"/>
              </w:rPr>
            </w:pPr>
            <w:r w:rsidRPr="002E20D2">
              <w:rPr>
                <w:rFonts w:eastAsia="Calibri" w:cs="Arial"/>
              </w:rPr>
              <w:t>2</w:t>
            </w:r>
          </w:p>
        </w:tc>
        <w:tc>
          <w:tcPr>
            <w:tcW w:w="2686" w:type="dxa"/>
          </w:tcPr>
          <w:p w14:paraId="54B6E0AA" w14:textId="77777777" w:rsidR="007C7F9C" w:rsidRPr="002E20D2" w:rsidRDefault="007C7F9C" w:rsidP="007C7F9C">
            <w:pPr>
              <w:tabs>
                <w:tab w:val="clear" w:pos="9356"/>
              </w:tabs>
              <w:spacing w:line="240" w:lineRule="auto"/>
              <w:rPr>
                <w:rFonts w:eastAsia="Calibri" w:cs="Arial"/>
              </w:rPr>
            </w:pPr>
            <w:r w:rsidRPr="002E20D2">
              <w:rPr>
                <w:rFonts w:eastAsia="Calibri" w:cs="Arial"/>
              </w:rPr>
              <w:t>11</w:t>
            </w:r>
          </w:p>
        </w:tc>
        <w:tc>
          <w:tcPr>
            <w:tcW w:w="2403" w:type="dxa"/>
          </w:tcPr>
          <w:p w14:paraId="0E55F597" w14:textId="581F198C" w:rsidR="007C7F9C" w:rsidRPr="002E20D2" w:rsidRDefault="007C7F9C" w:rsidP="007C7F9C">
            <w:pPr>
              <w:tabs>
                <w:tab w:val="clear" w:pos="9356"/>
              </w:tabs>
              <w:spacing w:line="240" w:lineRule="auto"/>
              <w:rPr>
                <w:rFonts w:eastAsia="Calibri" w:cs="Arial"/>
              </w:rPr>
            </w:pPr>
            <w:r w:rsidRPr="002E20D2">
              <w:rPr>
                <w:rFonts w:eastAsia="Calibri" w:cs="Arial"/>
              </w:rPr>
              <w:t>13</w:t>
            </w:r>
          </w:p>
        </w:tc>
      </w:tr>
    </w:tbl>
    <w:p w14:paraId="4EED6B0A" w14:textId="77777777" w:rsidR="002E20D2" w:rsidRPr="002E20D2" w:rsidRDefault="002E20D2" w:rsidP="002E20D2"/>
    <w:p w14:paraId="0E33B486" w14:textId="41623388" w:rsidR="00326D01" w:rsidRPr="00CC594B" w:rsidRDefault="001E0728" w:rsidP="00CC594B">
      <w:pPr>
        <w:rPr>
          <w:sz w:val="22"/>
        </w:rPr>
      </w:pPr>
      <w:r w:rsidRPr="00CC594B">
        <w:rPr>
          <w:sz w:val="22"/>
        </w:rPr>
        <w:t>Local teams reported that the n</w:t>
      </w:r>
      <w:r w:rsidR="00A37229" w:rsidRPr="00CC594B">
        <w:rPr>
          <w:sz w:val="22"/>
        </w:rPr>
        <w:t>ew Q</w:t>
      </w:r>
      <w:r w:rsidRPr="00CC594B">
        <w:rPr>
          <w:sz w:val="22"/>
        </w:rPr>
        <w:t xml:space="preserve">uality Assurance </w:t>
      </w:r>
      <w:proofErr w:type="spellStart"/>
      <w:r w:rsidRPr="00CC594B">
        <w:rPr>
          <w:sz w:val="22"/>
        </w:rPr>
        <w:t>proforma</w:t>
      </w:r>
      <w:proofErr w:type="spellEnd"/>
      <w:r w:rsidRPr="00CC594B">
        <w:rPr>
          <w:sz w:val="22"/>
        </w:rPr>
        <w:t xml:space="preserve"> introduced this year had made the</w:t>
      </w:r>
      <w:r w:rsidR="00A37229" w:rsidRPr="00CC594B">
        <w:rPr>
          <w:sz w:val="22"/>
        </w:rPr>
        <w:t xml:space="preserve"> process much simpler when id</w:t>
      </w:r>
      <w:r w:rsidRPr="00CC594B">
        <w:rPr>
          <w:sz w:val="22"/>
        </w:rPr>
        <w:t>entifying training needs for</w:t>
      </w:r>
      <w:r w:rsidR="00A37229" w:rsidRPr="00CC594B">
        <w:rPr>
          <w:sz w:val="22"/>
        </w:rPr>
        <w:t xml:space="preserve"> care</w:t>
      </w:r>
      <w:r w:rsidRPr="00CC594B">
        <w:rPr>
          <w:sz w:val="22"/>
        </w:rPr>
        <w:t xml:space="preserve"> homes </w:t>
      </w:r>
      <w:r w:rsidR="00A37229" w:rsidRPr="00CC594B">
        <w:rPr>
          <w:sz w:val="22"/>
        </w:rPr>
        <w:t xml:space="preserve">and </w:t>
      </w:r>
      <w:r w:rsidRPr="00CC594B">
        <w:rPr>
          <w:sz w:val="22"/>
        </w:rPr>
        <w:t xml:space="preserve">provided more </w:t>
      </w:r>
      <w:r w:rsidR="00A37229" w:rsidRPr="00CC594B">
        <w:rPr>
          <w:sz w:val="22"/>
        </w:rPr>
        <w:t xml:space="preserve">opportunity to chat with care home managers/ champions </w:t>
      </w:r>
      <w:r w:rsidRPr="00CC594B">
        <w:rPr>
          <w:sz w:val="22"/>
        </w:rPr>
        <w:t xml:space="preserve">about </w:t>
      </w:r>
      <w:proofErr w:type="spellStart"/>
      <w:r w:rsidRPr="00CC594B">
        <w:rPr>
          <w:sz w:val="22"/>
        </w:rPr>
        <w:t>mouthcare</w:t>
      </w:r>
      <w:proofErr w:type="spellEnd"/>
      <w:r w:rsidRPr="00CC594B">
        <w:rPr>
          <w:sz w:val="22"/>
        </w:rPr>
        <w:t xml:space="preserve"> in more detail.</w:t>
      </w:r>
    </w:p>
    <w:p w14:paraId="2DD1432C" w14:textId="77777777" w:rsidR="001C6D3C" w:rsidRDefault="001C6D3C">
      <w:pPr>
        <w:tabs>
          <w:tab w:val="clear" w:pos="9356"/>
        </w:tabs>
        <w:spacing w:line="240" w:lineRule="auto"/>
        <w:rPr>
          <w:rFonts w:eastAsia="Calibri" w:cs="Arial"/>
          <w:b/>
          <w:color w:val="1F3763" w:themeColor="accent1" w:themeShade="7F"/>
          <w:sz w:val="28"/>
        </w:rPr>
      </w:pPr>
      <w:r>
        <w:rPr>
          <w:rFonts w:eastAsia="Calibri" w:cs="Arial"/>
          <w:b/>
          <w:color w:val="1F3763" w:themeColor="accent1" w:themeShade="7F"/>
          <w:sz w:val="28"/>
        </w:rPr>
        <w:br w:type="page"/>
      </w:r>
    </w:p>
    <w:p w14:paraId="154DEA1D" w14:textId="0FEDB8A5" w:rsidR="002E20D2" w:rsidRPr="002E20D2" w:rsidRDefault="002E20D2" w:rsidP="002E20D2">
      <w:pPr>
        <w:keepNext/>
        <w:keepLines/>
        <w:spacing w:before="100" w:beforeAutospacing="1" w:after="120"/>
        <w:outlineLvl w:val="2"/>
        <w:rPr>
          <w:rFonts w:eastAsia="Calibri" w:cs="Arial"/>
          <w:b/>
          <w:color w:val="1F3763" w:themeColor="accent1" w:themeShade="7F"/>
          <w:sz w:val="28"/>
        </w:rPr>
      </w:pPr>
      <w:r w:rsidRPr="002E20D2">
        <w:rPr>
          <w:rFonts w:eastAsia="Calibri" w:cs="Arial"/>
          <w:b/>
          <w:color w:val="1F3763" w:themeColor="accent1" w:themeShade="7F"/>
          <w:sz w:val="28"/>
        </w:rPr>
        <w:t xml:space="preserve">5. </w:t>
      </w:r>
      <w:proofErr w:type="gramStart"/>
      <w:r w:rsidRPr="002E20D2">
        <w:rPr>
          <w:rFonts w:eastAsia="Calibri" w:cs="Arial"/>
          <w:b/>
          <w:color w:val="1F3763" w:themeColor="accent1" w:themeShade="7F"/>
          <w:sz w:val="28"/>
        </w:rPr>
        <w:t>Beyond</w:t>
      </w:r>
      <w:proofErr w:type="gramEnd"/>
      <w:r w:rsidRPr="002E20D2">
        <w:rPr>
          <w:rFonts w:eastAsia="Calibri" w:cs="Arial"/>
          <w:b/>
          <w:color w:val="1F3763" w:themeColor="accent1" w:themeShade="7F"/>
          <w:sz w:val="28"/>
        </w:rPr>
        <w:t xml:space="preserve"> care homes</w:t>
      </w:r>
    </w:p>
    <w:p w14:paraId="691B1C78" w14:textId="77777777" w:rsidR="002E20D2" w:rsidRPr="002E20D2" w:rsidRDefault="002E20D2" w:rsidP="002E20D2">
      <w:pPr>
        <w:spacing w:line="360" w:lineRule="auto"/>
        <w:rPr>
          <w:sz w:val="22"/>
          <w:szCs w:val="22"/>
        </w:rPr>
      </w:pPr>
      <w:r w:rsidRPr="002E20D2">
        <w:rPr>
          <w:sz w:val="22"/>
          <w:szCs w:val="22"/>
          <w:u w:val="single"/>
        </w:rPr>
        <w:t>Aneurin Bevan</w:t>
      </w:r>
      <w:r w:rsidRPr="002E20D2">
        <w:rPr>
          <w:sz w:val="22"/>
          <w:szCs w:val="22"/>
        </w:rPr>
        <w:t xml:space="preserve"> </w:t>
      </w:r>
    </w:p>
    <w:p w14:paraId="33A850CB" w14:textId="698CA454" w:rsidR="002E20D2" w:rsidRPr="002E20D2" w:rsidRDefault="002E20D2" w:rsidP="002E20D2">
      <w:pPr>
        <w:spacing w:line="360" w:lineRule="auto"/>
        <w:rPr>
          <w:sz w:val="22"/>
          <w:szCs w:val="22"/>
        </w:rPr>
      </w:pPr>
      <w:r w:rsidRPr="002E20D2">
        <w:rPr>
          <w:sz w:val="22"/>
          <w:szCs w:val="22"/>
        </w:rPr>
        <w:t>Since April 2022</w:t>
      </w:r>
      <w:r w:rsidR="00325E23">
        <w:rPr>
          <w:sz w:val="22"/>
          <w:szCs w:val="22"/>
        </w:rPr>
        <w:t>,</w:t>
      </w:r>
      <w:r w:rsidR="000D1577">
        <w:rPr>
          <w:sz w:val="22"/>
          <w:szCs w:val="22"/>
        </w:rPr>
        <w:t xml:space="preserve"> the team</w:t>
      </w:r>
      <w:r w:rsidRPr="002E20D2">
        <w:rPr>
          <w:sz w:val="22"/>
          <w:szCs w:val="22"/>
        </w:rPr>
        <w:t xml:space="preserve"> has been rolling out </w:t>
      </w:r>
      <w:r w:rsidR="000D1577">
        <w:rPr>
          <w:sz w:val="22"/>
          <w:szCs w:val="22"/>
        </w:rPr>
        <w:t xml:space="preserve">the </w:t>
      </w:r>
      <w:proofErr w:type="spellStart"/>
      <w:r w:rsidR="004E3D06" w:rsidRPr="002E20D2">
        <w:rPr>
          <w:rFonts w:cs="Arial"/>
          <w:sz w:val="22"/>
          <w:szCs w:val="22"/>
        </w:rPr>
        <w:t>Gwên</w:t>
      </w:r>
      <w:proofErr w:type="spellEnd"/>
      <w:r w:rsidR="004E3D06" w:rsidRPr="002E20D2">
        <w:rPr>
          <w:rFonts w:cs="Arial"/>
          <w:sz w:val="22"/>
          <w:szCs w:val="22"/>
        </w:rPr>
        <w:t xml:space="preserve"> am </w:t>
      </w:r>
      <w:proofErr w:type="spellStart"/>
      <w:r w:rsidR="004E3D06" w:rsidRPr="002E20D2">
        <w:rPr>
          <w:rFonts w:cs="Arial"/>
          <w:sz w:val="22"/>
          <w:szCs w:val="22"/>
        </w:rPr>
        <w:t>Byth</w:t>
      </w:r>
      <w:proofErr w:type="spellEnd"/>
      <w:r w:rsidR="004E3D06" w:rsidRPr="002E20D2">
        <w:rPr>
          <w:rFonts w:cs="Arial"/>
          <w:sz w:val="22"/>
          <w:szCs w:val="22"/>
        </w:rPr>
        <w:t xml:space="preserve"> </w:t>
      </w:r>
      <w:r w:rsidR="000D1577">
        <w:rPr>
          <w:sz w:val="22"/>
          <w:szCs w:val="22"/>
        </w:rPr>
        <w:t>Essential programme. They have been</w:t>
      </w:r>
      <w:r w:rsidRPr="002E20D2">
        <w:rPr>
          <w:sz w:val="22"/>
          <w:szCs w:val="22"/>
        </w:rPr>
        <w:t xml:space="preserve"> targeting and delivering </w:t>
      </w:r>
      <w:proofErr w:type="spellStart"/>
      <w:r w:rsidRPr="002E20D2">
        <w:rPr>
          <w:sz w:val="22"/>
          <w:szCs w:val="22"/>
        </w:rPr>
        <w:t>mouthcare</w:t>
      </w:r>
      <w:proofErr w:type="spellEnd"/>
      <w:r w:rsidRPr="002E20D2">
        <w:rPr>
          <w:sz w:val="22"/>
          <w:szCs w:val="22"/>
        </w:rPr>
        <w:t xml:space="preserve"> training aimed at older adults supported whilst</w:t>
      </w:r>
      <w:r w:rsidR="000D1577">
        <w:rPr>
          <w:sz w:val="22"/>
          <w:szCs w:val="22"/>
        </w:rPr>
        <w:t xml:space="preserve"> living at home. N</w:t>
      </w:r>
      <w:r w:rsidRPr="002E20D2">
        <w:rPr>
          <w:sz w:val="22"/>
          <w:szCs w:val="22"/>
        </w:rPr>
        <w:t xml:space="preserve">ew partnership links </w:t>
      </w:r>
      <w:r w:rsidR="000D1577">
        <w:rPr>
          <w:sz w:val="22"/>
          <w:szCs w:val="22"/>
        </w:rPr>
        <w:t xml:space="preserve">have been developed </w:t>
      </w:r>
      <w:r w:rsidRPr="002E20D2">
        <w:rPr>
          <w:sz w:val="22"/>
          <w:szCs w:val="22"/>
        </w:rPr>
        <w:t>within three communi</w:t>
      </w:r>
      <w:r w:rsidR="00325E23">
        <w:rPr>
          <w:sz w:val="22"/>
          <w:szCs w:val="22"/>
        </w:rPr>
        <w:t>ty hospitals (</w:t>
      </w:r>
      <w:r w:rsidRPr="002E20D2">
        <w:rPr>
          <w:sz w:val="22"/>
          <w:szCs w:val="22"/>
        </w:rPr>
        <w:t>based in Monmouthshire, Torfaen and Blaenau Gwent</w:t>
      </w:r>
      <w:r w:rsidR="00325E23">
        <w:rPr>
          <w:sz w:val="22"/>
          <w:szCs w:val="22"/>
        </w:rPr>
        <w:t>)</w:t>
      </w:r>
      <w:r w:rsidRPr="002E20D2">
        <w:rPr>
          <w:sz w:val="22"/>
          <w:szCs w:val="22"/>
        </w:rPr>
        <w:t xml:space="preserve">, </w:t>
      </w:r>
      <w:r w:rsidR="000D1577">
        <w:rPr>
          <w:sz w:val="22"/>
          <w:szCs w:val="22"/>
        </w:rPr>
        <w:t xml:space="preserve">and with </w:t>
      </w:r>
      <w:r w:rsidRPr="002E20D2">
        <w:rPr>
          <w:sz w:val="22"/>
          <w:szCs w:val="22"/>
        </w:rPr>
        <w:t xml:space="preserve">domiciliary care providers within private and local council </w:t>
      </w:r>
      <w:r w:rsidR="000D1577">
        <w:rPr>
          <w:sz w:val="22"/>
          <w:szCs w:val="22"/>
        </w:rPr>
        <w:t xml:space="preserve">health and social </w:t>
      </w:r>
      <w:r w:rsidRPr="002E20D2">
        <w:rPr>
          <w:sz w:val="22"/>
          <w:szCs w:val="22"/>
        </w:rPr>
        <w:t>care sectors. All care sec</w:t>
      </w:r>
      <w:r w:rsidR="00325E23">
        <w:rPr>
          <w:sz w:val="22"/>
          <w:szCs w:val="22"/>
        </w:rPr>
        <w:t>tors have welcomed the training,</w:t>
      </w:r>
      <w:r w:rsidR="000D1577">
        <w:rPr>
          <w:sz w:val="22"/>
          <w:szCs w:val="22"/>
        </w:rPr>
        <w:t xml:space="preserve"> and</w:t>
      </w:r>
      <w:r w:rsidR="00325E23">
        <w:rPr>
          <w:sz w:val="22"/>
          <w:szCs w:val="22"/>
        </w:rPr>
        <w:t xml:space="preserve"> highlighted the</w:t>
      </w:r>
      <w:r w:rsidRPr="002E20D2">
        <w:rPr>
          <w:sz w:val="22"/>
          <w:szCs w:val="22"/>
        </w:rPr>
        <w:t xml:space="preserve"> need </w:t>
      </w:r>
      <w:r w:rsidR="00325E23">
        <w:rPr>
          <w:sz w:val="22"/>
          <w:szCs w:val="22"/>
        </w:rPr>
        <w:t>for this</w:t>
      </w:r>
      <w:r w:rsidRPr="002E20D2">
        <w:rPr>
          <w:sz w:val="22"/>
          <w:szCs w:val="22"/>
        </w:rPr>
        <w:t>.</w:t>
      </w:r>
      <w:r w:rsidR="00325E23">
        <w:rPr>
          <w:sz w:val="22"/>
          <w:szCs w:val="22"/>
        </w:rPr>
        <w:t xml:space="preserve"> Fe</w:t>
      </w:r>
      <w:r w:rsidRPr="002E20D2">
        <w:rPr>
          <w:sz w:val="22"/>
          <w:szCs w:val="22"/>
        </w:rPr>
        <w:t>edback received has been extremely positive with some private care providers now adapting their electronic care plans to</w:t>
      </w:r>
      <w:r w:rsidR="000D1577">
        <w:rPr>
          <w:sz w:val="22"/>
          <w:szCs w:val="22"/>
        </w:rPr>
        <w:t xml:space="preserve"> include a </w:t>
      </w:r>
      <w:proofErr w:type="spellStart"/>
      <w:r w:rsidR="000D1577">
        <w:rPr>
          <w:sz w:val="22"/>
          <w:szCs w:val="22"/>
        </w:rPr>
        <w:t>mouthcare</w:t>
      </w:r>
      <w:proofErr w:type="spellEnd"/>
      <w:r w:rsidR="000D1577">
        <w:rPr>
          <w:sz w:val="22"/>
          <w:szCs w:val="22"/>
        </w:rPr>
        <w:t xml:space="preserve"> assessment</w:t>
      </w:r>
      <w:r w:rsidRPr="002E20D2">
        <w:rPr>
          <w:sz w:val="22"/>
          <w:szCs w:val="22"/>
        </w:rPr>
        <w:t xml:space="preserve"> a</w:t>
      </w:r>
      <w:r w:rsidR="000D1577">
        <w:rPr>
          <w:sz w:val="22"/>
          <w:szCs w:val="22"/>
        </w:rPr>
        <w:t>nd</w:t>
      </w:r>
      <w:r w:rsidRPr="002E20D2">
        <w:rPr>
          <w:sz w:val="22"/>
          <w:szCs w:val="22"/>
        </w:rPr>
        <w:t xml:space="preserve"> </w:t>
      </w:r>
      <w:proofErr w:type="spellStart"/>
      <w:r w:rsidRPr="002E20D2">
        <w:rPr>
          <w:sz w:val="22"/>
          <w:szCs w:val="22"/>
        </w:rPr>
        <w:t>mouthcare</w:t>
      </w:r>
      <w:proofErr w:type="spellEnd"/>
      <w:r w:rsidRPr="002E20D2">
        <w:rPr>
          <w:sz w:val="22"/>
          <w:szCs w:val="22"/>
        </w:rPr>
        <w:t xml:space="preserve"> plan</w:t>
      </w:r>
      <w:r w:rsidR="000D1577">
        <w:rPr>
          <w:sz w:val="22"/>
          <w:szCs w:val="22"/>
        </w:rPr>
        <w:t>, and</w:t>
      </w:r>
      <w:r w:rsidRPr="002E20D2">
        <w:rPr>
          <w:sz w:val="22"/>
          <w:szCs w:val="22"/>
        </w:rPr>
        <w:t xml:space="preserve"> incorporating </w:t>
      </w:r>
      <w:proofErr w:type="spellStart"/>
      <w:r w:rsidRPr="002E20D2">
        <w:rPr>
          <w:sz w:val="22"/>
          <w:szCs w:val="22"/>
        </w:rPr>
        <w:t>mouthcare</w:t>
      </w:r>
      <w:proofErr w:type="spellEnd"/>
      <w:r w:rsidRPr="002E20D2">
        <w:rPr>
          <w:sz w:val="22"/>
          <w:szCs w:val="22"/>
        </w:rPr>
        <w:t xml:space="preserve"> training as part of their induction for new staff members.</w:t>
      </w:r>
      <w:r w:rsidR="000D1577">
        <w:rPr>
          <w:sz w:val="22"/>
          <w:szCs w:val="22"/>
        </w:rPr>
        <w:t xml:space="preserve"> </w:t>
      </w:r>
      <w:r w:rsidR="00325E23">
        <w:rPr>
          <w:sz w:val="22"/>
          <w:szCs w:val="22"/>
        </w:rPr>
        <w:t xml:space="preserve">As part of this work, the </w:t>
      </w:r>
      <w:proofErr w:type="spellStart"/>
      <w:r w:rsidR="004E3D06" w:rsidRPr="002E20D2">
        <w:rPr>
          <w:rFonts w:cs="Arial"/>
          <w:sz w:val="22"/>
          <w:szCs w:val="22"/>
        </w:rPr>
        <w:t>Gwên</w:t>
      </w:r>
      <w:proofErr w:type="spellEnd"/>
      <w:r w:rsidR="004E3D06" w:rsidRPr="002E20D2">
        <w:rPr>
          <w:rFonts w:cs="Arial"/>
          <w:sz w:val="22"/>
          <w:szCs w:val="22"/>
        </w:rPr>
        <w:t xml:space="preserve"> am </w:t>
      </w:r>
      <w:proofErr w:type="spellStart"/>
      <w:r w:rsidR="004E3D06" w:rsidRPr="002E20D2">
        <w:rPr>
          <w:rFonts w:cs="Arial"/>
          <w:sz w:val="22"/>
          <w:szCs w:val="22"/>
        </w:rPr>
        <w:t>Byth</w:t>
      </w:r>
      <w:proofErr w:type="spellEnd"/>
      <w:r w:rsidR="004E3D06" w:rsidRPr="002E20D2">
        <w:rPr>
          <w:rFonts w:cs="Arial"/>
          <w:sz w:val="22"/>
          <w:szCs w:val="22"/>
        </w:rPr>
        <w:t xml:space="preserve"> </w:t>
      </w:r>
      <w:r w:rsidRPr="002E20D2">
        <w:rPr>
          <w:sz w:val="22"/>
          <w:szCs w:val="22"/>
        </w:rPr>
        <w:t>lead has been involved in training to highl</w:t>
      </w:r>
      <w:r w:rsidR="00325E23">
        <w:rPr>
          <w:sz w:val="22"/>
          <w:szCs w:val="22"/>
        </w:rPr>
        <w:t xml:space="preserve">ight </w:t>
      </w:r>
      <w:proofErr w:type="spellStart"/>
      <w:r w:rsidR="00325E23">
        <w:rPr>
          <w:sz w:val="22"/>
          <w:szCs w:val="22"/>
        </w:rPr>
        <w:t>mouthcare</w:t>
      </w:r>
      <w:proofErr w:type="spellEnd"/>
      <w:r w:rsidR="00325E23">
        <w:rPr>
          <w:sz w:val="22"/>
          <w:szCs w:val="22"/>
        </w:rPr>
        <w:t xml:space="preserve"> for older people, </w:t>
      </w:r>
      <w:r w:rsidRPr="002E20D2">
        <w:rPr>
          <w:sz w:val="22"/>
          <w:szCs w:val="22"/>
        </w:rPr>
        <w:t xml:space="preserve">for example </w:t>
      </w:r>
      <w:proofErr w:type="spellStart"/>
      <w:r w:rsidRPr="002E20D2">
        <w:rPr>
          <w:sz w:val="22"/>
          <w:szCs w:val="22"/>
        </w:rPr>
        <w:t>mouthcare</w:t>
      </w:r>
      <w:proofErr w:type="spellEnd"/>
      <w:r w:rsidRPr="002E20D2">
        <w:rPr>
          <w:sz w:val="22"/>
          <w:szCs w:val="22"/>
        </w:rPr>
        <w:t xml:space="preserve"> for adults in hospital including </w:t>
      </w:r>
      <w:r w:rsidR="00675C15">
        <w:rPr>
          <w:sz w:val="22"/>
          <w:szCs w:val="22"/>
        </w:rPr>
        <w:t>palliative care, o</w:t>
      </w:r>
      <w:r w:rsidRPr="002E20D2">
        <w:rPr>
          <w:sz w:val="22"/>
          <w:szCs w:val="22"/>
        </w:rPr>
        <w:t>lder</w:t>
      </w:r>
      <w:r w:rsidR="00675C15">
        <w:rPr>
          <w:sz w:val="22"/>
          <w:szCs w:val="22"/>
        </w:rPr>
        <w:t xml:space="preserve"> person mental health teams, dementia care, a</w:t>
      </w:r>
      <w:r w:rsidRPr="002E20D2">
        <w:rPr>
          <w:sz w:val="22"/>
          <w:szCs w:val="22"/>
        </w:rPr>
        <w:t>ssistant nurse practitio</w:t>
      </w:r>
      <w:r w:rsidR="00325E23">
        <w:rPr>
          <w:sz w:val="22"/>
          <w:szCs w:val="22"/>
        </w:rPr>
        <w:t>ner induction days, Journey of E</w:t>
      </w:r>
      <w:r w:rsidRPr="002E20D2">
        <w:rPr>
          <w:sz w:val="22"/>
          <w:szCs w:val="22"/>
        </w:rPr>
        <w:t xml:space="preserve">xcellence study days and </w:t>
      </w:r>
      <w:r w:rsidR="00675C15">
        <w:rPr>
          <w:sz w:val="22"/>
          <w:szCs w:val="22"/>
        </w:rPr>
        <w:t>speech and l</w:t>
      </w:r>
      <w:r w:rsidRPr="002E20D2">
        <w:rPr>
          <w:sz w:val="22"/>
          <w:szCs w:val="22"/>
        </w:rPr>
        <w:t>anguage multidisciplinary study days.</w:t>
      </w:r>
    </w:p>
    <w:p w14:paraId="5B305270" w14:textId="77777777" w:rsidR="002E20D2" w:rsidRPr="002E20D2" w:rsidRDefault="002E20D2" w:rsidP="002E20D2">
      <w:pPr>
        <w:spacing w:line="360" w:lineRule="auto"/>
        <w:rPr>
          <w:sz w:val="22"/>
          <w:szCs w:val="22"/>
        </w:rPr>
      </w:pPr>
    </w:p>
    <w:p w14:paraId="67D77298" w14:textId="77777777" w:rsidR="002E20D2" w:rsidRPr="002E20D2" w:rsidRDefault="002E20D2" w:rsidP="002E20D2">
      <w:pPr>
        <w:spacing w:line="360" w:lineRule="auto"/>
        <w:rPr>
          <w:sz w:val="22"/>
          <w:szCs w:val="22"/>
          <w:u w:val="single"/>
        </w:rPr>
      </w:pPr>
      <w:r w:rsidRPr="002E20D2">
        <w:rPr>
          <w:sz w:val="22"/>
          <w:szCs w:val="22"/>
          <w:u w:val="single"/>
        </w:rPr>
        <w:t xml:space="preserve">Bae </w:t>
      </w:r>
      <w:proofErr w:type="spellStart"/>
      <w:r w:rsidRPr="002E20D2">
        <w:rPr>
          <w:sz w:val="22"/>
          <w:szCs w:val="22"/>
          <w:u w:val="single"/>
        </w:rPr>
        <w:t>Abertawe</w:t>
      </w:r>
      <w:proofErr w:type="spellEnd"/>
      <w:r w:rsidRPr="002E20D2">
        <w:rPr>
          <w:sz w:val="22"/>
          <w:szCs w:val="22"/>
          <w:u w:val="single"/>
        </w:rPr>
        <w:t>/Swansea Bay</w:t>
      </w:r>
    </w:p>
    <w:p w14:paraId="7A09B24D" w14:textId="5C024E6F" w:rsidR="002E30F8" w:rsidRPr="002E30F8" w:rsidRDefault="004D3359" w:rsidP="002E30F8">
      <w:pPr>
        <w:spacing w:line="360" w:lineRule="auto"/>
        <w:rPr>
          <w:sz w:val="22"/>
          <w:szCs w:val="22"/>
        </w:rPr>
      </w:pPr>
      <w:r w:rsidRPr="002E30F8">
        <w:rPr>
          <w:sz w:val="22"/>
          <w:szCs w:val="22"/>
        </w:rPr>
        <w:t xml:space="preserve">The team </w:t>
      </w:r>
      <w:r w:rsidR="002E20D2" w:rsidRPr="002E30F8">
        <w:rPr>
          <w:sz w:val="22"/>
          <w:szCs w:val="22"/>
        </w:rPr>
        <w:t>conducted</w:t>
      </w:r>
      <w:r w:rsidRPr="002E30F8">
        <w:rPr>
          <w:sz w:val="22"/>
          <w:szCs w:val="22"/>
        </w:rPr>
        <w:t xml:space="preserve"> a pilot</w:t>
      </w:r>
      <w:r w:rsidR="002E20D2" w:rsidRPr="002E30F8">
        <w:rPr>
          <w:sz w:val="22"/>
          <w:szCs w:val="22"/>
        </w:rPr>
        <w:t xml:space="preserve"> to determine if the </w:t>
      </w:r>
      <w:proofErr w:type="spellStart"/>
      <w:r w:rsidR="004E3D06" w:rsidRPr="002E30F8">
        <w:rPr>
          <w:rFonts w:cs="Arial"/>
          <w:sz w:val="22"/>
          <w:szCs w:val="22"/>
        </w:rPr>
        <w:t>Gwên</w:t>
      </w:r>
      <w:proofErr w:type="spellEnd"/>
      <w:r w:rsidR="004E3D06" w:rsidRPr="002E30F8">
        <w:rPr>
          <w:rFonts w:cs="Arial"/>
          <w:sz w:val="22"/>
          <w:szCs w:val="22"/>
        </w:rPr>
        <w:t xml:space="preserve"> am </w:t>
      </w:r>
      <w:proofErr w:type="spellStart"/>
      <w:r w:rsidR="004E3D06" w:rsidRPr="002E30F8">
        <w:rPr>
          <w:rFonts w:cs="Arial"/>
          <w:sz w:val="22"/>
          <w:szCs w:val="22"/>
        </w:rPr>
        <w:t>Byth</w:t>
      </w:r>
      <w:proofErr w:type="spellEnd"/>
      <w:r w:rsidR="004E3D06" w:rsidRPr="002E30F8">
        <w:rPr>
          <w:rFonts w:cs="Arial"/>
          <w:sz w:val="22"/>
          <w:szCs w:val="22"/>
        </w:rPr>
        <w:t xml:space="preserve"> </w:t>
      </w:r>
      <w:r w:rsidR="002E20D2" w:rsidRPr="002E30F8">
        <w:rPr>
          <w:sz w:val="22"/>
          <w:szCs w:val="22"/>
        </w:rPr>
        <w:t>Essential training package meets the training requirements for domiciliary care provid</w:t>
      </w:r>
      <w:r w:rsidR="000D1577" w:rsidRPr="002E30F8">
        <w:rPr>
          <w:sz w:val="22"/>
          <w:szCs w:val="22"/>
        </w:rPr>
        <w:t xml:space="preserve">ers. </w:t>
      </w:r>
      <w:r w:rsidR="00867935" w:rsidRPr="002E30F8">
        <w:rPr>
          <w:sz w:val="22"/>
          <w:szCs w:val="22"/>
        </w:rPr>
        <w:t xml:space="preserve">The pilot involved six providers, and 85 domiciliary care staff. Positive feedback was received, with great appreciation for the training (particularly face-to-face training) and a recognition that </w:t>
      </w:r>
      <w:proofErr w:type="spellStart"/>
      <w:r w:rsidR="00867935" w:rsidRPr="002E30F8">
        <w:rPr>
          <w:sz w:val="22"/>
          <w:szCs w:val="22"/>
        </w:rPr>
        <w:t>mouthcare</w:t>
      </w:r>
      <w:proofErr w:type="spellEnd"/>
      <w:r w:rsidR="00867935" w:rsidRPr="002E30F8">
        <w:rPr>
          <w:sz w:val="22"/>
          <w:szCs w:val="22"/>
        </w:rPr>
        <w:t xml:space="preserve"> is an integral part of personal care. </w:t>
      </w:r>
      <w:r w:rsidR="002E30F8" w:rsidRPr="002E30F8">
        <w:rPr>
          <w:sz w:val="22"/>
          <w:szCs w:val="22"/>
        </w:rPr>
        <w:t xml:space="preserve">Many care providers began incorporating the </w:t>
      </w:r>
      <w:proofErr w:type="spellStart"/>
      <w:r w:rsidR="002E30F8" w:rsidRPr="002E30F8">
        <w:rPr>
          <w:sz w:val="22"/>
          <w:szCs w:val="22"/>
        </w:rPr>
        <w:t>mouthcare</w:t>
      </w:r>
      <w:proofErr w:type="spellEnd"/>
      <w:r w:rsidR="002E30F8" w:rsidRPr="002E30F8">
        <w:rPr>
          <w:sz w:val="22"/>
          <w:szCs w:val="22"/>
        </w:rPr>
        <w:t xml:space="preserve"> risk assessment within the 3 </w:t>
      </w:r>
    </w:p>
    <w:p w14:paraId="6918EF03" w14:textId="485F65A1" w:rsidR="002E20D2" w:rsidRPr="002E20D2" w:rsidRDefault="002E30F8" w:rsidP="002E30F8">
      <w:pPr>
        <w:spacing w:line="360" w:lineRule="auto"/>
        <w:rPr>
          <w:sz w:val="22"/>
          <w:szCs w:val="22"/>
        </w:rPr>
      </w:pPr>
      <w:proofErr w:type="gramStart"/>
      <w:r w:rsidRPr="002E30F8">
        <w:rPr>
          <w:sz w:val="22"/>
          <w:szCs w:val="22"/>
        </w:rPr>
        <w:t>monthl</w:t>
      </w:r>
      <w:r>
        <w:rPr>
          <w:sz w:val="22"/>
          <w:szCs w:val="22"/>
        </w:rPr>
        <w:t>y</w:t>
      </w:r>
      <w:proofErr w:type="gramEnd"/>
      <w:r>
        <w:rPr>
          <w:sz w:val="22"/>
          <w:szCs w:val="22"/>
        </w:rPr>
        <w:t xml:space="preserve"> generic personal care updates and using </w:t>
      </w:r>
      <w:proofErr w:type="spellStart"/>
      <w:r>
        <w:rPr>
          <w:sz w:val="22"/>
          <w:szCs w:val="22"/>
        </w:rPr>
        <w:t>mouthcare</w:t>
      </w:r>
      <w:proofErr w:type="spellEnd"/>
      <w:r>
        <w:rPr>
          <w:sz w:val="22"/>
          <w:szCs w:val="22"/>
        </w:rPr>
        <w:t xml:space="preserve"> plans for service users</w:t>
      </w:r>
      <w:r w:rsidRPr="002E30F8">
        <w:rPr>
          <w:sz w:val="22"/>
          <w:szCs w:val="22"/>
        </w:rPr>
        <w:t>.</w:t>
      </w:r>
      <w:r>
        <w:rPr>
          <w:sz w:val="22"/>
          <w:szCs w:val="22"/>
        </w:rPr>
        <w:t xml:space="preserve"> </w:t>
      </w:r>
      <w:r w:rsidR="000D1577" w:rsidRPr="002E30F8">
        <w:rPr>
          <w:sz w:val="22"/>
          <w:szCs w:val="22"/>
        </w:rPr>
        <w:t>A</w:t>
      </w:r>
      <w:r w:rsidR="00867935" w:rsidRPr="002E30F8">
        <w:rPr>
          <w:sz w:val="22"/>
          <w:szCs w:val="22"/>
        </w:rPr>
        <w:t>n evaluation</w:t>
      </w:r>
      <w:r w:rsidR="002E20D2" w:rsidRPr="002E30F8">
        <w:rPr>
          <w:sz w:val="22"/>
          <w:szCs w:val="22"/>
        </w:rPr>
        <w:t xml:space="preserve"> report and sup</w:t>
      </w:r>
      <w:r w:rsidR="004D3359" w:rsidRPr="002E30F8">
        <w:rPr>
          <w:sz w:val="22"/>
          <w:szCs w:val="22"/>
        </w:rPr>
        <w:t>porting information resource was produced. Additionally, training is provided</w:t>
      </w:r>
      <w:r w:rsidR="002E20D2" w:rsidRPr="002E30F8">
        <w:rPr>
          <w:sz w:val="22"/>
          <w:szCs w:val="22"/>
        </w:rPr>
        <w:t xml:space="preserve"> for District Nurses on a monthly basis</w:t>
      </w:r>
      <w:r w:rsidR="004D3359" w:rsidRPr="002E30F8">
        <w:rPr>
          <w:sz w:val="22"/>
          <w:szCs w:val="22"/>
        </w:rPr>
        <w:t>.</w:t>
      </w:r>
      <w:r w:rsidR="00CC33A0" w:rsidRPr="00CC33A0">
        <w:t xml:space="preserve"> </w:t>
      </w:r>
      <w:r w:rsidR="00CC33A0" w:rsidRPr="00CC33A0">
        <w:rPr>
          <w:sz w:val="22"/>
          <w:szCs w:val="22"/>
        </w:rPr>
        <w:t xml:space="preserve">Hospital preceptorship training is provided for registered general nurses and Health Care Support Workers, other healthcare professionals and the 1st and 2nd </w:t>
      </w:r>
      <w:r w:rsidR="00CC33A0">
        <w:rPr>
          <w:sz w:val="22"/>
          <w:szCs w:val="22"/>
        </w:rPr>
        <w:t>year student nurses at Swansea U</w:t>
      </w:r>
      <w:r w:rsidR="00CC33A0" w:rsidRPr="00CC33A0">
        <w:rPr>
          <w:sz w:val="22"/>
          <w:szCs w:val="22"/>
        </w:rPr>
        <w:t>niversity.</w:t>
      </w:r>
    </w:p>
    <w:p w14:paraId="7C9632A8" w14:textId="77777777" w:rsidR="002E20D2" w:rsidRPr="002E20D2" w:rsidRDefault="002E20D2" w:rsidP="002E20D2">
      <w:pPr>
        <w:spacing w:line="360" w:lineRule="auto"/>
        <w:rPr>
          <w:sz w:val="22"/>
          <w:szCs w:val="22"/>
          <w:u w:val="single"/>
        </w:rPr>
      </w:pPr>
    </w:p>
    <w:p w14:paraId="626BA595" w14:textId="437BCA0C" w:rsidR="00D41CBE" w:rsidRDefault="00D41CBE" w:rsidP="002E20D2">
      <w:pPr>
        <w:spacing w:line="360" w:lineRule="auto"/>
        <w:rPr>
          <w:rFonts w:eastAsia="Calibri" w:cs="Arial"/>
          <w:sz w:val="22"/>
          <w:szCs w:val="22"/>
          <w:u w:val="single"/>
        </w:rPr>
      </w:pPr>
      <w:proofErr w:type="spellStart"/>
      <w:r w:rsidRPr="00D41CBE">
        <w:rPr>
          <w:rFonts w:eastAsia="Calibri" w:cs="Arial"/>
          <w:sz w:val="22"/>
          <w:szCs w:val="22"/>
          <w:u w:val="single"/>
        </w:rPr>
        <w:t>Caerdydd</w:t>
      </w:r>
      <w:proofErr w:type="spellEnd"/>
      <w:r w:rsidRPr="00D41CBE">
        <w:rPr>
          <w:rFonts w:eastAsia="Calibri" w:cs="Arial"/>
          <w:sz w:val="22"/>
          <w:szCs w:val="22"/>
          <w:u w:val="single"/>
        </w:rPr>
        <w:t xml:space="preserve"> </w:t>
      </w:r>
      <w:proofErr w:type="spellStart"/>
      <w:r w:rsidRPr="00D41CBE">
        <w:rPr>
          <w:rFonts w:eastAsia="Calibri" w:cs="Arial"/>
          <w:sz w:val="22"/>
          <w:szCs w:val="22"/>
          <w:u w:val="single"/>
        </w:rPr>
        <w:t>a’r</w:t>
      </w:r>
      <w:proofErr w:type="spellEnd"/>
      <w:r w:rsidRPr="00D41CBE">
        <w:rPr>
          <w:rFonts w:eastAsia="Calibri" w:cs="Arial"/>
          <w:sz w:val="22"/>
          <w:szCs w:val="22"/>
          <w:u w:val="single"/>
        </w:rPr>
        <w:t xml:space="preserve"> Fro/ Cardiff and Vale</w:t>
      </w:r>
    </w:p>
    <w:p w14:paraId="1F54BF0B" w14:textId="6B671B5E" w:rsidR="00945009" w:rsidRDefault="000D1577" w:rsidP="002E20D2">
      <w:pPr>
        <w:spacing w:line="360" w:lineRule="auto"/>
        <w:rPr>
          <w:rFonts w:eastAsia="Calibri" w:cs="Arial"/>
          <w:sz w:val="22"/>
          <w:szCs w:val="22"/>
          <w:highlight w:val="yellow"/>
        </w:rPr>
      </w:pPr>
      <w:r>
        <w:rPr>
          <w:rFonts w:eastAsia="Calibri" w:cs="Arial"/>
          <w:sz w:val="22"/>
          <w:szCs w:val="22"/>
        </w:rPr>
        <w:t>T</w:t>
      </w:r>
      <w:r w:rsidR="004D3359">
        <w:rPr>
          <w:rFonts w:eastAsia="Calibri" w:cs="Arial"/>
          <w:sz w:val="22"/>
          <w:szCs w:val="22"/>
        </w:rPr>
        <w:t xml:space="preserve">he team </w:t>
      </w:r>
      <w:r w:rsidR="00D41CBE" w:rsidRPr="00325E23">
        <w:rPr>
          <w:rFonts w:eastAsia="Calibri" w:cs="Arial"/>
          <w:sz w:val="22"/>
          <w:szCs w:val="22"/>
        </w:rPr>
        <w:t>deliver</w:t>
      </w:r>
      <w:r w:rsidR="004D3359">
        <w:rPr>
          <w:rFonts w:eastAsia="Calibri" w:cs="Arial"/>
          <w:sz w:val="22"/>
          <w:szCs w:val="22"/>
        </w:rPr>
        <w:t>ed</w:t>
      </w:r>
      <w:r w:rsidR="00D41CBE" w:rsidRPr="00325E23">
        <w:rPr>
          <w:rFonts w:eastAsia="Calibri" w:cs="Arial"/>
          <w:sz w:val="22"/>
          <w:szCs w:val="22"/>
        </w:rPr>
        <w:t xml:space="preserve"> tr</w:t>
      </w:r>
      <w:r w:rsidR="004D3359">
        <w:rPr>
          <w:rFonts w:eastAsia="Calibri" w:cs="Arial"/>
          <w:sz w:val="22"/>
          <w:szCs w:val="22"/>
        </w:rPr>
        <w:t xml:space="preserve">aining to </w:t>
      </w:r>
      <w:r w:rsidR="00525C00">
        <w:rPr>
          <w:rFonts w:eastAsia="Calibri" w:cs="Arial"/>
          <w:sz w:val="22"/>
          <w:szCs w:val="22"/>
        </w:rPr>
        <w:t xml:space="preserve">a </w:t>
      </w:r>
      <w:r w:rsidR="004D3359">
        <w:rPr>
          <w:rFonts w:eastAsia="Calibri" w:cs="Arial"/>
          <w:sz w:val="22"/>
          <w:szCs w:val="22"/>
        </w:rPr>
        <w:t>domiciliary</w:t>
      </w:r>
      <w:r w:rsidR="00525C00">
        <w:rPr>
          <w:rFonts w:eastAsia="Calibri" w:cs="Arial"/>
          <w:sz w:val="22"/>
          <w:szCs w:val="22"/>
        </w:rPr>
        <w:t xml:space="preserve"> care provider</w:t>
      </w:r>
      <w:r w:rsidR="004D3359">
        <w:rPr>
          <w:rFonts w:eastAsia="Calibri" w:cs="Arial"/>
          <w:sz w:val="22"/>
          <w:szCs w:val="22"/>
        </w:rPr>
        <w:t xml:space="preserve">, </w:t>
      </w:r>
      <w:r w:rsidR="00D41CBE" w:rsidRPr="00325E23">
        <w:rPr>
          <w:rFonts w:eastAsia="Calibri" w:cs="Arial"/>
          <w:sz w:val="22"/>
          <w:szCs w:val="22"/>
        </w:rPr>
        <w:t>who was very k</w:t>
      </w:r>
      <w:r w:rsidR="00525C00">
        <w:rPr>
          <w:rFonts w:eastAsia="Calibri" w:cs="Arial"/>
          <w:sz w:val="22"/>
          <w:szCs w:val="22"/>
        </w:rPr>
        <w:t xml:space="preserve">een and grateful for our input, and </w:t>
      </w:r>
      <w:r w:rsidR="00945009" w:rsidRPr="00D41CBE">
        <w:rPr>
          <w:rFonts w:eastAsia="Calibri" w:cs="Arial"/>
          <w:sz w:val="22"/>
          <w:szCs w:val="22"/>
        </w:rPr>
        <w:t>100 Healthcare support workers</w:t>
      </w:r>
      <w:r w:rsidR="00525C00">
        <w:rPr>
          <w:rFonts w:eastAsia="Calibri" w:cs="Arial"/>
          <w:sz w:val="22"/>
          <w:szCs w:val="22"/>
        </w:rPr>
        <w:t xml:space="preserve"> have been</w:t>
      </w:r>
      <w:r w:rsidR="00945009" w:rsidRPr="00D41CBE">
        <w:rPr>
          <w:rFonts w:eastAsia="Calibri" w:cs="Arial"/>
          <w:sz w:val="22"/>
          <w:szCs w:val="22"/>
        </w:rPr>
        <w:t xml:space="preserve"> trained</w:t>
      </w:r>
      <w:r w:rsidR="00325E23">
        <w:rPr>
          <w:rFonts w:eastAsia="Calibri" w:cs="Arial"/>
          <w:sz w:val="22"/>
          <w:szCs w:val="22"/>
        </w:rPr>
        <w:t>.</w:t>
      </w:r>
    </w:p>
    <w:p w14:paraId="33870D57" w14:textId="4405B4C8" w:rsidR="00D41CBE" w:rsidRDefault="00D41CBE" w:rsidP="002E20D2">
      <w:pPr>
        <w:spacing w:line="360" w:lineRule="auto"/>
        <w:rPr>
          <w:sz w:val="22"/>
          <w:szCs w:val="22"/>
          <w:u w:val="single"/>
        </w:rPr>
      </w:pPr>
    </w:p>
    <w:p w14:paraId="29F5458F" w14:textId="3DDCCA50" w:rsidR="00A37229" w:rsidRDefault="00A37229" w:rsidP="002E20D2">
      <w:pPr>
        <w:spacing w:line="360" w:lineRule="auto"/>
        <w:rPr>
          <w:sz w:val="22"/>
          <w:szCs w:val="22"/>
          <w:u w:val="single"/>
        </w:rPr>
      </w:pPr>
      <w:r>
        <w:rPr>
          <w:sz w:val="22"/>
          <w:szCs w:val="22"/>
          <w:u w:val="single"/>
        </w:rPr>
        <w:t>Cwm Taf Morgannwg</w:t>
      </w:r>
    </w:p>
    <w:p w14:paraId="6D29A15A" w14:textId="00807A43" w:rsidR="00A37229" w:rsidRPr="001E0728" w:rsidRDefault="001E0728" w:rsidP="002E20D2">
      <w:pPr>
        <w:spacing w:line="360" w:lineRule="auto"/>
      </w:pPr>
      <w:r>
        <w:rPr>
          <w:sz w:val="22"/>
          <w:szCs w:val="22"/>
        </w:rPr>
        <w:t xml:space="preserve">The team delivered Essential </w:t>
      </w:r>
      <w:proofErr w:type="spellStart"/>
      <w:r w:rsidRPr="001E0728">
        <w:rPr>
          <w:sz w:val="22"/>
          <w:szCs w:val="22"/>
        </w:rPr>
        <w:t>Gwên</w:t>
      </w:r>
      <w:proofErr w:type="spellEnd"/>
      <w:r w:rsidRPr="001E0728">
        <w:rPr>
          <w:sz w:val="22"/>
          <w:szCs w:val="22"/>
        </w:rPr>
        <w:t xml:space="preserve"> am </w:t>
      </w:r>
      <w:proofErr w:type="spellStart"/>
      <w:r w:rsidRPr="001E0728">
        <w:rPr>
          <w:sz w:val="22"/>
          <w:szCs w:val="22"/>
        </w:rPr>
        <w:t>Byth</w:t>
      </w:r>
      <w:proofErr w:type="spellEnd"/>
      <w:r w:rsidR="00A37229" w:rsidRPr="00A37229">
        <w:rPr>
          <w:sz w:val="22"/>
          <w:szCs w:val="22"/>
        </w:rPr>
        <w:t xml:space="preserve"> for the do</w:t>
      </w:r>
      <w:r w:rsidR="000D1577">
        <w:rPr>
          <w:sz w:val="22"/>
          <w:szCs w:val="22"/>
        </w:rPr>
        <w:t>miciliary sector. Training was</w:t>
      </w:r>
      <w:r w:rsidR="00A37229" w:rsidRPr="00A37229">
        <w:rPr>
          <w:sz w:val="22"/>
          <w:szCs w:val="22"/>
        </w:rPr>
        <w:t xml:space="preserve"> offered </w:t>
      </w:r>
      <w:proofErr w:type="gramStart"/>
      <w:r w:rsidR="00A37229" w:rsidRPr="00A37229">
        <w:rPr>
          <w:sz w:val="22"/>
          <w:szCs w:val="22"/>
        </w:rPr>
        <w:t>to</w:t>
      </w:r>
      <w:proofErr w:type="gramEnd"/>
      <w:r w:rsidR="00A37229" w:rsidRPr="00A37229">
        <w:rPr>
          <w:sz w:val="22"/>
          <w:szCs w:val="22"/>
        </w:rPr>
        <w:t xml:space="preserve"> many domiciliary services</w:t>
      </w:r>
      <w:r w:rsidR="000D1577">
        <w:rPr>
          <w:sz w:val="22"/>
          <w:szCs w:val="22"/>
        </w:rPr>
        <w:t xml:space="preserve"> across the health board,</w:t>
      </w:r>
      <w:r w:rsidR="00A37229" w:rsidRPr="00A37229">
        <w:rPr>
          <w:sz w:val="22"/>
          <w:szCs w:val="22"/>
        </w:rPr>
        <w:t xml:space="preserve"> with varying degrees of uptake over a six month period. </w:t>
      </w:r>
      <w:r>
        <w:rPr>
          <w:sz w:val="22"/>
          <w:szCs w:val="22"/>
        </w:rPr>
        <w:t xml:space="preserve">Ongoing work with </w:t>
      </w:r>
      <w:r w:rsidR="00A37229" w:rsidRPr="00A37229">
        <w:rPr>
          <w:sz w:val="22"/>
          <w:szCs w:val="22"/>
        </w:rPr>
        <w:t xml:space="preserve">this sector </w:t>
      </w:r>
      <w:r>
        <w:rPr>
          <w:sz w:val="22"/>
          <w:szCs w:val="22"/>
        </w:rPr>
        <w:t>is planned.</w:t>
      </w:r>
      <w:r>
        <w:t xml:space="preserve"> </w:t>
      </w:r>
      <w:proofErr w:type="spellStart"/>
      <w:r>
        <w:rPr>
          <w:sz w:val="22"/>
          <w:szCs w:val="22"/>
        </w:rPr>
        <w:t>M</w:t>
      </w:r>
      <w:r w:rsidR="00A37229" w:rsidRPr="00A37229">
        <w:rPr>
          <w:sz w:val="22"/>
          <w:szCs w:val="22"/>
        </w:rPr>
        <w:t>outhcare</w:t>
      </w:r>
      <w:proofErr w:type="spellEnd"/>
      <w:r w:rsidR="00A37229" w:rsidRPr="00A37229">
        <w:rPr>
          <w:sz w:val="22"/>
          <w:szCs w:val="22"/>
        </w:rPr>
        <w:t xml:space="preserve"> training </w:t>
      </w:r>
      <w:r>
        <w:rPr>
          <w:sz w:val="22"/>
          <w:szCs w:val="22"/>
        </w:rPr>
        <w:t xml:space="preserve">was regularly provided </w:t>
      </w:r>
      <w:r w:rsidR="00A37229" w:rsidRPr="00A37229">
        <w:rPr>
          <w:sz w:val="22"/>
          <w:szCs w:val="22"/>
        </w:rPr>
        <w:t xml:space="preserve">for the Newly Qualified Nurses programme/ International Nurses programme and ward based </w:t>
      </w:r>
      <w:proofErr w:type="spellStart"/>
      <w:r w:rsidR="00A37229" w:rsidRPr="00A37229">
        <w:rPr>
          <w:sz w:val="22"/>
          <w:szCs w:val="22"/>
        </w:rPr>
        <w:t>mouthcare</w:t>
      </w:r>
      <w:proofErr w:type="spellEnd"/>
      <w:r w:rsidR="00A37229" w:rsidRPr="00A37229">
        <w:rPr>
          <w:sz w:val="22"/>
          <w:szCs w:val="22"/>
        </w:rPr>
        <w:t xml:space="preserve"> training </w:t>
      </w:r>
      <w:r>
        <w:rPr>
          <w:sz w:val="22"/>
          <w:szCs w:val="22"/>
        </w:rPr>
        <w:t xml:space="preserve">was delivered </w:t>
      </w:r>
      <w:r w:rsidR="00A37229" w:rsidRPr="00A37229">
        <w:rPr>
          <w:sz w:val="22"/>
          <w:szCs w:val="22"/>
        </w:rPr>
        <w:t>across all hospital si</w:t>
      </w:r>
      <w:r>
        <w:rPr>
          <w:sz w:val="22"/>
          <w:szCs w:val="22"/>
        </w:rPr>
        <w:t>tes within Cwm Taf Morgannwg</w:t>
      </w:r>
      <w:r w:rsidR="00A37229">
        <w:rPr>
          <w:sz w:val="22"/>
          <w:szCs w:val="22"/>
        </w:rPr>
        <w:t>.</w:t>
      </w:r>
    </w:p>
    <w:p w14:paraId="56D2BB16" w14:textId="77777777" w:rsidR="00A37229" w:rsidRDefault="00A37229" w:rsidP="002E20D2">
      <w:pPr>
        <w:spacing w:line="360" w:lineRule="auto"/>
        <w:rPr>
          <w:sz w:val="22"/>
          <w:szCs w:val="22"/>
          <w:u w:val="single"/>
        </w:rPr>
      </w:pPr>
    </w:p>
    <w:p w14:paraId="29225ECE" w14:textId="64267C9A" w:rsidR="002E20D2" w:rsidRPr="002E20D2" w:rsidRDefault="002E20D2" w:rsidP="002E20D2">
      <w:pPr>
        <w:spacing w:line="360" w:lineRule="auto"/>
        <w:rPr>
          <w:sz w:val="22"/>
          <w:szCs w:val="22"/>
          <w:u w:val="single"/>
        </w:rPr>
      </w:pPr>
      <w:r w:rsidRPr="002E20D2">
        <w:rPr>
          <w:sz w:val="22"/>
          <w:szCs w:val="22"/>
          <w:u w:val="single"/>
        </w:rPr>
        <w:t>Hywel Dda</w:t>
      </w:r>
    </w:p>
    <w:p w14:paraId="4805AEA9" w14:textId="4DA00780" w:rsidR="00797D5F" w:rsidRDefault="002E20D2" w:rsidP="00525C00">
      <w:pPr>
        <w:spacing w:line="360" w:lineRule="auto"/>
        <w:rPr>
          <w:sz w:val="22"/>
          <w:szCs w:val="22"/>
        </w:rPr>
      </w:pPr>
      <w:r w:rsidRPr="002E20D2">
        <w:rPr>
          <w:sz w:val="22"/>
          <w:szCs w:val="22"/>
        </w:rPr>
        <w:t xml:space="preserve">The </w:t>
      </w:r>
      <w:r w:rsidR="00525C00">
        <w:rPr>
          <w:sz w:val="22"/>
          <w:szCs w:val="22"/>
        </w:rPr>
        <w:t xml:space="preserve">local </w:t>
      </w:r>
      <w:proofErr w:type="spellStart"/>
      <w:r w:rsidR="004E3D06" w:rsidRPr="002E20D2">
        <w:rPr>
          <w:rFonts w:cs="Arial"/>
          <w:sz w:val="22"/>
          <w:szCs w:val="22"/>
        </w:rPr>
        <w:t>Gwên</w:t>
      </w:r>
      <w:proofErr w:type="spellEnd"/>
      <w:r w:rsidR="004E3D06" w:rsidRPr="002E20D2">
        <w:rPr>
          <w:rFonts w:cs="Arial"/>
          <w:sz w:val="22"/>
          <w:szCs w:val="22"/>
        </w:rPr>
        <w:t xml:space="preserve"> am </w:t>
      </w:r>
      <w:proofErr w:type="spellStart"/>
      <w:r w:rsidR="004E3D06" w:rsidRPr="002E20D2">
        <w:rPr>
          <w:rFonts w:cs="Arial"/>
          <w:sz w:val="22"/>
          <w:szCs w:val="22"/>
        </w:rPr>
        <w:t>Byth</w:t>
      </w:r>
      <w:proofErr w:type="spellEnd"/>
      <w:r w:rsidR="004E3D06" w:rsidRPr="002E20D2">
        <w:rPr>
          <w:rFonts w:cs="Arial"/>
          <w:sz w:val="22"/>
          <w:szCs w:val="22"/>
        </w:rPr>
        <w:t xml:space="preserve"> </w:t>
      </w:r>
      <w:r w:rsidR="00525C00">
        <w:rPr>
          <w:rFonts w:cs="Arial"/>
          <w:sz w:val="22"/>
          <w:szCs w:val="22"/>
        </w:rPr>
        <w:t xml:space="preserve">team </w:t>
      </w:r>
      <w:r w:rsidRPr="002E20D2">
        <w:rPr>
          <w:sz w:val="22"/>
          <w:szCs w:val="22"/>
        </w:rPr>
        <w:t>le</w:t>
      </w:r>
      <w:r w:rsidR="00525C00">
        <w:rPr>
          <w:sz w:val="22"/>
          <w:szCs w:val="22"/>
        </w:rPr>
        <w:t>ads, in collaboration with the Learning and D</w:t>
      </w:r>
      <w:r w:rsidRPr="002E20D2">
        <w:rPr>
          <w:sz w:val="22"/>
          <w:szCs w:val="22"/>
        </w:rPr>
        <w:t xml:space="preserve">evelopment team and </w:t>
      </w:r>
      <w:r w:rsidR="00525C00">
        <w:rPr>
          <w:sz w:val="22"/>
          <w:szCs w:val="22"/>
        </w:rPr>
        <w:t xml:space="preserve">the Improvement </w:t>
      </w:r>
      <w:proofErr w:type="spellStart"/>
      <w:r w:rsidR="00525C00">
        <w:rPr>
          <w:sz w:val="22"/>
          <w:szCs w:val="22"/>
        </w:rPr>
        <w:t>Cymru</w:t>
      </w:r>
      <w:proofErr w:type="spellEnd"/>
      <w:r w:rsidR="00525C00">
        <w:rPr>
          <w:sz w:val="22"/>
          <w:szCs w:val="22"/>
        </w:rPr>
        <w:t xml:space="preserve"> </w:t>
      </w:r>
      <w:proofErr w:type="spellStart"/>
      <w:r w:rsidR="00525C00">
        <w:rPr>
          <w:sz w:val="22"/>
          <w:szCs w:val="22"/>
        </w:rPr>
        <w:t>mouth</w:t>
      </w:r>
      <w:r w:rsidRPr="002E20D2">
        <w:rPr>
          <w:sz w:val="22"/>
          <w:szCs w:val="22"/>
        </w:rPr>
        <w:t>care</w:t>
      </w:r>
      <w:proofErr w:type="spellEnd"/>
      <w:r w:rsidRPr="002E20D2">
        <w:rPr>
          <w:sz w:val="22"/>
          <w:szCs w:val="22"/>
        </w:rPr>
        <w:t xml:space="preserve"> lead, have been working to</w:t>
      </w:r>
      <w:r w:rsidR="00525C00">
        <w:rPr>
          <w:sz w:val="22"/>
          <w:szCs w:val="22"/>
        </w:rPr>
        <w:t xml:space="preserve"> develop an All-Wales Electronic Staff Record </w:t>
      </w:r>
      <w:proofErr w:type="spellStart"/>
      <w:r w:rsidR="00525C00">
        <w:rPr>
          <w:sz w:val="22"/>
          <w:szCs w:val="22"/>
        </w:rPr>
        <w:t>mouth</w:t>
      </w:r>
      <w:r w:rsidRPr="002E20D2">
        <w:rPr>
          <w:sz w:val="22"/>
          <w:szCs w:val="22"/>
        </w:rPr>
        <w:t>care</w:t>
      </w:r>
      <w:proofErr w:type="spellEnd"/>
      <w:r w:rsidRPr="002E20D2">
        <w:rPr>
          <w:sz w:val="22"/>
          <w:szCs w:val="22"/>
        </w:rPr>
        <w:t xml:space="preserve"> training resource. NHS care staff </w:t>
      </w:r>
      <w:r w:rsidR="00525C00">
        <w:rPr>
          <w:sz w:val="22"/>
          <w:szCs w:val="22"/>
        </w:rPr>
        <w:t xml:space="preserve">will be able </w:t>
      </w:r>
      <w:r w:rsidRPr="002E20D2">
        <w:rPr>
          <w:sz w:val="22"/>
          <w:szCs w:val="22"/>
        </w:rPr>
        <w:t xml:space="preserve">to complete </w:t>
      </w:r>
      <w:r w:rsidR="00525C00">
        <w:rPr>
          <w:sz w:val="22"/>
          <w:szCs w:val="22"/>
        </w:rPr>
        <w:t xml:space="preserve">this </w:t>
      </w:r>
      <w:r w:rsidRPr="002E20D2">
        <w:rPr>
          <w:sz w:val="22"/>
          <w:szCs w:val="22"/>
        </w:rPr>
        <w:t>as part o</w:t>
      </w:r>
      <w:r w:rsidR="00525C00">
        <w:rPr>
          <w:sz w:val="22"/>
          <w:szCs w:val="22"/>
        </w:rPr>
        <w:t>f their mandatory E- learning. The</w:t>
      </w:r>
      <w:r w:rsidR="00525C00" w:rsidRPr="00525C00">
        <w:rPr>
          <w:rFonts w:cs="Arial"/>
          <w:sz w:val="22"/>
          <w:szCs w:val="22"/>
        </w:rPr>
        <w:t xml:space="preserve"> </w:t>
      </w:r>
      <w:proofErr w:type="spellStart"/>
      <w:r w:rsidR="00525C00" w:rsidRPr="002E20D2">
        <w:rPr>
          <w:rFonts w:cs="Arial"/>
          <w:sz w:val="22"/>
          <w:szCs w:val="22"/>
        </w:rPr>
        <w:t>Gwên</w:t>
      </w:r>
      <w:proofErr w:type="spellEnd"/>
      <w:r w:rsidR="00525C00" w:rsidRPr="002E20D2">
        <w:rPr>
          <w:rFonts w:cs="Arial"/>
          <w:sz w:val="22"/>
          <w:szCs w:val="22"/>
        </w:rPr>
        <w:t xml:space="preserve"> am </w:t>
      </w:r>
      <w:proofErr w:type="spellStart"/>
      <w:r w:rsidR="00525C00" w:rsidRPr="002E20D2">
        <w:rPr>
          <w:rFonts w:cs="Arial"/>
          <w:sz w:val="22"/>
          <w:szCs w:val="22"/>
        </w:rPr>
        <w:t>Byth</w:t>
      </w:r>
      <w:proofErr w:type="spellEnd"/>
      <w:r w:rsidR="00525C00">
        <w:rPr>
          <w:sz w:val="22"/>
          <w:szCs w:val="22"/>
        </w:rPr>
        <w:t xml:space="preserve"> </w:t>
      </w:r>
      <w:r w:rsidRPr="002E20D2">
        <w:rPr>
          <w:sz w:val="22"/>
          <w:szCs w:val="22"/>
        </w:rPr>
        <w:t xml:space="preserve">team </w:t>
      </w:r>
      <w:r w:rsidR="00525C00">
        <w:rPr>
          <w:sz w:val="22"/>
          <w:szCs w:val="22"/>
        </w:rPr>
        <w:t xml:space="preserve">also </w:t>
      </w:r>
      <w:r w:rsidRPr="002E20D2">
        <w:rPr>
          <w:sz w:val="22"/>
          <w:szCs w:val="22"/>
        </w:rPr>
        <w:t>support training to hospital care staff in the following ways:</w:t>
      </w:r>
      <w:r w:rsidR="000D1577">
        <w:rPr>
          <w:sz w:val="22"/>
          <w:szCs w:val="22"/>
        </w:rPr>
        <w:t xml:space="preserve"> </w:t>
      </w:r>
      <w:r w:rsidR="00525C00">
        <w:rPr>
          <w:sz w:val="22"/>
          <w:szCs w:val="22"/>
        </w:rPr>
        <w:t>Skills to Care:</w:t>
      </w:r>
      <w:r w:rsidRPr="002E20D2">
        <w:rPr>
          <w:sz w:val="22"/>
          <w:szCs w:val="22"/>
        </w:rPr>
        <w:t xml:space="preserve"> 2-hour slot on in</w:t>
      </w:r>
      <w:r w:rsidR="00325E23">
        <w:rPr>
          <w:sz w:val="22"/>
          <w:szCs w:val="22"/>
        </w:rPr>
        <w:t>duction programme for all new healthcare support workers</w:t>
      </w:r>
      <w:r w:rsidR="000D1577">
        <w:rPr>
          <w:sz w:val="22"/>
          <w:szCs w:val="22"/>
        </w:rPr>
        <w:t>; t</w:t>
      </w:r>
      <w:r w:rsidRPr="002E20D2">
        <w:rPr>
          <w:sz w:val="22"/>
          <w:szCs w:val="22"/>
        </w:rPr>
        <w:t>raining provided to preceptorship staff</w:t>
      </w:r>
      <w:r w:rsidR="000D1577">
        <w:rPr>
          <w:sz w:val="22"/>
          <w:szCs w:val="22"/>
        </w:rPr>
        <w:t xml:space="preserve">; </w:t>
      </w:r>
      <w:r w:rsidRPr="002E20D2">
        <w:rPr>
          <w:sz w:val="22"/>
          <w:szCs w:val="22"/>
        </w:rPr>
        <w:t>A</w:t>
      </w:r>
      <w:r w:rsidR="00525C00">
        <w:rPr>
          <w:sz w:val="22"/>
          <w:szCs w:val="22"/>
        </w:rPr>
        <w:t>ll-Wales Induction Framework programme</w:t>
      </w:r>
      <w:r w:rsidRPr="002E20D2">
        <w:rPr>
          <w:sz w:val="22"/>
          <w:szCs w:val="22"/>
        </w:rPr>
        <w:t xml:space="preserve"> targeting all those seeking a qualification in care for the elderly and vulner</w:t>
      </w:r>
      <w:r w:rsidR="00525C00">
        <w:rPr>
          <w:sz w:val="22"/>
          <w:szCs w:val="22"/>
        </w:rPr>
        <w:t xml:space="preserve">able. </w:t>
      </w:r>
      <w:r w:rsidR="00325E23">
        <w:rPr>
          <w:sz w:val="22"/>
          <w:szCs w:val="22"/>
        </w:rPr>
        <w:t>Oral Health Practitioners</w:t>
      </w:r>
      <w:r w:rsidRPr="002E20D2">
        <w:rPr>
          <w:sz w:val="22"/>
          <w:szCs w:val="22"/>
        </w:rPr>
        <w:t xml:space="preserve"> deliver the</w:t>
      </w:r>
      <w:r w:rsidR="00525C00">
        <w:rPr>
          <w:sz w:val="22"/>
          <w:szCs w:val="22"/>
        </w:rPr>
        <w:t xml:space="preserve"> hourly</w:t>
      </w:r>
      <w:r w:rsidRPr="002E20D2">
        <w:rPr>
          <w:sz w:val="22"/>
          <w:szCs w:val="22"/>
        </w:rPr>
        <w:t xml:space="preserve"> training face to face at</w:t>
      </w:r>
      <w:r w:rsidR="00525C00">
        <w:rPr>
          <w:sz w:val="22"/>
          <w:szCs w:val="22"/>
        </w:rPr>
        <w:t xml:space="preserve"> the three counties on a monthly basis</w:t>
      </w:r>
      <w:r w:rsidRPr="002E20D2">
        <w:rPr>
          <w:sz w:val="22"/>
          <w:szCs w:val="22"/>
        </w:rPr>
        <w:t>.</w:t>
      </w:r>
    </w:p>
    <w:p w14:paraId="486A1CB4" w14:textId="7412FBC5" w:rsidR="002E20D2" w:rsidRPr="002E20D2" w:rsidRDefault="00675C15" w:rsidP="00525C00">
      <w:pPr>
        <w:spacing w:line="360" w:lineRule="auto"/>
        <w:rPr>
          <w:sz w:val="22"/>
          <w:szCs w:val="22"/>
        </w:rPr>
      </w:pPr>
      <w:r>
        <w:rPr>
          <w:sz w:val="22"/>
          <w:szCs w:val="22"/>
        </w:rPr>
        <w:t xml:space="preserve">The </w:t>
      </w:r>
      <w:r w:rsidR="00797D5F" w:rsidRPr="00797D5F">
        <w:rPr>
          <w:sz w:val="22"/>
          <w:szCs w:val="22"/>
        </w:rPr>
        <w:t>team lead and senior oral health promotion officer both successfully completed their I</w:t>
      </w:r>
      <w:r w:rsidR="000D1577">
        <w:rPr>
          <w:sz w:val="22"/>
          <w:szCs w:val="22"/>
        </w:rPr>
        <w:t xml:space="preserve">mproving </w:t>
      </w:r>
      <w:r w:rsidR="00797D5F" w:rsidRPr="00797D5F">
        <w:rPr>
          <w:sz w:val="22"/>
          <w:szCs w:val="22"/>
        </w:rPr>
        <w:t>Q</w:t>
      </w:r>
      <w:r w:rsidR="000D1577">
        <w:rPr>
          <w:sz w:val="22"/>
          <w:szCs w:val="22"/>
        </w:rPr>
        <w:t xml:space="preserve">uality </w:t>
      </w:r>
      <w:r w:rsidR="00797D5F" w:rsidRPr="00797D5F">
        <w:rPr>
          <w:sz w:val="22"/>
          <w:szCs w:val="22"/>
        </w:rPr>
        <w:t>T</w:t>
      </w:r>
      <w:r w:rsidR="000D1577">
        <w:rPr>
          <w:sz w:val="22"/>
          <w:szCs w:val="22"/>
        </w:rPr>
        <w:t>ogether S</w:t>
      </w:r>
      <w:r w:rsidR="00797D5F" w:rsidRPr="00797D5F">
        <w:rPr>
          <w:sz w:val="22"/>
          <w:szCs w:val="22"/>
        </w:rPr>
        <w:t>ilver award. Our team lead focused her project on “end of life” packs for those being discharged from hospital to either their own homes or a care home. This was well received a</w:t>
      </w:r>
      <w:r w:rsidR="00797D5F" w:rsidRPr="00675C15">
        <w:rPr>
          <w:sz w:val="22"/>
          <w:szCs w:val="22"/>
        </w:rPr>
        <w:t>nd benefi</w:t>
      </w:r>
      <w:r w:rsidR="000D1577" w:rsidRPr="00675C15">
        <w:rPr>
          <w:sz w:val="22"/>
          <w:szCs w:val="22"/>
        </w:rPr>
        <w:t>ted those most in need. T</w:t>
      </w:r>
      <w:r w:rsidR="00797D5F" w:rsidRPr="00675C15">
        <w:rPr>
          <w:sz w:val="22"/>
          <w:szCs w:val="22"/>
        </w:rPr>
        <w:t xml:space="preserve">his was a collaborative piece of work, involving </w:t>
      </w:r>
      <w:r w:rsidR="009B30DC">
        <w:rPr>
          <w:sz w:val="22"/>
          <w:szCs w:val="22"/>
        </w:rPr>
        <w:t>professional practice development</w:t>
      </w:r>
      <w:r w:rsidRPr="00675C15">
        <w:rPr>
          <w:sz w:val="22"/>
          <w:szCs w:val="22"/>
        </w:rPr>
        <w:t xml:space="preserve"> nurses</w:t>
      </w:r>
      <w:r w:rsidR="00797D5F" w:rsidRPr="00797D5F">
        <w:rPr>
          <w:sz w:val="22"/>
          <w:szCs w:val="22"/>
        </w:rPr>
        <w:t xml:space="preserve"> and P</w:t>
      </w:r>
      <w:r w:rsidR="00797D5F">
        <w:rPr>
          <w:sz w:val="22"/>
          <w:szCs w:val="22"/>
        </w:rPr>
        <w:t xml:space="preserve">ublic </w:t>
      </w:r>
      <w:r w:rsidR="00797D5F" w:rsidRPr="00797D5F">
        <w:rPr>
          <w:sz w:val="22"/>
          <w:szCs w:val="22"/>
        </w:rPr>
        <w:t>H</w:t>
      </w:r>
      <w:r w:rsidR="00797D5F">
        <w:rPr>
          <w:sz w:val="22"/>
          <w:szCs w:val="22"/>
        </w:rPr>
        <w:t xml:space="preserve">ealth </w:t>
      </w:r>
      <w:r w:rsidR="00797D5F" w:rsidRPr="00797D5F">
        <w:rPr>
          <w:sz w:val="22"/>
          <w:szCs w:val="22"/>
        </w:rPr>
        <w:t>W</w:t>
      </w:r>
      <w:r w:rsidR="00797D5F">
        <w:rPr>
          <w:sz w:val="22"/>
          <w:szCs w:val="22"/>
        </w:rPr>
        <w:t>ales</w:t>
      </w:r>
      <w:r w:rsidR="00797D5F" w:rsidRPr="00797D5F">
        <w:rPr>
          <w:sz w:val="22"/>
          <w:szCs w:val="22"/>
        </w:rPr>
        <w:t>.</w:t>
      </w:r>
    </w:p>
    <w:p w14:paraId="29DC1290" w14:textId="2DC8700B" w:rsidR="002E20D2" w:rsidRDefault="002E20D2" w:rsidP="002E20D2">
      <w:pPr>
        <w:spacing w:line="276" w:lineRule="auto"/>
        <w:rPr>
          <w:sz w:val="22"/>
          <w:szCs w:val="22"/>
        </w:rPr>
      </w:pPr>
    </w:p>
    <w:p w14:paraId="2B3D9490" w14:textId="6C55BBCF" w:rsidR="00326D01" w:rsidRPr="002E20D2" w:rsidRDefault="00326D01" w:rsidP="002E20D2">
      <w:pPr>
        <w:spacing w:line="276" w:lineRule="auto"/>
        <w:rPr>
          <w:sz w:val="22"/>
          <w:szCs w:val="22"/>
        </w:rPr>
      </w:pPr>
    </w:p>
    <w:p w14:paraId="33D04E51" w14:textId="77777777" w:rsidR="001C6D3C" w:rsidRDefault="001C6D3C">
      <w:pPr>
        <w:tabs>
          <w:tab w:val="clear" w:pos="9356"/>
        </w:tabs>
        <w:spacing w:line="240" w:lineRule="auto"/>
        <w:rPr>
          <w:rFonts w:eastAsia="Calibri" w:cs="Arial"/>
          <w:b/>
          <w:color w:val="1F3763" w:themeColor="accent1" w:themeShade="7F"/>
          <w:sz w:val="28"/>
        </w:rPr>
      </w:pPr>
      <w:r>
        <w:rPr>
          <w:rFonts w:eastAsia="Calibri" w:cs="Arial"/>
          <w:b/>
          <w:color w:val="1F3763" w:themeColor="accent1" w:themeShade="7F"/>
          <w:sz w:val="28"/>
        </w:rPr>
        <w:br w:type="page"/>
      </w:r>
    </w:p>
    <w:p w14:paraId="55FA38FD" w14:textId="24F706E5" w:rsidR="002E20D2" w:rsidRPr="00325E23" w:rsidRDefault="002E20D2" w:rsidP="00325E23">
      <w:pPr>
        <w:keepNext/>
        <w:keepLines/>
        <w:spacing w:after="120"/>
        <w:outlineLvl w:val="2"/>
        <w:rPr>
          <w:rFonts w:eastAsia="Calibri" w:cs="Arial"/>
          <w:b/>
          <w:color w:val="1F3763" w:themeColor="accent1" w:themeShade="7F"/>
          <w:sz w:val="28"/>
        </w:rPr>
      </w:pPr>
      <w:r w:rsidRPr="002E20D2">
        <w:rPr>
          <w:rFonts w:eastAsia="Calibri" w:cs="Arial"/>
          <w:b/>
          <w:color w:val="1F3763" w:themeColor="accent1" w:themeShade="7F"/>
          <w:sz w:val="28"/>
        </w:rPr>
        <w:t>6. Budget and Workforce in the Community Dental Services</w:t>
      </w:r>
    </w:p>
    <w:tbl>
      <w:tblPr>
        <w:tblStyle w:val="TableGrid111"/>
        <w:tblW w:w="9493" w:type="dxa"/>
        <w:tblLook w:val="04A0" w:firstRow="1" w:lastRow="0" w:firstColumn="1" w:lastColumn="0" w:noHBand="0" w:noVBand="1"/>
      </w:tblPr>
      <w:tblGrid>
        <w:gridCol w:w="2405"/>
        <w:gridCol w:w="2835"/>
        <w:gridCol w:w="4253"/>
      </w:tblGrid>
      <w:tr w:rsidR="002E20D2" w:rsidRPr="002E20D2" w14:paraId="0B9C57F1" w14:textId="77777777" w:rsidTr="00A26A53">
        <w:tc>
          <w:tcPr>
            <w:tcW w:w="9493" w:type="dxa"/>
            <w:gridSpan w:val="3"/>
            <w:shd w:val="clear" w:color="auto" w:fill="B4C6E7" w:themeFill="accent1" w:themeFillTint="66"/>
          </w:tcPr>
          <w:p w14:paraId="7B692423" w14:textId="6A7337F2" w:rsidR="002E20D2" w:rsidRPr="00325E23" w:rsidRDefault="00325E23" w:rsidP="002E20D2">
            <w:pPr>
              <w:spacing w:after="120" w:line="240" w:lineRule="auto"/>
              <w:rPr>
                <w:b/>
                <w:i/>
              </w:rPr>
            </w:pPr>
            <w:r w:rsidRPr="00325E23">
              <w:rPr>
                <w:rFonts w:eastAsia="Calibri" w:cs="Arial"/>
                <w:b/>
                <w:i/>
                <w:iCs/>
              </w:rPr>
              <w:t xml:space="preserve">Table 4: </w:t>
            </w:r>
            <w:r w:rsidR="002E20D2" w:rsidRPr="00325E23">
              <w:rPr>
                <w:b/>
                <w:i/>
              </w:rPr>
              <w:t>Budget</w:t>
            </w:r>
          </w:p>
        </w:tc>
      </w:tr>
      <w:tr w:rsidR="002E20D2" w:rsidRPr="002E20D2" w14:paraId="60797055" w14:textId="77777777" w:rsidTr="00A26A53">
        <w:tc>
          <w:tcPr>
            <w:tcW w:w="2405" w:type="dxa"/>
          </w:tcPr>
          <w:p w14:paraId="70B87E08" w14:textId="77777777" w:rsidR="002E20D2" w:rsidRPr="002E20D2" w:rsidRDefault="002E20D2" w:rsidP="002E20D2">
            <w:r w:rsidRPr="002E20D2">
              <w:t>Local Health Board</w:t>
            </w:r>
          </w:p>
        </w:tc>
        <w:tc>
          <w:tcPr>
            <w:tcW w:w="2835" w:type="dxa"/>
          </w:tcPr>
          <w:p w14:paraId="70C7E15B" w14:textId="77777777" w:rsidR="002E20D2" w:rsidRPr="002E20D2" w:rsidRDefault="002E20D2" w:rsidP="002E20D2">
            <w:r w:rsidRPr="002E20D2">
              <w:t>Annual budget allocated</w:t>
            </w:r>
          </w:p>
        </w:tc>
        <w:tc>
          <w:tcPr>
            <w:tcW w:w="4253" w:type="dxa"/>
          </w:tcPr>
          <w:p w14:paraId="3F1D41FE" w14:textId="77777777" w:rsidR="002E20D2" w:rsidRPr="002E20D2" w:rsidRDefault="002E20D2" w:rsidP="002E20D2">
            <w:r w:rsidRPr="002E20D2">
              <w:t>Annual expenditure of the programme: Staff costs and non-staff expenses</w:t>
            </w:r>
          </w:p>
        </w:tc>
      </w:tr>
      <w:tr w:rsidR="002E20D2" w:rsidRPr="002E20D2" w14:paraId="14088834" w14:textId="77777777" w:rsidTr="00A26A53">
        <w:trPr>
          <w:trHeight w:val="506"/>
        </w:trPr>
        <w:tc>
          <w:tcPr>
            <w:tcW w:w="2405" w:type="dxa"/>
          </w:tcPr>
          <w:p w14:paraId="2DD75C86" w14:textId="77777777" w:rsidR="002E20D2" w:rsidRPr="002E20D2" w:rsidRDefault="002E20D2" w:rsidP="002E20D2">
            <w:pPr>
              <w:spacing w:line="240" w:lineRule="auto"/>
            </w:pPr>
            <w:r w:rsidRPr="002E20D2">
              <w:t>Aneurin Bevan</w:t>
            </w:r>
          </w:p>
        </w:tc>
        <w:tc>
          <w:tcPr>
            <w:tcW w:w="2835" w:type="dxa"/>
          </w:tcPr>
          <w:p w14:paraId="3A054CE2" w14:textId="77777777" w:rsidR="002E20D2" w:rsidRPr="002E20D2" w:rsidRDefault="002E20D2" w:rsidP="002E20D2">
            <w:pPr>
              <w:spacing w:line="240" w:lineRule="auto"/>
            </w:pPr>
            <w:r w:rsidRPr="002E20D2">
              <w:t>70,000</w:t>
            </w:r>
          </w:p>
        </w:tc>
        <w:tc>
          <w:tcPr>
            <w:tcW w:w="4253" w:type="dxa"/>
          </w:tcPr>
          <w:p w14:paraId="78634986" w14:textId="77777777" w:rsidR="002E20D2" w:rsidRPr="002E20D2" w:rsidRDefault="002E20D2" w:rsidP="002E20D2">
            <w:pPr>
              <w:spacing w:line="240" w:lineRule="auto"/>
            </w:pPr>
            <w:r w:rsidRPr="005D29CF">
              <w:t>96,402</w:t>
            </w:r>
          </w:p>
        </w:tc>
      </w:tr>
      <w:tr w:rsidR="002E20D2" w:rsidRPr="002E20D2" w14:paraId="3589A367" w14:textId="77777777" w:rsidTr="00A26A53">
        <w:trPr>
          <w:trHeight w:val="506"/>
        </w:trPr>
        <w:tc>
          <w:tcPr>
            <w:tcW w:w="2405" w:type="dxa"/>
          </w:tcPr>
          <w:p w14:paraId="265DE35F" w14:textId="77777777" w:rsidR="002E20D2" w:rsidRPr="002E20D2" w:rsidRDefault="002E20D2" w:rsidP="002E20D2">
            <w:pPr>
              <w:spacing w:line="240" w:lineRule="auto"/>
            </w:pPr>
            <w:r w:rsidRPr="002E20D2">
              <w:t xml:space="preserve">Bae </w:t>
            </w:r>
            <w:proofErr w:type="spellStart"/>
            <w:r w:rsidRPr="002E20D2">
              <w:t>Abertawe</w:t>
            </w:r>
            <w:proofErr w:type="spellEnd"/>
            <w:r w:rsidRPr="002E20D2">
              <w:t>/ Swansea Bay</w:t>
            </w:r>
          </w:p>
        </w:tc>
        <w:tc>
          <w:tcPr>
            <w:tcW w:w="2835" w:type="dxa"/>
          </w:tcPr>
          <w:p w14:paraId="7AE87AFD" w14:textId="77777777" w:rsidR="002E20D2" w:rsidRPr="002E20D2" w:rsidRDefault="002E20D2" w:rsidP="002E20D2">
            <w:pPr>
              <w:spacing w:line="240" w:lineRule="auto"/>
            </w:pPr>
            <w:r w:rsidRPr="002E20D2">
              <w:t>70,000</w:t>
            </w:r>
          </w:p>
        </w:tc>
        <w:tc>
          <w:tcPr>
            <w:tcW w:w="4253" w:type="dxa"/>
          </w:tcPr>
          <w:p w14:paraId="43C3470D" w14:textId="77777777" w:rsidR="002E20D2" w:rsidRPr="002E20D2" w:rsidRDefault="002E20D2" w:rsidP="002E20D2">
            <w:pPr>
              <w:spacing w:line="240" w:lineRule="auto"/>
            </w:pPr>
            <w:r w:rsidRPr="002E20D2">
              <w:t>70,375</w:t>
            </w:r>
          </w:p>
        </w:tc>
      </w:tr>
      <w:tr w:rsidR="002E20D2" w:rsidRPr="002E20D2" w14:paraId="02EBC770" w14:textId="77777777" w:rsidTr="00A26A53">
        <w:trPr>
          <w:trHeight w:val="506"/>
        </w:trPr>
        <w:tc>
          <w:tcPr>
            <w:tcW w:w="2405" w:type="dxa"/>
          </w:tcPr>
          <w:p w14:paraId="7C4E6C8C" w14:textId="77777777" w:rsidR="002E20D2" w:rsidRPr="002E20D2" w:rsidRDefault="002E20D2" w:rsidP="002E20D2">
            <w:pPr>
              <w:spacing w:line="240" w:lineRule="auto"/>
            </w:pPr>
            <w:proofErr w:type="spellStart"/>
            <w:r w:rsidRPr="002E20D2">
              <w:t>Betsi</w:t>
            </w:r>
            <w:proofErr w:type="spellEnd"/>
            <w:r w:rsidRPr="002E20D2">
              <w:t xml:space="preserve"> </w:t>
            </w:r>
            <w:proofErr w:type="spellStart"/>
            <w:r w:rsidRPr="002E20D2">
              <w:t>Cadwaladr</w:t>
            </w:r>
            <w:proofErr w:type="spellEnd"/>
          </w:p>
        </w:tc>
        <w:tc>
          <w:tcPr>
            <w:tcW w:w="2835" w:type="dxa"/>
          </w:tcPr>
          <w:p w14:paraId="67A737A9" w14:textId="77777777" w:rsidR="002E20D2" w:rsidRPr="002E20D2" w:rsidRDefault="002E20D2" w:rsidP="002E20D2">
            <w:pPr>
              <w:spacing w:line="240" w:lineRule="auto"/>
            </w:pPr>
            <w:r w:rsidRPr="002E20D2">
              <w:t>157,704</w:t>
            </w:r>
          </w:p>
        </w:tc>
        <w:tc>
          <w:tcPr>
            <w:tcW w:w="4253" w:type="dxa"/>
          </w:tcPr>
          <w:p w14:paraId="150F3187" w14:textId="4E31897E" w:rsidR="002E20D2" w:rsidRPr="002E20D2" w:rsidRDefault="00A26A53" w:rsidP="002E20D2">
            <w:pPr>
              <w:spacing w:line="240" w:lineRule="auto"/>
            </w:pPr>
            <w:r>
              <w:t>154,568</w:t>
            </w:r>
          </w:p>
        </w:tc>
      </w:tr>
      <w:tr w:rsidR="002E20D2" w:rsidRPr="002E20D2" w14:paraId="27B32540" w14:textId="77777777" w:rsidTr="00A26A53">
        <w:trPr>
          <w:trHeight w:val="506"/>
        </w:trPr>
        <w:tc>
          <w:tcPr>
            <w:tcW w:w="2405" w:type="dxa"/>
          </w:tcPr>
          <w:p w14:paraId="2A4EBA6D" w14:textId="77777777" w:rsidR="002E20D2" w:rsidRPr="002E20D2" w:rsidRDefault="002E20D2" w:rsidP="002E20D2">
            <w:pPr>
              <w:spacing w:line="240" w:lineRule="auto"/>
            </w:pPr>
            <w:r w:rsidRPr="002E20D2">
              <w:t>Cwm Taf Morgannwg</w:t>
            </w:r>
          </w:p>
        </w:tc>
        <w:tc>
          <w:tcPr>
            <w:tcW w:w="2835" w:type="dxa"/>
          </w:tcPr>
          <w:p w14:paraId="2952BDEB" w14:textId="54C60865" w:rsidR="002E20D2" w:rsidRPr="002E20D2" w:rsidRDefault="0050720C" w:rsidP="002E20D2">
            <w:pPr>
              <w:spacing w:line="240" w:lineRule="auto"/>
            </w:pPr>
            <w:r>
              <w:t>64</w:t>
            </w:r>
            <w:r w:rsidR="00623510">
              <w:t>,</w:t>
            </w:r>
            <w:r>
              <w:t>961</w:t>
            </w:r>
          </w:p>
        </w:tc>
        <w:tc>
          <w:tcPr>
            <w:tcW w:w="4253" w:type="dxa"/>
          </w:tcPr>
          <w:p w14:paraId="664CB470" w14:textId="2412DE20" w:rsidR="002E20D2" w:rsidRPr="002E20D2" w:rsidRDefault="003560CD" w:rsidP="00623510">
            <w:pPr>
              <w:spacing w:line="240" w:lineRule="auto"/>
            </w:pPr>
            <w:r>
              <w:t>64,961</w:t>
            </w:r>
          </w:p>
        </w:tc>
      </w:tr>
      <w:tr w:rsidR="002E20D2" w:rsidRPr="002E20D2" w14:paraId="6B15E133" w14:textId="77777777" w:rsidTr="00A26A53">
        <w:trPr>
          <w:trHeight w:val="506"/>
        </w:trPr>
        <w:tc>
          <w:tcPr>
            <w:tcW w:w="2405" w:type="dxa"/>
          </w:tcPr>
          <w:p w14:paraId="1EA8C5B2" w14:textId="77777777" w:rsidR="002E20D2" w:rsidRPr="002E20D2" w:rsidRDefault="002E20D2" w:rsidP="002E20D2">
            <w:pPr>
              <w:spacing w:line="240" w:lineRule="auto"/>
            </w:pPr>
            <w:proofErr w:type="spellStart"/>
            <w:r w:rsidRPr="002E20D2">
              <w:t>Caerdydd</w:t>
            </w:r>
            <w:proofErr w:type="spellEnd"/>
            <w:r w:rsidRPr="002E20D2">
              <w:t xml:space="preserve"> </w:t>
            </w:r>
            <w:proofErr w:type="spellStart"/>
            <w:r w:rsidRPr="002E20D2">
              <w:t>a’r</w:t>
            </w:r>
            <w:proofErr w:type="spellEnd"/>
            <w:r w:rsidRPr="002E20D2">
              <w:t xml:space="preserve"> Fro/ Cardiff and Vale</w:t>
            </w:r>
          </w:p>
        </w:tc>
        <w:tc>
          <w:tcPr>
            <w:tcW w:w="2835" w:type="dxa"/>
          </w:tcPr>
          <w:p w14:paraId="4BB4EF0B" w14:textId="7BA562F8" w:rsidR="002E20D2" w:rsidRPr="002E20D2" w:rsidRDefault="00684A46" w:rsidP="002E20D2">
            <w:pPr>
              <w:spacing w:line="240" w:lineRule="auto"/>
            </w:pPr>
            <w:r>
              <w:t>48,0</w:t>
            </w:r>
            <w:r w:rsidR="00D41CBE">
              <w:t>00</w:t>
            </w:r>
          </w:p>
        </w:tc>
        <w:tc>
          <w:tcPr>
            <w:tcW w:w="4253" w:type="dxa"/>
          </w:tcPr>
          <w:p w14:paraId="7743475E" w14:textId="697B913A" w:rsidR="002E20D2" w:rsidRPr="002E20D2" w:rsidRDefault="00684A46" w:rsidP="002E20D2">
            <w:pPr>
              <w:spacing w:line="240" w:lineRule="auto"/>
            </w:pPr>
            <w:r>
              <w:t>48,532</w:t>
            </w:r>
          </w:p>
        </w:tc>
      </w:tr>
      <w:tr w:rsidR="002E20D2" w:rsidRPr="002E20D2" w14:paraId="076D8A89" w14:textId="77777777" w:rsidTr="00A26A53">
        <w:trPr>
          <w:trHeight w:val="506"/>
        </w:trPr>
        <w:tc>
          <w:tcPr>
            <w:tcW w:w="2405" w:type="dxa"/>
          </w:tcPr>
          <w:p w14:paraId="416D4BB3" w14:textId="77777777" w:rsidR="002E20D2" w:rsidRPr="002E20D2" w:rsidRDefault="002E20D2" w:rsidP="002E20D2">
            <w:pPr>
              <w:spacing w:line="240" w:lineRule="auto"/>
            </w:pPr>
            <w:r w:rsidRPr="002E20D2">
              <w:t>Hywel Dda</w:t>
            </w:r>
          </w:p>
        </w:tc>
        <w:tc>
          <w:tcPr>
            <w:tcW w:w="2835" w:type="dxa"/>
          </w:tcPr>
          <w:p w14:paraId="18FDFAB4" w14:textId="77777777" w:rsidR="002E20D2" w:rsidRPr="002E20D2" w:rsidRDefault="002E20D2" w:rsidP="002E20D2">
            <w:pPr>
              <w:spacing w:line="240" w:lineRule="auto"/>
            </w:pPr>
            <w:r w:rsidRPr="002E20D2">
              <w:t>75,000</w:t>
            </w:r>
          </w:p>
        </w:tc>
        <w:tc>
          <w:tcPr>
            <w:tcW w:w="4253" w:type="dxa"/>
          </w:tcPr>
          <w:p w14:paraId="62879BB6" w14:textId="77777777" w:rsidR="002E20D2" w:rsidRPr="002E20D2" w:rsidRDefault="002E20D2" w:rsidP="002E20D2">
            <w:pPr>
              <w:spacing w:line="240" w:lineRule="auto"/>
            </w:pPr>
            <w:r w:rsidRPr="002E20D2">
              <w:t>75,000</w:t>
            </w:r>
          </w:p>
        </w:tc>
      </w:tr>
      <w:tr w:rsidR="002E20D2" w:rsidRPr="002E20D2" w14:paraId="10A60F83" w14:textId="77777777" w:rsidTr="00A26A53">
        <w:trPr>
          <w:trHeight w:val="506"/>
        </w:trPr>
        <w:tc>
          <w:tcPr>
            <w:tcW w:w="2405" w:type="dxa"/>
          </w:tcPr>
          <w:p w14:paraId="10684F16" w14:textId="77777777" w:rsidR="002E20D2" w:rsidRPr="002E20D2" w:rsidRDefault="002E20D2" w:rsidP="002E20D2">
            <w:pPr>
              <w:spacing w:line="240" w:lineRule="auto"/>
            </w:pPr>
            <w:r w:rsidRPr="002E20D2">
              <w:t>Powys</w:t>
            </w:r>
          </w:p>
        </w:tc>
        <w:tc>
          <w:tcPr>
            <w:tcW w:w="2835" w:type="dxa"/>
          </w:tcPr>
          <w:p w14:paraId="0CAEC401" w14:textId="77777777" w:rsidR="002E20D2" w:rsidRPr="002E20D2" w:rsidRDefault="002E20D2" w:rsidP="002E20D2">
            <w:pPr>
              <w:spacing w:line="240" w:lineRule="auto"/>
            </w:pPr>
            <w:r w:rsidRPr="002E20D2">
              <w:t>28,000</w:t>
            </w:r>
          </w:p>
        </w:tc>
        <w:tc>
          <w:tcPr>
            <w:tcW w:w="4253" w:type="dxa"/>
          </w:tcPr>
          <w:p w14:paraId="27A21901" w14:textId="77777777" w:rsidR="002E20D2" w:rsidRPr="002E20D2" w:rsidRDefault="002E20D2" w:rsidP="002E20D2">
            <w:pPr>
              <w:spacing w:line="240" w:lineRule="auto"/>
            </w:pPr>
            <w:r w:rsidRPr="002E20D2">
              <w:t>28,000</w:t>
            </w:r>
          </w:p>
        </w:tc>
      </w:tr>
    </w:tbl>
    <w:p w14:paraId="1EC72704" w14:textId="7FE2DDD3" w:rsidR="002E20D2" w:rsidRDefault="002E20D2" w:rsidP="001C6D3C"/>
    <w:p w14:paraId="3D64DC51" w14:textId="3E00DA0B" w:rsidR="00CC594B" w:rsidRDefault="00CC594B" w:rsidP="00CC594B">
      <w:pPr>
        <w:rPr>
          <w:sz w:val="22"/>
        </w:rPr>
      </w:pPr>
      <w:r w:rsidRPr="00385CF2">
        <w:rPr>
          <w:sz w:val="22"/>
        </w:rPr>
        <w:t xml:space="preserve">All the local teams reported issues with staffing within their small </w:t>
      </w:r>
      <w:proofErr w:type="spellStart"/>
      <w:r w:rsidRPr="00385CF2">
        <w:rPr>
          <w:sz w:val="22"/>
        </w:rPr>
        <w:t>Gwên</w:t>
      </w:r>
      <w:proofErr w:type="spellEnd"/>
      <w:r w:rsidRPr="00385CF2">
        <w:rPr>
          <w:sz w:val="22"/>
        </w:rPr>
        <w:t xml:space="preserve"> am </w:t>
      </w:r>
      <w:proofErr w:type="spellStart"/>
      <w:r w:rsidRPr="00385CF2">
        <w:rPr>
          <w:sz w:val="22"/>
        </w:rPr>
        <w:t>Byth</w:t>
      </w:r>
      <w:proofErr w:type="spellEnd"/>
      <w:r w:rsidRPr="00385CF2">
        <w:rPr>
          <w:sz w:val="22"/>
        </w:rPr>
        <w:t xml:space="preserve"> teams within the CDS. This include long-term sickness absence, staff resignations, recruitment delays, and the need for mentoring phases with new staff members. Some teams reported that expanding staff capacity and coverage of provision is due to the programme being supplemented by local funding.</w:t>
      </w:r>
    </w:p>
    <w:p w14:paraId="41B9A76C" w14:textId="77777777" w:rsidR="001C6D3C" w:rsidRPr="00385CF2" w:rsidRDefault="001C6D3C" w:rsidP="00CC594B">
      <w:pPr>
        <w:rPr>
          <w:sz w:val="22"/>
        </w:rPr>
      </w:pPr>
    </w:p>
    <w:p w14:paraId="3F5D0AEB" w14:textId="111A1268" w:rsidR="00CC594B" w:rsidRDefault="00CC594B" w:rsidP="00CC594B"/>
    <w:tbl>
      <w:tblPr>
        <w:tblStyle w:val="TableGrid31"/>
        <w:tblW w:w="9351" w:type="dxa"/>
        <w:tblLook w:val="04A0" w:firstRow="1" w:lastRow="0" w:firstColumn="1" w:lastColumn="0" w:noHBand="0" w:noVBand="1"/>
      </w:tblPr>
      <w:tblGrid>
        <w:gridCol w:w="2405"/>
        <w:gridCol w:w="3686"/>
        <w:gridCol w:w="3260"/>
      </w:tblGrid>
      <w:tr w:rsidR="002E20D2" w:rsidRPr="002E20D2" w14:paraId="33339A1C" w14:textId="77777777" w:rsidTr="00A26A53">
        <w:tc>
          <w:tcPr>
            <w:tcW w:w="9351" w:type="dxa"/>
            <w:gridSpan w:val="3"/>
            <w:shd w:val="clear" w:color="auto" w:fill="B4C6E7" w:themeFill="accent1" w:themeFillTint="66"/>
          </w:tcPr>
          <w:p w14:paraId="59307634" w14:textId="70BBF1ED" w:rsidR="002E20D2" w:rsidRPr="00325E23" w:rsidRDefault="00325E23" w:rsidP="002E20D2">
            <w:pPr>
              <w:tabs>
                <w:tab w:val="clear" w:pos="9356"/>
              </w:tabs>
              <w:spacing w:after="120" w:line="240" w:lineRule="auto"/>
              <w:rPr>
                <w:rFonts w:eastAsia="Calibri" w:cs="Arial"/>
                <w:b/>
                <w:i/>
              </w:rPr>
            </w:pPr>
            <w:r w:rsidRPr="00325E23">
              <w:rPr>
                <w:rFonts w:eastAsia="Calibri" w:cs="Arial"/>
                <w:b/>
                <w:i/>
                <w:iCs/>
              </w:rPr>
              <w:t xml:space="preserve">Table 5: </w:t>
            </w:r>
            <w:r w:rsidR="002E20D2" w:rsidRPr="00325E23">
              <w:rPr>
                <w:rFonts w:eastAsia="Calibri" w:cs="Arial"/>
                <w:b/>
                <w:i/>
              </w:rPr>
              <w:t>W</w:t>
            </w:r>
            <w:r w:rsidR="002E20D2" w:rsidRPr="00325E23">
              <w:rPr>
                <w:rFonts w:eastAsia="Calibri" w:cs="Arial"/>
                <w:b/>
                <w:i/>
                <w:shd w:val="clear" w:color="auto" w:fill="B4C6E7" w:themeFill="accent1" w:themeFillTint="66"/>
              </w:rPr>
              <w:t>orkforce</w:t>
            </w:r>
          </w:p>
        </w:tc>
      </w:tr>
      <w:tr w:rsidR="002E20D2" w:rsidRPr="002E20D2" w14:paraId="3D85A8E2" w14:textId="77777777" w:rsidTr="00A26A53">
        <w:tc>
          <w:tcPr>
            <w:tcW w:w="2405" w:type="dxa"/>
          </w:tcPr>
          <w:p w14:paraId="2AC8DAF0" w14:textId="77777777" w:rsidR="002E20D2" w:rsidRPr="002E20D2" w:rsidRDefault="002E20D2" w:rsidP="002E20D2">
            <w:pPr>
              <w:tabs>
                <w:tab w:val="clear" w:pos="9356"/>
              </w:tabs>
              <w:spacing w:line="240" w:lineRule="auto"/>
              <w:rPr>
                <w:rFonts w:eastAsia="Calibri" w:cs="Arial"/>
              </w:rPr>
            </w:pPr>
            <w:r w:rsidRPr="002E20D2">
              <w:rPr>
                <w:rFonts w:eastAsia="Calibri" w:cs="Arial"/>
              </w:rPr>
              <w:t>Local Health Board</w:t>
            </w:r>
          </w:p>
        </w:tc>
        <w:tc>
          <w:tcPr>
            <w:tcW w:w="3686" w:type="dxa"/>
          </w:tcPr>
          <w:p w14:paraId="7683ECD8" w14:textId="77777777" w:rsidR="002E20D2" w:rsidRPr="002E20D2" w:rsidRDefault="002E20D2" w:rsidP="002E20D2">
            <w:pPr>
              <w:tabs>
                <w:tab w:val="clear" w:pos="9356"/>
              </w:tabs>
              <w:spacing w:line="240" w:lineRule="auto"/>
              <w:rPr>
                <w:rFonts w:eastAsia="Calibri" w:cs="Arial"/>
              </w:rPr>
            </w:pPr>
            <w:r w:rsidRPr="002E20D2">
              <w:rPr>
                <w:rFonts w:eastAsia="Calibri" w:cs="Arial"/>
              </w:rPr>
              <w:t>Total WTE workforce allocated</w:t>
            </w:r>
          </w:p>
        </w:tc>
        <w:tc>
          <w:tcPr>
            <w:tcW w:w="3260" w:type="dxa"/>
          </w:tcPr>
          <w:p w14:paraId="3E221B7F" w14:textId="77777777" w:rsidR="002E20D2" w:rsidRPr="002E20D2" w:rsidRDefault="002E20D2" w:rsidP="002E20D2">
            <w:pPr>
              <w:tabs>
                <w:tab w:val="clear" w:pos="9356"/>
              </w:tabs>
              <w:spacing w:line="240" w:lineRule="auto"/>
              <w:rPr>
                <w:rFonts w:eastAsia="Calibri" w:cs="Arial"/>
              </w:rPr>
            </w:pPr>
            <w:r w:rsidRPr="002E20D2">
              <w:rPr>
                <w:rFonts w:eastAsia="Calibri" w:cs="Arial"/>
              </w:rPr>
              <w:t>Average number of sessions (half-days) per week allocated</w:t>
            </w:r>
          </w:p>
        </w:tc>
      </w:tr>
      <w:tr w:rsidR="002E20D2" w:rsidRPr="002E20D2" w14:paraId="651384F2" w14:textId="77777777" w:rsidTr="00A26A53">
        <w:trPr>
          <w:trHeight w:val="506"/>
        </w:trPr>
        <w:tc>
          <w:tcPr>
            <w:tcW w:w="2405" w:type="dxa"/>
          </w:tcPr>
          <w:p w14:paraId="4BACC675" w14:textId="77777777" w:rsidR="002E20D2" w:rsidRPr="002E20D2" w:rsidRDefault="002E20D2" w:rsidP="002E20D2">
            <w:pPr>
              <w:tabs>
                <w:tab w:val="clear" w:pos="9356"/>
              </w:tabs>
              <w:spacing w:line="240" w:lineRule="auto"/>
              <w:rPr>
                <w:rFonts w:eastAsia="Calibri" w:cs="Arial"/>
              </w:rPr>
            </w:pPr>
            <w:r w:rsidRPr="002E20D2">
              <w:rPr>
                <w:rFonts w:eastAsia="Calibri" w:cs="Arial"/>
              </w:rPr>
              <w:t>Aneurin Bevan</w:t>
            </w:r>
          </w:p>
        </w:tc>
        <w:tc>
          <w:tcPr>
            <w:tcW w:w="3686" w:type="dxa"/>
          </w:tcPr>
          <w:p w14:paraId="3E4666F9" w14:textId="77777777" w:rsidR="002E20D2" w:rsidRPr="002E20D2" w:rsidRDefault="002E20D2" w:rsidP="002E20D2">
            <w:pPr>
              <w:tabs>
                <w:tab w:val="clear" w:pos="9356"/>
              </w:tabs>
              <w:spacing w:line="240" w:lineRule="auto"/>
              <w:rPr>
                <w:rFonts w:eastAsia="Calibri" w:cs="Arial"/>
              </w:rPr>
            </w:pPr>
            <w:r w:rsidRPr="002E20D2">
              <w:rPr>
                <w:rFonts w:eastAsia="Calibri" w:cs="Arial"/>
              </w:rPr>
              <w:t>2.7*</w:t>
            </w:r>
          </w:p>
        </w:tc>
        <w:tc>
          <w:tcPr>
            <w:tcW w:w="3260" w:type="dxa"/>
          </w:tcPr>
          <w:p w14:paraId="2DE92A96" w14:textId="77777777" w:rsidR="002E20D2" w:rsidRPr="002E20D2" w:rsidRDefault="002E20D2" w:rsidP="002E20D2">
            <w:pPr>
              <w:tabs>
                <w:tab w:val="clear" w:pos="9356"/>
              </w:tabs>
              <w:spacing w:line="240" w:lineRule="auto"/>
              <w:rPr>
                <w:rFonts w:eastAsia="Calibri" w:cs="Arial"/>
              </w:rPr>
            </w:pPr>
            <w:r w:rsidRPr="002E20D2">
              <w:rPr>
                <w:rFonts w:eastAsia="Calibri" w:cs="Arial"/>
              </w:rPr>
              <w:t>36.5</w:t>
            </w:r>
          </w:p>
        </w:tc>
      </w:tr>
      <w:tr w:rsidR="002E20D2" w:rsidRPr="002E20D2" w14:paraId="722B0F7C" w14:textId="77777777" w:rsidTr="00A26A53">
        <w:trPr>
          <w:trHeight w:val="506"/>
        </w:trPr>
        <w:tc>
          <w:tcPr>
            <w:tcW w:w="2405" w:type="dxa"/>
          </w:tcPr>
          <w:p w14:paraId="38E02A8E" w14:textId="77777777" w:rsidR="002E20D2" w:rsidRPr="002E20D2" w:rsidRDefault="002E20D2" w:rsidP="002E20D2">
            <w:pPr>
              <w:tabs>
                <w:tab w:val="clear" w:pos="9356"/>
              </w:tabs>
              <w:spacing w:line="240" w:lineRule="auto"/>
              <w:rPr>
                <w:rFonts w:eastAsia="Calibri" w:cs="Arial"/>
              </w:rPr>
            </w:pPr>
            <w:r w:rsidRPr="002E20D2">
              <w:rPr>
                <w:rFonts w:eastAsia="Calibri" w:cs="Arial"/>
              </w:rPr>
              <w:t xml:space="preserve">Bae </w:t>
            </w:r>
            <w:proofErr w:type="spellStart"/>
            <w:r w:rsidRPr="002E20D2">
              <w:rPr>
                <w:rFonts w:eastAsia="Calibri" w:cs="Arial"/>
              </w:rPr>
              <w:t>Abertawe</w:t>
            </w:r>
            <w:proofErr w:type="spellEnd"/>
            <w:r w:rsidRPr="002E20D2">
              <w:rPr>
                <w:rFonts w:eastAsia="Calibri" w:cs="Arial"/>
              </w:rPr>
              <w:t>/ Swansea Bay</w:t>
            </w:r>
          </w:p>
        </w:tc>
        <w:tc>
          <w:tcPr>
            <w:tcW w:w="3686" w:type="dxa"/>
          </w:tcPr>
          <w:p w14:paraId="0ACD5FFB" w14:textId="77777777" w:rsidR="002E20D2" w:rsidRPr="002E20D2" w:rsidRDefault="002E20D2" w:rsidP="002E20D2">
            <w:pPr>
              <w:tabs>
                <w:tab w:val="clear" w:pos="9356"/>
              </w:tabs>
              <w:spacing w:line="240" w:lineRule="auto"/>
              <w:rPr>
                <w:rFonts w:eastAsia="Calibri" w:cs="Arial"/>
              </w:rPr>
            </w:pPr>
            <w:r w:rsidRPr="002E20D2">
              <w:rPr>
                <w:rFonts w:eastAsia="Calibri" w:cs="Arial"/>
              </w:rPr>
              <w:t>1.6</w:t>
            </w:r>
          </w:p>
        </w:tc>
        <w:tc>
          <w:tcPr>
            <w:tcW w:w="3260" w:type="dxa"/>
          </w:tcPr>
          <w:p w14:paraId="03E7E439" w14:textId="77777777" w:rsidR="002E20D2" w:rsidRPr="002E20D2" w:rsidRDefault="002E20D2" w:rsidP="002E20D2">
            <w:pPr>
              <w:tabs>
                <w:tab w:val="clear" w:pos="9356"/>
              </w:tabs>
              <w:spacing w:line="240" w:lineRule="auto"/>
              <w:rPr>
                <w:rFonts w:eastAsia="Calibri" w:cs="Arial"/>
              </w:rPr>
            </w:pPr>
            <w:r w:rsidRPr="002E20D2">
              <w:rPr>
                <w:rFonts w:eastAsia="Calibri" w:cs="Arial"/>
              </w:rPr>
              <w:t>16</w:t>
            </w:r>
          </w:p>
        </w:tc>
      </w:tr>
      <w:tr w:rsidR="002E20D2" w:rsidRPr="002E20D2" w14:paraId="5D207A70" w14:textId="77777777" w:rsidTr="00A26A53">
        <w:trPr>
          <w:trHeight w:val="506"/>
        </w:trPr>
        <w:tc>
          <w:tcPr>
            <w:tcW w:w="2405" w:type="dxa"/>
          </w:tcPr>
          <w:p w14:paraId="78FDEB66" w14:textId="77777777" w:rsidR="002E20D2" w:rsidRPr="002E20D2" w:rsidRDefault="002E20D2" w:rsidP="002E20D2">
            <w:pPr>
              <w:tabs>
                <w:tab w:val="clear" w:pos="9356"/>
              </w:tabs>
              <w:spacing w:line="240" w:lineRule="auto"/>
              <w:rPr>
                <w:rFonts w:eastAsia="Calibri" w:cs="Arial"/>
              </w:rPr>
            </w:pPr>
            <w:proofErr w:type="spellStart"/>
            <w:r w:rsidRPr="002E20D2">
              <w:rPr>
                <w:rFonts w:eastAsia="Calibri" w:cs="Arial"/>
              </w:rPr>
              <w:t>Betsi</w:t>
            </w:r>
            <w:proofErr w:type="spellEnd"/>
            <w:r w:rsidRPr="002E20D2">
              <w:rPr>
                <w:rFonts w:eastAsia="Calibri" w:cs="Arial"/>
              </w:rPr>
              <w:t xml:space="preserve"> </w:t>
            </w:r>
            <w:proofErr w:type="spellStart"/>
            <w:r w:rsidRPr="002E20D2">
              <w:rPr>
                <w:rFonts w:eastAsia="Calibri" w:cs="Arial"/>
              </w:rPr>
              <w:t>Cadwaladr</w:t>
            </w:r>
            <w:proofErr w:type="spellEnd"/>
          </w:p>
        </w:tc>
        <w:tc>
          <w:tcPr>
            <w:tcW w:w="3686" w:type="dxa"/>
          </w:tcPr>
          <w:p w14:paraId="403CA2DD" w14:textId="77777777" w:rsidR="002E20D2" w:rsidRPr="002E20D2" w:rsidRDefault="002E20D2" w:rsidP="002E20D2">
            <w:pPr>
              <w:tabs>
                <w:tab w:val="clear" w:pos="9356"/>
              </w:tabs>
              <w:spacing w:line="240" w:lineRule="auto"/>
              <w:rPr>
                <w:rFonts w:eastAsia="Calibri" w:cs="Arial"/>
              </w:rPr>
            </w:pPr>
            <w:r w:rsidRPr="002E20D2">
              <w:rPr>
                <w:rFonts w:eastAsia="Calibri" w:cs="Arial"/>
              </w:rPr>
              <w:t>6.2</w:t>
            </w:r>
          </w:p>
        </w:tc>
        <w:tc>
          <w:tcPr>
            <w:tcW w:w="3260" w:type="dxa"/>
          </w:tcPr>
          <w:p w14:paraId="7140C708" w14:textId="77777777" w:rsidR="002E20D2" w:rsidRPr="002E20D2" w:rsidRDefault="002E20D2" w:rsidP="002E20D2">
            <w:pPr>
              <w:tabs>
                <w:tab w:val="clear" w:pos="9356"/>
              </w:tabs>
              <w:spacing w:line="240" w:lineRule="auto"/>
              <w:rPr>
                <w:rFonts w:eastAsia="Calibri" w:cs="Arial"/>
              </w:rPr>
            </w:pPr>
            <w:r w:rsidRPr="002E20D2">
              <w:rPr>
                <w:rFonts w:eastAsia="Calibri" w:cs="Arial"/>
              </w:rPr>
              <w:t>31</w:t>
            </w:r>
          </w:p>
        </w:tc>
      </w:tr>
      <w:tr w:rsidR="002E20D2" w:rsidRPr="002E20D2" w14:paraId="6DE7EEF4" w14:textId="77777777" w:rsidTr="00A26A53">
        <w:trPr>
          <w:trHeight w:val="506"/>
        </w:trPr>
        <w:tc>
          <w:tcPr>
            <w:tcW w:w="2405" w:type="dxa"/>
          </w:tcPr>
          <w:p w14:paraId="4205F055" w14:textId="77777777" w:rsidR="002E20D2" w:rsidRPr="002E20D2" w:rsidRDefault="002E20D2" w:rsidP="002E20D2">
            <w:pPr>
              <w:tabs>
                <w:tab w:val="clear" w:pos="9356"/>
              </w:tabs>
              <w:spacing w:line="240" w:lineRule="auto"/>
              <w:rPr>
                <w:rFonts w:eastAsia="Calibri" w:cs="Arial"/>
              </w:rPr>
            </w:pPr>
            <w:r w:rsidRPr="002E20D2">
              <w:rPr>
                <w:rFonts w:eastAsia="Calibri" w:cs="Arial"/>
              </w:rPr>
              <w:t>Cwm Taf Morgannwg</w:t>
            </w:r>
          </w:p>
        </w:tc>
        <w:tc>
          <w:tcPr>
            <w:tcW w:w="3686" w:type="dxa"/>
          </w:tcPr>
          <w:p w14:paraId="78E1B7F4" w14:textId="24CA882F" w:rsidR="002E20D2" w:rsidRPr="002E20D2" w:rsidRDefault="00A37229" w:rsidP="002E20D2">
            <w:pPr>
              <w:tabs>
                <w:tab w:val="clear" w:pos="9356"/>
              </w:tabs>
              <w:spacing w:line="240" w:lineRule="auto"/>
              <w:rPr>
                <w:rFonts w:eastAsia="Calibri" w:cs="Arial"/>
              </w:rPr>
            </w:pPr>
            <w:r>
              <w:rPr>
                <w:rFonts w:eastAsia="Calibri" w:cs="Arial"/>
              </w:rPr>
              <w:t>1.16</w:t>
            </w:r>
          </w:p>
        </w:tc>
        <w:tc>
          <w:tcPr>
            <w:tcW w:w="3260" w:type="dxa"/>
          </w:tcPr>
          <w:p w14:paraId="065B0BFF" w14:textId="1C8DCE72" w:rsidR="002E20D2" w:rsidRPr="002E20D2" w:rsidRDefault="00A37229" w:rsidP="002E20D2">
            <w:pPr>
              <w:tabs>
                <w:tab w:val="clear" w:pos="9356"/>
              </w:tabs>
              <w:spacing w:line="240" w:lineRule="auto"/>
              <w:rPr>
                <w:rFonts w:eastAsia="Calibri" w:cs="Arial"/>
              </w:rPr>
            </w:pPr>
            <w:r>
              <w:rPr>
                <w:rFonts w:eastAsia="Calibri" w:cs="Arial"/>
              </w:rPr>
              <w:t>12</w:t>
            </w:r>
          </w:p>
        </w:tc>
      </w:tr>
      <w:tr w:rsidR="002E20D2" w:rsidRPr="002E20D2" w14:paraId="1898C91B" w14:textId="77777777" w:rsidTr="00A26A53">
        <w:trPr>
          <w:trHeight w:val="506"/>
        </w:trPr>
        <w:tc>
          <w:tcPr>
            <w:tcW w:w="2405" w:type="dxa"/>
          </w:tcPr>
          <w:p w14:paraId="75C7051E" w14:textId="77777777" w:rsidR="002E20D2" w:rsidRPr="002E20D2" w:rsidRDefault="002E20D2" w:rsidP="002E20D2">
            <w:pPr>
              <w:tabs>
                <w:tab w:val="clear" w:pos="9356"/>
              </w:tabs>
              <w:spacing w:line="240" w:lineRule="auto"/>
              <w:rPr>
                <w:rFonts w:eastAsia="Calibri" w:cs="Arial"/>
              </w:rPr>
            </w:pPr>
            <w:proofErr w:type="spellStart"/>
            <w:r w:rsidRPr="002E20D2">
              <w:rPr>
                <w:rFonts w:eastAsia="Calibri" w:cs="Arial"/>
              </w:rPr>
              <w:t>Caerdydd</w:t>
            </w:r>
            <w:proofErr w:type="spellEnd"/>
            <w:r w:rsidRPr="002E20D2">
              <w:rPr>
                <w:rFonts w:eastAsia="Calibri" w:cs="Arial"/>
              </w:rPr>
              <w:t xml:space="preserve"> </w:t>
            </w:r>
            <w:proofErr w:type="spellStart"/>
            <w:r w:rsidRPr="002E20D2">
              <w:rPr>
                <w:rFonts w:eastAsia="Calibri" w:cs="Arial"/>
              </w:rPr>
              <w:t>a’r</w:t>
            </w:r>
            <w:proofErr w:type="spellEnd"/>
            <w:r w:rsidRPr="002E20D2">
              <w:rPr>
                <w:rFonts w:eastAsia="Calibri" w:cs="Arial"/>
              </w:rPr>
              <w:t xml:space="preserve"> Fro/ Cardiff and Vale</w:t>
            </w:r>
          </w:p>
        </w:tc>
        <w:tc>
          <w:tcPr>
            <w:tcW w:w="3686" w:type="dxa"/>
          </w:tcPr>
          <w:p w14:paraId="6F1C411D" w14:textId="708D7053" w:rsidR="002E20D2" w:rsidRPr="002E20D2" w:rsidRDefault="00D41CBE" w:rsidP="002E20D2">
            <w:pPr>
              <w:tabs>
                <w:tab w:val="clear" w:pos="9356"/>
              </w:tabs>
              <w:spacing w:line="240" w:lineRule="auto"/>
              <w:rPr>
                <w:rFonts w:eastAsia="Calibri" w:cs="Arial"/>
              </w:rPr>
            </w:pPr>
            <w:r>
              <w:rPr>
                <w:rFonts w:eastAsia="Calibri" w:cs="Arial"/>
              </w:rPr>
              <w:t>1.36</w:t>
            </w:r>
          </w:p>
        </w:tc>
        <w:tc>
          <w:tcPr>
            <w:tcW w:w="3260" w:type="dxa"/>
          </w:tcPr>
          <w:p w14:paraId="29FAE10F" w14:textId="42D0806E" w:rsidR="002E20D2" w:rsidRPr="002E20D2" w:rsidRDefault="00684A46" w:rsidP="002E20D2">
            <w:pPr>
              <w:tabs>
                <w:tab w:val="clear" w:pos="9356"/>
              </w:tabs>
              <w:spacing w:line="240" w:lineRule="auto"/>
              <w:rPr>
                <w:rFonts w:eastAsia="Calibri" w:cs="Arial"/>
              </w:rPr>
            </w:pPr>
            <w:r>
              <w:rPr>
                <w:rFonts w:eastAsia="Calibri" w:cs="Arial"/>
              </w:rPr>
              <w:t>14</w:t>
            </w:r>
          </w:p>
        </w:tc>
      </w:tr>
      <w:tr w:rsidR="002E20D2" w:rsidRPr="002E20D2" w14:paraId="02FEF62C" w14:textId="77777777" w:rsidTr="00A26A53">
        <w:trPr>
          <w:trHeight w:val="506"/>
        </w:trPr>
        <w:tc>
          <w:tcPr>
            <w:tcW w:w="2405" w:type="dxa"/>
          </w:tcPr>
          <w:p w14:paraId="3867BD51" w14:textId="77777777" w:rsidR="002E20D2" w:rsidRPr="002E20D2" w:rsidRDefault="002E20D2" w:rsidP="002E20D2">
            <w:pPr>
              <w:tabs>
                <w:tab w:val="clear" w:pos="9356"/>
              </w:tabs>
              <w:spacing w:line="240" w:lineRule="auto"/>
              <w:rPr>
                <w:rFonts w:eastAsia="Calibri" w:cs="Arial"/>
              </w:rPr>
            </w:pPr>
            <w:r w:rsidRPr="002E20D2">
              <w:rPr>
                <w:rFonts w:eastAsia="Calibri" w:cs="Arial"/>
              </w:rPr>
              <w:t>Hywel Dda</w:t>
            </w:r>
          </w:p>
        </w:tc>
        <w:tc>
          <w:tcPr>
            <w:tcW w:w="3686" w:type="dxa"/>
          </w:tcPr>
          <w:p w14:paraId="7ED6A237" w14:textId="77777777" w:rsidR="002E20D2" w:rsidRPr="002E20D2" w:rsidRDefault="002E20D2" w:rsidP="002E20D2">
            <w:pPr>
              <w:tabs>
                <w:tab w:val="clear" w:pos="9356"/>
              </w:tabs>
              <w:spacing w:line="240" w:lineRule="auto"/>
              <w:rPr>
                <w:rFonts w:eastAsia="Calibri" w:cs="Arial"/>
              </w:rPr>
            </w:pPr>
            <w:r w:rsidRPr="002E20D2">
              <w:rPr>
                <w:rFonts w:eastAsia="Calibri" w:cs="Arial"/>
              </w:rPr>
              <w:t>2.4</w:t>
            </w:r>
          </w:p>
        </w:tc>
        <w:tc>
          <w:tcPr>
            <w:tcW w:w="3260" w:type="dxa"/>
          </w:tcPr>
          <w:p w14:paraId="0B1A175D" w14:textId="77777777" w:rsidR="002E20D2" w:rsidRPr="002E20D2" w:rsidRDefault="002E20D2" w:rsidP="002E20D2">
            <w:pPr>
              <w:tabs>
                <w:tab w:val="clear" w:pos="9356"/>
              </w:tabs>
              <w:spacing w:line="240" w:lineRule="auto"/>
              <w:rPr>
                <w:rFonts w:eastAsia="Calibri" w:cs="Arial"/>
              </w:rPr>
            </w:pPr>
            <w:r w:rsidRPr="002E20D2">
              <w:rPr>
                <w:rFonts w:eastAsia="Calibri" w:cs="Arial"/>
              </w:rPr>
              <w:t>14</w:t>
            </w:r>
          </w:p>
        </w:tc>
      </w:tr>
      <w:tr w:rsidR="002E20D2" w:rsidRPr="002E20D2" w14:paraId="144618E9" w14:textId="77777777" w:rsidTr="00A26A53">
        <w:trPr>
          <w:trHeight w:val="506"/>
        </w:trPr>
        <w:tc>
          <w:tcPr>
            <w:tcW w:w="2405" w:type="dxa"/>
          </w:tcPr>
          <w:p w14:paraId="0A36AFFC" w14:textId="77777777" w:rsidR="002E20D2" w:rsidRPr="002E20D2" w:rsidRDefault="002E20D2" w:rsidP="002E20D2">
            <w:pPr>
              <w:tabs>
                <w:tab w:val="clear" w:pos="9356"/>
              </w:tabs>
              <w:spacing w:line="240" w:lineRule="auto"/>
              <w:rPr>
                <w:rFonts w:eastAsia="Calibri" w:cs="Arial"/>
              </w:rPr>
            </w:pPr>
            <w:r w:rsidRPr="002E20D2">
              <w:rPr>
                <w:rFonts w:eastAsia="Calibri" w:cs="Arial"/>
              </w:rPr>
              <w:t>Powys</w:t>
            </w:r>
          </w:p>
        </w:tc>
        <w:tc>
          <w:tcPr>
            <w:tcW w:w="3686" w:type="dxa"/>
          </w:tcPr>
          <w:p w14:paraId="6F09FA4A" w14:textId="77777777" w:rsidR="002E20D2" w:rsidRPr="002E20D2" w:rsidRDefault="002E20D2" w:rsidP="002E20D2">
            <w:pPr>
              <w:tabs>
                <w:tab w:val="clear" w:pos="9356"/>
              </w:tabs>
              <w:spacing w:line="240" w:lineRule="auto"/>
              <w:rPr>
                <w:rFonts w:eastAsia="Calibri" w:cs="Arial"/>
              </w:rPr>
            </w:pPr>
            <w:r w:rsidRPr="002E20D2">
              <w:rPr>
                <w:rFonts w:eastAsia="Calibri" w:cs="Arial"/>
              </w:rPr>
              <w:t>0.6</w:t>
            </w:r>
          </w:p>
        </w:tc>
        <w:tc>
          <w:tcPr>
            <w:tcW w:w="3260" w:type="dxa"/>
          </w:tcPr>
          <w:p w14:paraId="6CD3CC00" w14:textId="77777777" w:rsidR="002E20D2" w:rsidRPr="002E20D2" w:rsidRDefault="002E20D2" w:rsidP="002E20D2">
            <w:pPr>
              <w:tabs>
                <w:tab w:val="clear" w:pos="9356"/>
              </w:tabs>
              <w:spacing w:line="240" w:lineRule="auto"/>
              <w:rPr>
                <w:rFonts w:eastAsia="Calibri" w:cs="Arial"/>
              </w:rPr>
            </w:pPr>
            <w:r w:rsidRPr="002E20D2">
              <w:rPr>
                <w:rFonts w:eastAsia="Calibri" w:cs="Arial"/>
              </w:rPr>
              <w:t>6</w:t>
            </w:r>
          </w:p>
        </w:tc>
      </w:tr>
    </w:tbl>
    <w:p w14:paraId="1E67C263" w14:textId="2D49713D" w:rsidR="002E20D2" w:rsidRDefault="002E20D2" w:rsidP="002E20D2">
      <w:pPr>
        <w:tabs>
          <w:tab w:val="clear" w:pos="9356"/>
        </w:tabs>
        <w:spacing w:after="160" w:line="360" w:lineRule="auto"/>
        <w:rPr>
          <w:rFonts w:eastAsia="Calibri" w:cs="Arial"/>
          <w:sz w:val="22"/>
        </w:rPr>
      </w:pPr>
      <w:r w:rsidRPr="002E20D2">
        <w:rPr>
          <w:rFonts w:eastAsia="Calibri" w:cs="Arial"/>
          <w:sz w:val="22"/>
        </w:rPr>
        <w:t>*2.0WTE funded by the ring-fenced GAB budget, 0.7WT</w:t>
      </w:r>
      <w:r w:rsidR="00326D01">
        <w:rPr>
          <w:rFonts w:eastAsia="Calibri" w:cs="Arial"/>
          <w:sz w:val="22"/>
        </w:rPr>
        <w:t>E funded by the wider CDS</w:t>
      </w:r>
      <w:r w:rsidRPr="002E20D2">
        <w:rPr>
          <w:rFonts w:eastAsia="Calibri" w:cs="Arial"/>
          <w:sz w:val="22"/>
        </w:rPr>
        <w:t xml:space="preserve"> budget</w:t>
      </w:r>
    </w:p>
    <w:p w14:paraId="1B32B454" w14:textId="0B5B3CDE" w:rsidR="00326D01" w:rsidRDefault="00326D01" w:rsidP="002E20D2">
      <w:pPr>
        <w:tabs>
          <w:tab w:val="clear" w:pos="9356"/>
        </w:tabs>
        <w:spacing w:after="160" w:line="360" w:lineRule="auto"/>
        <w:rPr>
          <w:rFonts w:eastAsia="Calibri" w:cs="Arial"/>
          <w:sz w:val="22"/>
        </w:rPr>
      </w:pPr>
    </w:p>
    <w:bookmarkEnd w:id="1"/>
    <w:p w14:paraId="4E14E88E" w14:textId="07927A0E" w:rsidR="008A15A4" w:rsidRPr="002E20D2" w:rsidRDefault="008A15A4" w:rsidP="002E20D2">
      <w:pPr>
        <w:spacing w:line="360" w:lineRule="auto"/>
        <w:rPr>
          <w:rFonts w:cs="Arial"/>
          <w:sz w:val="22"/>
          <w:szCs w:val="22"/>
        </w:rPr>
      </w:pPr>
    </w:p>
    <w:sectPr w:rsidR="008A15A4" w:rsidRPr="002E20D2" w:rsidSect="00A26A53">
      <w:headerReference w:type="default" r:id="rId13"/>
      <w:footerReference w:type="default" r:id="rId14"/>
      <w:pgSz w:w="11900" w:h="16840"/>
      <w:pgMar w:top="1440" w:right="1080" w:bottom="1440" w:left="1080" w:header="0" w:footer="2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45216D" w14:textId="77777777" w:rsidR="00DE34BD" w:rsidRDefault="00DE34BD" w:rsidP="002976E4">
      <w:pPr>
        <w:spacing w:line="240" w:lineRule="auto"/>
      </w:pPr>
      <w:r>
        <w:separator/>
      </w:r>
    </w:p>
  </w:endnote>
  <w:endnote w:type="continuationSeparator" w:id="0">
    <w:p w14:paraId="67E4F8DF" w14:textId="77777777" w:rsidR="00DE34BD" w:rsidRDefault="00DE34BD" w:rsidP="002976E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buntu">
    <w:altName w:val="Arial"/>
    <w:charset w:val="00"/>
    <w:family w:val="swiss"/>
    <w:pitch w:val="variable"/>
    <w:sig w:usb0="00000001" w:usb1="5000205B" w:usb2="00000000" w:usb3="00000000" w:csb0="0000009F" w:csb1="00000000"/>
  </w:font>
  <w:font w:name="Times New Roman (Headings CS)">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Times New Roman (Body CS)">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9169713"/>
      <w:placeholder>
        <w:docPart w:val="C5F95AEEA66848E1AF7FDC73848DAFF0"/>
      </w:placeholder>
      <w:temporary/>
      <w:showingPlcHdr/>
      <w15:appearance w15:val="hidden"/>
    </w:sdtPr>
    <w:sdtEndPr/>
    <w:sdtContent>
      <w:p w14:paraId="3072BA03" w14:textId="77777777" w:rsidR="00F748F3" w:rsidRDefault="00F748F3">
        <w:pPr>
          <w:pStyle w:val="Footer"/>
        </w:pPr>
        <w:r>
          <w:t>[Type here]</w:t>
        </w:r>
      </w:p>
    </w:sdtContent>
  </w:sdt>
  <w:p w14:paraId="2F0A1D23" w14:textId="3F2E489D" w:rsidR="00DE34BD" w:rsidRDefault="00F748F3" w:rsidP="00F748F3">
    <w:pPr>
      <w:pStyle w:val="Footer"/>
      <w:ind w:left="-1134"/>
      <w:jc w:val="right"/>
    </w:pPr>
    <w:r>
      <w:rPr>
        <w:noProof/>
        <w:lang w:eastAsia="en-GB"/>
      </w:rPr>
      <w:drawing>
        <wp:inline distT="0" distB="0" distL="0" distR="0" wp14:anchorId="5C0F1E51" wp14:editId="3B96FA12">
          <wp:extent cx="3974400" cy="1490400"/>
          <wp:effectExtent l="0" t="0" r="762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974400" cy="1490400"/>
                  </a:xfrm>
                  <a:prstGeom prst="rect">
                    <a:avLst/>
                  </a:prstGeom>
                  <a:noFill/>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44999437"/>
      <w:docPartObj>
        <w:docPartGallery w:val="Page Numbers (Bottom of Page)"/>
        <w:docPartUnique/>
      </w:docPartObj>
    </w:sdtPr>
    <w:sdtEndPr>
      <w:rPr>
        <w:noProof/>
      </w:rPr>
    </w:sdtEndPr>
    <w:sdtContent>
      <w:p w14:paraId="7334391E" w14:textId="56205F55" w:rsidR="00DE34BD" w:rsidRDefault="00DE34BD">
        <w:pPr>
          <w:pStyle w:val="Footer"/>
          <w:jc w:val="right"/>
        </w:pPr>
        <w:r>
          <w:fldChar w:fldCharType="begin"/>
        </w:r>
        <w:r>
          <w:instrText xml:space="preserve"> PAGE   \* MERGEFORMAT </w:instrText>
        </w:r>
        <w:r>
          <w:fldChar w:fldCharType="separate"/>
        </w:r>
        <w:r w:rsidR="00BE5ED0">
          <w:rPr>
            <w:noProof/>
          </w:rPr>
          <w:t>2</w:t>
        </w:r>
        <w:r>
          <w:rPr>
            <w:noProof/>
          </w:rPr>
          <w:fldChar w:fldCharType="end"/>
        </w:r>
      </w:p>
    </w:sdtContent>
  </w:sdt>
  <w:p w14:paraId="35803932" w14:textId="77777777" w:rsidR="00DE34BD" w:rsidRDefault="00DE34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445C99" w14:textId="77777777" w:rsidR="00DE34BD" w:rsidRDefault="00DE34BD" w:rsidP="002976E4">
      <w:pPr>
        <w:spacing w:line="240" w:lineRule="auto"/>
      </w:pPr>
      <w:r>
        <w:separator/>
      </w:r>
    </w:p>
  </w:footnote>
  <w:footnote w:type="continuationSeparator" w:id="0">
    <w:p w14:paraId="336AD68A" w14:textId="77777777" w:rsidR="00DE34BD" w:rsidRDefault="00DE34BD" w:rsidP="002976E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9C63F5" w14:textId="20C21751" w:rsidR="00DE34BD" w:rsidRDefault="00DE34BD" w:rsidP="00921B07">
    <w:pPr>
      <w:pStyle w:val="Header"/>
      <w:ind w:left="-1134"/>
    </w:pPr>
    <w:r>
      <w:rPr>
        <w:noProof/>
        <w:lang w:eastAsia="en-GB"/>
      </w:rPr>
      <mc:AlternateContent>
        <mc:Choice Requires="wps">
          <w:drawing>
            <wp:anchor distT="0" distB="0" distL="114300" distR="114300" simplePos="0" relativeHeight="251660288" behindDoc="0" locked="0" layoutInCell="1" allowOverlap="1" wp14:anchorId="69514BA5" wp14:editId="6ECFFA44">
              <wp:simplePos x="0" y="0"/>
              <wp:positionH relativeFrom="column">
                <wp:posOffset>5894070</wp:posOffset>
              </wp:positionH>
              <wp:positionV relativeFrom="paragraph">
                <wp:posOffset>515620</wp:posOffset>
              </wp:positionV>
              <wp:extent cx="640080" cy="365760"/>
              <wp:effectExtent l="0" t="0" r="0" b="0"/>
              <wp:wrapNone/>
              <wp:docPr id="16" name="Text Box 16"/>
              <wp:cNvGraphicFramePr/>
              <a:graphic xmlns:a="http://schemas.openxmlformats.org/drawingml/2006/main">
                <a:graphicData uri="http://schemas.microsoft.com/office/word/2010/wordprocessingShape">
                  <wps:wsp>
                    <wps:cNvSpPr txBox="1"/>
                    <wps:spPr>
                      <a:xfrm>
                        <a:off x="0" y="0"/>
                        <a:ext cx="640080" cy="365760"/>
                      </a:xfrm>
                      <a:prstGeom prst="rect">
                        <a:avLst/>
                      </a:prstGeom>
                      <a:noFill/>
                      <a:ln w="6350">
                        <a:noFill/>
                      </a:ln>
                    </wps:spPr>
                    <wps:txbx>
                      <w:txbxContent>
                        <w:p w14:paraId="696AAE22" w14:textId="48021338" w:rsidR="00DE34BD" w:rsidRDefault="00DE34BD" w:rsidP="00921B07">
                          <w:pPr>
                            <w:pStyle w:val="Header"/>
                          </w:pPr>
                          <w:r>
                            <w:tab/>
                          </w:r>
                          <w:r>
                            <w:fldChar w:fldCharType="begin"/>
                          </w:r>
                          <w:r>
                            <w:instrText xml:space="preserve"> PAGE </w:instrText>
                          </w:r>
                          <w:r>
                            <w:fldChar w:fldCharType="separate"/>
                          </w:r>
                          <w:r w:rsidR="00BE5ED0">
                            <w:rPr>
                              <w:noProof/>
                            </w:rPr>
                            <w:t>1</w:t>
                          </w:r>
                          <w: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9514BA5" id="_x0000_t202" coordsize="21600,21600" o:spt="202" path="m,l,21600r21600,l21600,xe">
              <v:stroke joinstyle="miter"/>
              <v:path gradientshapeok="t" o:connecttype="rect"/>
            </v:shapetype>
            <v:shape id="Text Box 16" o:spid="_x0000_s1032" type="#_x0000_t202" style="position:absolute;left:0;text-align:left;margin-left:464.1pt;margin-top:40.6pt;width:50.4pt;height:28.8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98iLAIAAFIEAAAOAAAAZHJzL2Uyb0RvYy54bWysVN9v2jAQfp+0/8Hy+0igQFtEqFgrpkmo&#10;rQRTn43jQKTE59mGhP31++wARd2epr0457vz/fi+u0wf2rpiB2VdSTrj/V7KmdKS8lJvM/5jvfhy&#10;x5nzQueiIq0yflSOP8w+f5o2ZqIGtKMqV5YhiHaTxmR8572ZJImTO1UL1yOjNIwF2Vp4XO02ya1o&#10;EL2ukkGajpOGbG4sSeUctE+dkc9i/KJQ0r8UhVOeVRlHbT6eNp6bcCazqZhsrTC7Up7KEP9QRS1K&#10;jaSXUE/CC7a35R+h6lJaclT4nqQ6oaIopYo9oJt++qGb1U4YFXsBOM5cYHL/L6x8PrxaVubgbsyZ&#10;FjU4WqvWs6/UMqiAT2PcBG4rA0ffQg/fs95BGdpuC1uHLxpisAPp4wXdEE1COR6m6R0sEqab8eh2&#10;HNFP3h8b6/w3RTULQsYtyIuYisPSeRQC17NLyKVpUVZVJLDSrEGCm1EaH1wseFFpPAwtdKUGybeb&#10;9tTXhvIj2rLUDYYzclEi+VI4/yosJgH1Yrr9C46iIiShk8TZjuyvv+mDPwiClbMGk5Vx93MvrOKs&#10;+q5B3X1/OAyjGC/D0e0AF3tt2Vxb9L5+JAxvH3tkZBSDv6/OYmGpfsMSzENWmISWyJ1xfxYffTfv&#10;WCKp5vPohOEzwi/1ysgQOsAZoF23b8KaE/4exD3TeQbF5AMNnW9HxHzvqSgjRwHgDtUT7hjcSN1p&#10;ycJmXN+j1/uvYPYbAAD//wMAUEsDBBQABgAIAAAAIQCNJYpc4QAAAAsBAAAPAAAAZHJzL2Rvd25y&#10;ZXYueG1sTI/NTsMwEITvSLyDtZW4UadGIDfEqapIFRKCQ0sv3Jx4m0T1T4jdNvD0bE9w2l3NaPab&#10;YjU5y844xj54BYt5Bgx9E0zvWwX7j829BBaT9kbb4FHBN0ZYlbc3hc5NuPgtnnepZRTiY64VdCkN&#10;Oeex6dDpOA8DetIOYXQ60Tm23Iz6QuHOcpFlT9zp3tOHTg9Yddgcdyen4LXavOttLZz8sdXL22E9&#10;fO0/H5W6m03rZ2AJp/Rnhis+oUNJTHU4eROZVbAUUpBVgVzQvBoysaR2NW0PUgIvC/6/Q/kLAAD/&#10;/wMAUEsBAi0AFAAGAAgAAAAhALaDOJL+AAAA4QEAABMAAAAAAAAAAAAAAAAAAAAAAFtDb250ZW50&#10;X1R5cGVzXS54bWxQSwECLQAUAAYACAAAACEAOP0h/9YAAACUAQAACwAAAAAAAAAAAAAAAAAvAQAA&#10;X3JlbHMvLnJlbHNQSwECLQAUAAYACAAAACEAyWvfIiwCAABSBAAADgAAAAAAAAAAAAAAAAAuAgAA&#10;ZHJzL2Uyb0RvYy54bWxQSwECLQAUAAYACAAAACEAjSWKXOEAAAALAQAADwAAAAAAAAAAAAAAAACG&#10;BAAAZHJzL2Rvd25yZXYueG1sUEsFBgAAAAAEAAQA8wAAAJQFAAAAAA==&#10;" filled="f" stroked="f" strokeweight=".5pt">
              <v:textbox>
                <w:txbxContent>
                  <w:p w14:paraId="696AAE22" w14:textId="48021338" w:rsidR="00DE34BD" w:rsidRDefault="00DE34BD" w:rsidP="00921B07">
                    <w:pPr>
                      <w:pStyle w:val="Header"/>
                    </w:pPr>
                    <w:r>
                      <w:tab/>
                    </w:r>
                    <w:r>
                      <w:fldChar w:fldCharType="begin"/>
                    </w:r>
                    <w:r>
                      <w:instrText xml:space="preserve"> PAGE </w:instrText>
                    </w:r>
                    <w:r>
                      <w:fldChar w:fldCharType="separate"/>
                    </w:r>
                    <w:r w:rsidR="00BE5ED0">
                      <w:rPr>
                        <w:noProof/>
                      </w:rPr>
                      <w:t>1</w:t>
                    </w:r>
                    <w:r>
                      <w:fldChar w:fldCharType="end"/>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BC7823" w14:textId="77777777" w:rsidR="00DE34BD" w:rsidRPr="008903D4" w:rsidRDefault="00DE34BD">
    <w:pPr>
      <w:pStyle w:val="Header"/>
      <w:rPr>
        <w:sz w:val="18"/>
        <w:szCs w:val="18"/>
      </w:rPr>
    </w:pPr>
    <w:r>
      <w:rPr>
        <w:sz w:val="18"/>
        <w:szCs w:val="18"/>
      </w:rPr>
      <w:t>Designed to Smile</w:t>
    </w:r>
    <w:r w:rsidRPr="008903D4">
      <w:rPr>
        <w:sz w:val="18"/>
        <w:szCs w:val="18"/>
      </w:rPr>
      <w:t xml:space="preserve"> Programme Annual Report </w:t>
    </w:r>
    <w:r>
      <w:rPr>
        <w:sz w:val="18"/>
        <w:szCs w:val="18"/>
      </w:rPr>
      <w:t xml:space="preserve">for academic year </w:t>
    </w:r>
    <w:r w:rsidRPr="008903D4">
      <w:rPr>
        <w:sz w:val="18"/>
        <w:szCs w:val="18"/>
      </w:rPr>
      <w:t>2021-2022</w:t>
    </w:r>
  </w:p>
  <w:p w14:paraId="1A599CDA" w14:textId="77777777" w:rsidR="00DE34BD" w:rsidRDefault="00DE34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16763"/>
    <w:multiLevelType w:val="hybridMultilevel"/>
    <w:tmpl w:val="242AA310"/>
    <w:lvl w:ilvl="0" w:tplc="2C9E020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9A3105"/>
    <w:multiLevelType w:val="hybridMultilevel"/>
    <w:tmpl w:val="B06EED6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4268F6"/>
    <w:multiLevelType w:val="hybridMultilevel"/>
    <w:tmpl w:val="BC943014"/>
    <w:lvl w:ilvl="0" w:tplc="B888BD32">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5C6E98"/>
    <w:multiLevelType w:val="hybridMultilevel"/>
    <w:tmpl w:val="FA727A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624DAA"/>
    <w:multiLevelType w:val="hybridMultilevel"/>
    <w:tmpl w:val="DAA6AF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9D46EC"/>
    <w:multiLevelType w:val="hybridMultilevel"/>
    <w:tmpl w:val="760C265C"/>
    <w:lvl w:ilvl="0" w:tplc="AFEC961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F738E1"/>
    <w:multiLevelType w:val="hybridMultilevel"/>
    <w:tmpl w:val="FE603A7A"/>
    <w:lvl w:ilvl="0" w:tplc="08090001">
      <w:start w:val="1"/>
      <w:numFmt w:val="bullet"/>
      <w:lvlText w:val=""/>
      <w:lvlJc w:val="left"/>
      <w:pPr>
        <w:ind w:left="720" w:hanging="360"/>
      </w:pPr>
      <w:rPr>
        <w:rFonts w:ascii="Symbol" w:hAnsi="Symbol" w:hint="default"/>
      </w:rPr>
    </w:lvl>
    <w:lvl w:ilvl="1" w:tplc="AEDA705C">
      <w:numFmt w:val="bullet"/>
      <w:lvlText w:val="·"/>
      <w:lvlJc w:val="left"/>
      <w:pPr>
        <w:ind w:left="1440" w:hanging="360"/>
      </w:pPr>
      <w:rPr>
        <w:rFonts w:ascii="Times New Roman" w:eastAsia="Times New Roman"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F6C7402"/>
    <w:multiLevelType w:val="hybridMultilevel"/>
    <w:tmpl w:val="F60A767C"/>
    <w:lvl w:ilvl="0" w:tplc="C8064C14">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6052E60"/>
    <w:multiLevelType w:val="hybridMultilevel"/>
    <w:tmpl w:val="CC0C8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9F1153C"/>
    <w:multiLevelType w:val="multilevel"/>
    <w:tmpl w:val="987C4C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FA55397"/>
    <w:multiLevelType w:val="hybridMultilevel"/>
    <w:tmpl w:val="37AE9FEE"/>
    <w:lvl w:ilvl="0" w:tplc="0A26C7E4">
      <w:start w:val="1"/>
      <w:numFmt w:val="bullet"/>
      <w:pStyle w:val="BulletDots"/>
      <w:lvlText w:val=""/>
      <w:lvlJc w:val="left"/>
      <w:pPr>
        <w:ind w:left="720" w:hanging="360"/>
      </w:pPr>
      <w:rPr>
        <w:rFonts w:ascii="Symbol" w:hAnsi="Symbol" w:hint="default"/>
        <w:color w:val="34B9C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FF966DD"/>
    <w:multiLevelType w:val="hybridMultilevel"/>
    <w:tmpl w:val="6D98B938"/>
    <w:lvl w:ilvl="0" w:tplc="6CFEE22C">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0F1E3B"/>
    <w:multiLevelType w:val="hybridMultilevel"/>
    <w:tmpl w:val="08F871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11E3A5F"/>
    <w:multiLevelType w:val="multilevel"/>
    <w:tmpl w:val="FD4E3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CC45BEB"/>
    <w:multiLevelType w:val="hybridMultilevel"/>
    <w:tmpl w:val="F8603DF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DE547D0"/>
    <w:multiLevelType w:val="hybridMultilevel"/>
    <w:tmpl w:val="C8DEAAEA"/>
    <w:lvl w:ilvl="0" w:tplc="BCD279D2">
      <w:start w:val="1"/>
      <w:numFmt w:val="decimal"/>
      <w:pStyle w:val="BulletNumbers"/>
      <w:lvlText w:val="%1."/>
      <w:lvlJc w:val="left"/>
      <w:pPr>
        <w:ind w:left="720" w:hanging="360"/>
      </w:pPr>
      <w:rPr>
        <w:rFonts w:ascii="Arial" w:hAnsi="Arial" w:hint="default"/>
        <w:b/>
        <w:i w:val="0"/>
        <w:color w:val="34B9C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073397F"/>
    <w:multiLevelType w:val="multilevel"/>
    <w:tmpl w:val="E3E45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2061597"/>
    <w:multiLevelType w:val="hybridMultilevel"/>
    <w:tmpl w:val="005876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6630672"/>
    <w:multiLevelType w:val="hybridMultilevel"/>
    <w:tmpl w:val="A5205FD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9005079"/>
    <w:multiLevelType w:val="hybridMultilevel"/>
    <w:tmpl w:val="31B0A2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0"/>
  </w:num>
  <w:num w:numId="2">
    <w:abstractNumId w:val="15"/>
  </w:num>
  <w:num w:numId="3">
    <w:abstractNumId w:val="19"/>
  </w:num>
  <w:num w:numId="4">
    <w:abstractNumId w:val="4"/>
  </w:num>
  <w:num w:numId="5">
    <w:abstractNumId w:val="17"/>
  </w:num>
  <w:num w:numId="6">
    <w:abstractNumId w:val="3"/>
  </w:num>
  <w:num w:numId="7">
    <w:abstractNumId w:val="5"/>
  </w:num>
  <w:num w:numId="8">
    <w:abstractNumId w:val="7"/>
  </w:num>
  <w:num w:numId="9">
    <w:abstractNumId w:val="2"/>
  </w:num>
  <w:num w:numId="10">
    <w:abstractNumId w:val="11"/>
  </w:num>
  <w:num w:numId="11">
    <w:abstractNumId w:val="14"/>
  </w:num>
  <w:num w:numId="12">
    <w:abstractNumId w:val="16"/>
  </w:num>
  <w:num w:numId="13">
    <w:abstractNumId w:val="9"/>
  </w:num>
  <w:num w:numId="14">
    <w:abstractNumId w:val="13"/>
  </w:num>
  <w:num w:numId="15">
    <w:abstractNumId w:val="8"/>
  </w:num>
  <w:num w:numId="16">
    <w:abstractNumId w:val="18"/>
  </w:num>
  <w:num w:numId="17">
    <w:abstractNumId w:val="0"/>
  </w:num>
  <w:num w:numId="18">
    <w:abstractNumId w:val="6"/>
  </w:num>
  <w:num w:numId="19">
    <w:abstractNumId w:val="1"/>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attachedTemplate r:id="rId1"/>
  <w:documentProtection w:edit="readOnly" w:enforcement="1" w:cryptProviderType="rsaAES" w:cryptAlgorithmClass="hash" w:cryptAlgorithmType="typeAny" w:cryptAlgorithmSid="14" w:cryptSpinCount="100000" w:hash="SG0GXtiK+p7+7QelYBBXs5NjZk8o8xXfdSXJwgMyyNrpN6vrUZfoWEDo9UxCRyohbTx5naXdJw7NuCYm1tE+Sg==" w:salt="H3CahORN+KkJcgm0U/IR9A=="/>
  <w:defaultTabStop w:val="720"/>
  <w:characterSpacingControl w:val="doNotCompress"/>
  <w:hdrShapeDefaults>
    <o:shapedefaults v:ext="edit" spidmax="952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0571"/>
    <w:rsid w:val="00001A38"/>
    <w:rsid w:val="00026575"/>
    <w:rsid w:val="00045EA4"/>
    <w:rsid w:val="00047B79"/>
    <w:rsid w:val="00061CE4"/>
    <w:rsid w:val="00080008"/>
    <w:rsid w:val="00080240"/>
    <w:rsid w:val="0008082B"/>
    <w:rsid w:val="0008426D"/>
    <w:rsid w:val="00095F09"/>
    <w:rsid w:val="000C09FA"/>
    <w:rsid w:val="000C5345"/>
    <w:rsid w:val="000C596E"/>
    <w:rsid w:val="000D1577"/>
    <w:rsid w:val="000D4F01"/>
    <w:rsid w:val="000E7493"/>
    <w:rsid w:val="00110DC8"/>
    <w:rsid w:val="00112E14"/>
    <w:rsid w:val="00120B98"/>
    <w:rsid w:val="00124D5B"/>
    <w:rsid w:val="001274EB"/>
    <w:rsid w:val="0014099A"/>
    <w:rsid w:val="00150665"/>
    <w:rsid w:val="00166067"/>
    <w:rsid w:val="00176E0F"/>
    <w:rsid w:val="00185F92"/>
    <w:rsid w:val="00186A2C"/>
    <w:rsid w:val="00193D38"/>
    <w:rsid w:val="00194059"/>
    <w:rsid w:val="001A2314"/>
    <w:rsid w:val="001A7D24"/>
    <w:rsid w:val="001B7A78"/>
    <w:rsid w:val="001C6D3C"/>
    <w:rsid w:val="001D3A2A"/>
    <w:rsid w:val="001E0728"/>
    <w:rsid w:val="00215357"/>
    <w:rsid w:val="00245585"/>
    <w:rsid w:val="00271228"/>
    <w:rsid w:val="00271CF6"/>
    <w:rsid w:val="0027551F"/>
    <w:rsid w:val="00295B17"/>
    <w:rsid w:val="002976E4"/>
    <w:rsid w:val="00297C2F"/>
    <w:rsid w:val="002B0692"/>
    <w:rsid w:val="002C140C"/>
    <w:rsid w:val="002D406B"/>
    <w:rsid w:val="002E20D2"/>
    <w:rsid w:val="002E30F8"/>
    <w:rsid w:val="002E435D"/>
    <w:rsid w:val="002F3866"/>
    <w:rsid w:val="002F7F39"/>
    <w:rsid w:val="00302416"/>
    <w:rsid w:val="00303B93"/>
    <w:rsid w:val="00321C97"/>
    <w:rsid w:val="003251B6"/>
    <w:rsid w:val="00325E23"/>
    <w:rsid w:val="00326D01"/>
    <w:rsid w:val="00326D85"/>
    <w:rsid w:val="003469D5"/>
    <w:rsid w:val="003533A4"/>
    <w:rsid w:val="003560CD"/>
    <w:rsid w:val="00361B46"/>
    <w:rsid w:val="00364742"/>
    <w:rsid w:val="00367CF8"/>
    <w:rsid w:val="00372E23"/>
    <w:rsid w:val="00380C24"/>
    <w:rsid w:val="00381EAF"/>
    <w:rsid w:val="00385CF2"/>
    <w:rsid w:val="003951AA"/>
    <w:rsid w:val="00396C23"/>
    <w:rsid w:val="00397BB4"/>
    <w:rsid w:val="003B3640"/>
    <w:rsid w:val="003C314F"/>
    <w:rsid w:val="003E1C30"/>
    <w:rsid w:val="003F361F"/>
    <w:rsid w:val="004054F9"/>
    <w:rsid w:val="004074C0"/>
    <w:rsid w:val="0041021C"/>
    <w:rsid w:val="00413467"/>
    <w:rsid w:val="00422CF7"/>
    <w:rsid w:val="004250F7"/>
    <w:rsid w:val="004267D9"/>
    <w:rsid w:val="00427E4F"/>
    <w:rsid w:val="004673E4"/>
    <w:rsid w:val="00473DA0"/>
    <w:rsid w:val="0049496C"/>
    <w:rsid w:val="00497D4A"/>
    <w:rsid w:val="004A2114"/>
    <w:rsid w:val="004A51E8"/>
    <w:rsid w:val="004D3359"/>
    <w:rsid w:val="004E3D06"/>
    <w:rsid w:val="004E4854"/>
    <w:rsid w:val="0050720C"/>
    <w:rsid w:val="00510A0D"/>
    <w:rsid w:val="00511F34"/>
    <w:rsid w:val="00525C00"/>
    <w:rsid w:val="005359E0"/>
    <w:rsid w:val="00563DB8"/>
    <w:rsid w:val="005712BA"/>
    <w:rsid w:val="00572C65"/>
    <w:rsid w:val="005748F5"/>
    <w:rsid w:val="005B1743"/>
    <w:rsid w:val="005B56B9"/>
    <w:rsid w:val="005C363E"/>
    <w:rsid w:val="005D29CF"/>
    <w:rsid w:val="005E132B"/>
    <w:rsid w:val="005F4199"/>
    <w:rsid w:val="00611CF9"/>
    <w:rsid w:val="00623510"/>
    <w:rsid w:val="00641DD8"/>
    <w:rsid w:val="00644942"/>
    <w:rsid w:val="00670CE8"/>
    <w:rsid w:val="00675C15"/>
    <w:rsid w:val="00684A46"/>
    <w:rsid w:val="006D1BB6"/>
    <w:rsid w:val="006F607B"/>
    <w:rsid w:val="00701D64"/>
    <w:rsid w:val="00702EEA"/>
    <w:rsid w:val="007255E9"/>
    <w:rsid w:val="00752D5E"/>
    <w:rsid w:val="00754532"/>
    <w:rsid w:val="00756CA3"/>
    <w:rsid w:val="007665DB"/>
    <w:rsid w:val="00787AFB"/>
    <w:rsid w:val="00790CB4"/>
    <w:rsid w:val="00797D5F"/>
    <w:rsid w:val="007A62B1"/>
    <w:rsid w:val="007B1BC6"/>
    <w:rsid w:val="007B5DB9"/>
    <w:rsid w:val="007C7F9C"/>
    <w:rsid w:val="007E01C4"/>
    <w:rsid w:val="007E2E7F"/>
    <w:rsid w:val="007E5971"/>
    <w:rsid w:val="007E7D65"/>
    <w:rsid w:val="007F4D45"/>
    <w:rsid w:val="007F6887"/>
    <w:rsid w:val="008000AF"/>
    <w:rsid w:val="00813A1E"/>
    <w:rsid w:val="00825D02"/>
    <w:rsid w:val="00835924"/>
    <w:rsid w:val="00847AE8"/>
    <w:rsid w:val="00862506"/>
    <w:rsid w:val="00864424"/>
    <w:rsid w:val="008650EC"/>
    <w:rsid w:val="00867935"/>
    <w:rsid w:val="00877761"/>
    <w:rsid w:val="008816A1"/>
    <w:rsid w:val="00883A57"/>
    <w:rsid w:val="00883B61"/>
    <w:rsid w:val="008862B0"/>
    <w:rsid w:val="00890F2F"/>
    <w:rsid w:val="008957EC"/>
    <w:rsid w:val="008A15A4"/>
    <w:rsid w:val="008C056A"/>
    <w:rsid w:val="008C6A70"/>
    <w:rsid w:val="008C7458"/>
    <w:rsid w:val="008D4F01"/>
    <w:rsid w:val="008E17C9"/>
    <w:rsid w:val="008E5308"/>
    <w:rsid w:val="00902DD3"/>
    <w:rsid w:val="0090569F"/>
    <w:rsid w:val="00907290"/>
    <w:rsid w:val="00910661"/>
    <w:rsid w:val="00914192"/>
    <w:rsid w:val="0091588E"/>
    <w:rsid w:val="00921B07"/>
    <w:rsid w:val="00933B16"/>
    <w:rsid w:val="009406FD"/>
    <w:rsid w:val="00942DD3"/>
    <w:rsid w:val="00945009"/>
    <w:rsid w:val="00955B27"/>
    <w:rsid w:val="009758DC"/>
    <w:rsid w:val="00976D84"/>
    <w:rsid w:val="00984315"/>
    <w:rsid w:val="00986678"/>
    <w:rsid w:val="009B30DC"/>
    <w:rsid w:val="009B4512"/>
    <w:rsid w:val="009B726C"/>
    <w:rsid w:val="009C7469"/>
    <w:rsid w:val="009D786C"/>
    <w:rsid w:val="009E0571"/>
    <w:rsid w:val="009E5252"/>
    <w:rsid w:val="00A04F6A"/>
    <w:rsid w:val="00A25CB5"/>
    <w:rsid w:val="00A26A53"/>
    <w:rsid w:val="00A37229"/>
    <w:rsid w:val="00A4597A"/>
    <w:rsid w:val="00A52D5D"/>
    <w:rsid w:val="00A534AC"/>
    <w:rsid w:val="00A6081E"/>
    <w:rsid w:val="00A63433"/>
    <w:rsid w:val="00A67440"/>
    <w:rsid w:val="00A72607"/>
    <w:rsid w:val="00A74175"/>
    <w:rsid w:val="00A83729"/>
    <w:rsid w:val="00A91004"/>
    <w:rsid w:val="00AA3064"/>
    <w:rsid w:val="00AA35DE"/>
    <w:rsid w:val="00AB297C"/>
    <w:rsid w:val="00AB5996"/>
    <w:rsid w:val="00AC6BC4"/>
    <w:rsid w:val="00AC786F"/>
    <w:rsid w:val="00AE2D8E"/>
    <w:rsid w:val="00AE4068"/>
    <w:rsid w:val="00AE60FD"/>
    <w:rsid w:val="00B27D89"/>
    <w:rsid w:val="00B34E23"/>
    <w:rsid w:val="00B41062"/>
    <w:rsid w:val="00B42417"/>
    <w:rsid w:val="00B72C7A"/>
    <w:rsid w:val="00B74C38"/>
    <w:rsid w:val="00B842B0"/>
    <w:rsid w:val="00B9311E"/>
    <w:rsid w:val="00B936CB"/>
    <w:rsid w:val="00BA6059"/>
    <w:rsid w:val="00BC3B1F"/>
    <w:rsid w:val="00BC6DAB"/>
    <w:rsid w:val="00BD06CC"/>
    <w:rsid w:val="00BE5DB8"/>
    <w:rsid w:val="00BE5ED0"/>
    <w:rsid w:val="00BE7675"/>
    <w:rsid w:val="00BF1008"/>
    <w:rsid w:val="00C06852"/>
    <w:rsid w:val="00C206C5"/>
    <w:rsid w:val="00C22764"/>
    <w:rsid w:val="00C374D6"/>
    <w:rsid w:val="00C74B06"/>
    <w:rsid w:val="00C75094"/>
    <w:rsid w:val="00C8464F"/>
    <w:rsid w:val="00C94FC2"/>
    <w:rsid w:val="00CB2208"/>
    <w:rsid w:val="00CC33A0"/>
    <w:rsid w:val="00CC3F29"/>
    <w:rsid w:val="00CC43E9"/>
    <w:rsid w:val="00CC594B"/>
    <w:rsid w:val="00CD39D9"/>
    <w:rsid w:val="00D06BE5"/>
    <w:rsid w:val="00D158D4"/>
    <w:rsid w:val="00D26DAD"/>
    <w:rsid w:val="00D3434D"/>
    <w:rsid w:val="00D37073"/>
    <w:rsid w:val="00D41CBE"/>
    <w:rsid w:val="00D56AC4"/>
    <w:rsid w:val="00D61CA6"/>
    <w:rsid w:val="00D673B4"/>
    <w:rsid w:val="00D7227E"/>
    <w:rsid w:val="00D85FA1"/>
    <w:rsid w:val="00D9315E"/>
    <w:rsid w:val="00DE34BD"/>
    <w:rsid w:val="00DE55DA"/>
    <w:rsid w:val="00DE637B"/>
    <w:rsid w:val="00DF19CE"/>
    <w:rsid w:val="00DF7266"/>
    <w:rsid w:val="00E15DA0"/>
    <w:rsid w:val="00E2240D"/>
    <w:rsid w:val="00E3115B"/>
    <w:rsid w:val="00E36BB5"/>
    <w:rsid w:val="00E41E49"/>
    <w:rsid w:val="00E567C8"/>
    <w:rsid w:val="00E71972"/>
    <w:rsid w:val="00E846D2"/>
    <w:rsid w:val="00E920D5"/>
    <w:rsid w:val="00EA2482"/>
    <w:rsid w:val="00EB10E9"/>
    <w:rsid w:val="00EB466A"/>
    <w:rsid w:val="00EC7CA1"/>
    <w:rsid w:val="00EF7B81"/>
    <w:rsid w:val="00F13CA0"/>
    <w:rsid w:val="00F207DA"/>
    <w:rsid w:val="00F27A78"/>
    <w:rsid w:val="00F44D42"/>
    <w:rsid w:val="00F463A1"/>
    <w:rsid w:val="00F53064"/>
    <w:rsid w:val="00F53B1A"/>
    <w:rsid w:val="00F676B6"/>
    <w:rsid w:val="00F748F3"/>
    <w:rsid w:val="00F74BC2"/>
    <w:rsid w:val="00FC35F4"/>
    <w:rsid w:val="00FD0393"/>
    <w:rsid w:val="00FE3B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5233"/>
    <o:shapelayout v:ext="edit">
      <o:idmap v:ext="edit" data="1"/>
    </o:shapelayout>
  </w:shapeDefaults>
  <w:decimalSymbol w:val="."/>
  <w:listSeparator w:val=","/>
  <w14:docId w14:val="7E53767B"/>
  <w15:chartTrackingRefBased/>
  <w15:docId w15:val="{BF71DEF2-2A14-430B-BA92-A295AEDFA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5FA1"/>
    <w:pPr>
      <w:tabs>
        <w:tab w:val="right" w:leader="dot" w:pos="9356"/>
      </w:tabs>
      <w:spacing w:line="336" w:lineRule="auto"/>
    </w:pPr>
    <w:rPr>
      <w:rFonts w:ascii="Arial" w:hAnsi="Arial"/>
    </w:rPr>
  </w:style>
  <w:style w:type="paragraph" w:styleId="Heading1">
    <w:name w:val="heading 1"/>
    <w:basedOn w:val="Normal"/>
    <w:next w:val="Normal"/>
    <w:link w:val="Heading1Char"/>
    <w:uiPriority w:val="9"/>
    <w:qFormat/>
    <w:rsid w:val="00976D84"/>
    <w:pPr>
      <w:keepNext/>
      <w:keepLines/>
      <w:outlineLvl w:val="0"/>
    </w:pPr>
    <w:rPr>
      <w:rFonts w:ascii="Ubuntu" w:eastAsiaTheme="majorEastAsia" w:hAnsi="Ubuntu" w:cs="Times New Roman (Headings CS)"/>
      <w:b/>
      <w:color w:val="FFFFFF" w:themeColor="background1"/>
      <w:sz w:val="36"/>
      <w:szCs w:val="32"/>
    </w:rPr>
  </w:style>
  <w:style w:type="paragraph" w:styleId="Heading2">
    <w:name w:val="heading 2"/>
    <w:basedOn w:val="Normal"/>
    <w:next w:val="Normal"/>
    <w:link w:val="Heading2Char"/>
    <w:uiPriority w:val="9"/>
    <w:unhideWhenUsed/>
    <w:qFormat/>
    <w:rsid w:val="00752D5E"/>
    <w:pPr>
      <w:keepNext/>
      <w:keepLines/>
      <w:spacing w:before="240" w:after="240"/>
      <w:outlineLvl w:val="1"/>
    </w:pPr>
    <w:rPr>
      <w:rFonts w:ascii="Ubuntu" w:eastAsiaTheme="majorEastAsia" w:hAnsi="Ubuntu" w:cstheme="majorBidi"/>
      <w:b/>
      <w:color w:val="33B0C4"/>
      <w:sz w:val="32"/>
      <w:szCs w:val="26"/>
    </w:rPr>
  </w:style>
  <w:style w:type="paragraph" w:styleId="Heading3">
    <w:name w:val="heading 3"/>
    <w:basedOn w:val="Normal"/>
    <w:next w:val="Normal"/>
    <w:link w:val="Heading3Char"/>
    <w:uiPriority w:val="9"/>
    <w:unhideWhenUsed/>
    <w:qFormat/>
    <w:rsid w:val="00F44D42"/>
    <w:pPr>
      <w:keepNext/>
      <w:keepLines/>
      <w:spacing w:before="100" w:beforeAutospacing="1" w:after="120"/>
      <w:outlineLvl w:val="2"/>
    </w:pPr>
    <w:rPr>
      <w:rFonts w:eastAsiaTheme="majorEastAsia" w:cstheme="majorBidi"/>
      <w:b/>
      <w:color w:val="1F3763" w:themeColor="accent1" w:themeShade="7F"/>
      <w:sz w:val="28"/>
    </w:rPr>
  </w:style>
  <w:style w:type="paragraph" w:styleId="Heading4">
    <w:name w:val="heading 4"/>
    <w:basedOn w:val="Normal"/>
    <w:next w:val="Normal"/>
    <w:link w:val="Heading4Char"/>
    <w:uiPriority w:val="9"/>
    <w:unhideWhenUsed/>
    <w:qFormat/>
    <w:rsid w:val="00AE2D8E"/>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185F92"/>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21B07"/>
    <w:pPr>
      <w:tabs>
        <w:tab w:val="center" w:pos="4513"/>
        <w:tab w:val="right" w:pos="9026"/>
      </w:tabs>
    </w:pPr>
    <w:rPr>
      <w:rFonts w:ascii="Ubuntu" w:hAnsi="Ubuntu"/>
      <w:color w:val="FFFFFF" w:themeColor="background1"/>
    </w:rPr>
  </w:style>
  <w:style w:type="character" w:customStyle="1" w:styleId="HeaderChar">
    <w:name w:val="Header Char"/>
    <w:basedOn w:val="DefaultParagraphFont"/>
    <w:link w:val="Header"/>
    <w:uiPriority w:val="99"/>
    <w:rsid w:val="00921B07"/>
    <w:rPr>
      <w:rFonts w:ascii="Ubuntu" w:hAnsi="Ubuntu"/>
      <w:color w:val="FFFFFF" w:themeColor="background1"/>
    </w:rPr>
  </w:style>
  <w:style w:type="paragraph" w:styleId="Footer">
    <w:name w:val="footer"/>
    <w:basedOn w:val="Normal"/>
    <w:link w:val="FooterChar"/>
    <w:uiPriority w:val="99"/>
    <w:unhideWhenUsed/>
    <w:rsid w:val="002976E4"/>
    <w:pPr>
      <w:tabs>
        <w:tab w:val="center" w:pos="4513"/>
        <w:tab w:val="right" w:pos="9026"/>
      </w:tabs>
    </w:pPr>
  </w:style>
  <w:style w:type="character" w:customStyle="1" w:styleId="FooterChar">
    <w:name w:val="Footer Char"/>
    <w:basedOn w:val="DefaultParagraphFont"/>
    <w:link w:val="Footer"/>
    <w:uiPriority w:val="99"/>
    <w:rsid w:val="002976E4"/>
  </w:style>
  <w:style w:type="paragraph" w:styleId="Title">
    <w:name w:val="Title"/>
    <w:basedOn w:val="Normal"/>
    <w:next w:val="Normal"/>
    <w:link w:val="TitleChar"/>
    <w:uiPriority w:val="10"/>
    <w:qFormat/>
    <w:rsid w:val="00921B07"/>
    <w:pPr>
      <w:contextualSpacing/>
    </w:pPr>
    <w:rPr>
      <w:rFonts w:ascii="Ubuntu" w:eastAsiaTheme="majorEastAsia" w:hAnsi="Ubuntu" w:cstheme="majorBidi"/>
      <w:b/>
      <w:color w:val="FFFFFF" w:themeColor="background1"/>
      <w:spacing w:val="-10"/>
      <w:kern w:val="28"/>
      <w:sz w:val="96"/>
      <w:szCs w:val="56"/>
    </w:rPr>
  </w:style>
  <w:style w:type="character" w:customStyle="1" w:styleId="TitleChar">
    <w:name w:val="Title Char"/>
    <w:basedOn w:val="DefaultParagraphFont"/>
    <w:link w:val="Title"/>
    <w:uiPriority w:val="10"/>
    <w:rsid w:val="00921B07"/>
    <w:rPr>
      <w:rFonts w:ascii="Ubuntu" w:eastAsiaTheme="majorEastAsia" w:hAnsi="Ubuntu" w:cstheme="majorBidi"/>
      <w:b/>
      <w:color w:val="FFFFFF" w:themeColor="background1"/>
      <w:spacing w:val="-10"/>
      <w:kern w:val="28"/>
      <w:sz w:val="96"/>
      <w:szCs w:val="56"/>
    </w:rPr>
  </w:style>
  <w:style w:type="paragraph" w:styleId="Subtitle">
    <w:name w:val="Subtitle"/>
    <w:basedOn w:val="Normal"/>
    <w:next w:val="Normal"/>
    <w:link w:val="SubtitleChar"/>
    <w:uiPriority w:val="11"/>
    <w:qFormat/>
    <w:rsid w:val="00921B07"/>
    <w:pPr>
      <w:numPr>
        <w:ilvl w:val="1"/>
      </w:numPr>
      <w:spacing w:after="160"/>
    </w:pPr>
    <w:rPr>
      <w:rFonts w:ascii="Ubuntu" w:eastAsiaTheme="minorEastAsia" w:hAnsi="Ubuntu"/>
      <w:color w:val="33B0C4"/>
      <w:spacing w:val="15"/>
      <w:sz w:val="72"/>
      <w:szCs w:val="22"/>
    </w:rPr>
  </w:style>
  <w:style w:type="character" w:customStyle="1" w:styleId="SubtitleChar">
    <w:name w:val="Subtitle Char"/>
    <w:basedOn w:val="DefaultParagraphFont"/>
    <w:link w:val="Subtitle"/>
    <w:uiPriority w:val="11"/>
    <w:rsid w:val="00921B07"/>
    <w:rPr>
      <w:rFonts w:ascii="Ubuntu" w:eastAsiaTheme="minorEastAsia" w:hAnsi="Ubuntu"/>
      <w:color w:val="33B0C4"/>
      <w:spacing w:val="15"/>
      <w:sz w:val="72"/>
      <w:szCs w:val="22"/>
    </w:rPr>
  </w:style>
  <w:style w:type="character" w:customStyle="1" w:styleId="Heading1Char">
    <w:name w:val="Heading 1 Char"/>
    <w:basedOn w:val="DefaultParagraphFont"/>
    <w:link w:val="Heading1"/>
    <w:uiPriority w:val="9"/>
    <w:rsid w:val="00976D84"/>
    <w:rPr>
      <w:rFonts w:ascii="Ubuntu" w:eastAsiaTheme="majorEastAsia" w:hAnsi="Ubuntu" w:cs="Times New Roman (Headings CS)"/>
      <w:b/>
      <w:color w:val="FFFFFF" w:themeColor="background1"/>
      <w:sz w:val="36"/>
      <w:szCs w:val="32"/>
    </w:rPr>
  </w:style>
  <w:style w:type="paragraph" w:styleId="TOCHeading">
    <w:name w:val="TOC Heading"/>
    <w:basedOn w:val="Heading1"/>
    <w:next w:val="Normal"/>
    <w:uiPriority w:val="39"/>
    <w:unhideWhenUsed/>
    <w:qFormat/>
    <w:rsid w:val="00080008"/>
    <w:pPr>
      <w:spacing w:before="480" w:line="276" w:lineRule="auto"/>
      <w:outlineLvl w:val="9"/>
    </w:pPr>
    <w:rPr>
      <w:rFonts w:asciiTheme="majorHAnsi" w:hAnsiTheme="majorHAnsi"/>
      <w:bCs/>
      <w:color w:val="2F5496" w:themeColor="accent1" w:themeShade="BF"/>
      <w:sz w:val="28"/>
      <w:szCs w:val="28"/>
      <w:lang w:val="en-US"/>
    </w:rPr>
  </w:style>
  <w:style w:type="paragraph" w:styleId="TOC1">
    <w:name w:val="toc 1"/>
    <w:basedOn w:val="Normal"/>
    <w:next w:val="Normal"/>
    <w:autoRedefine/>
    <w:uiPriority w:val="39"/>
    <w:unhideWhenUsed/>
    <w:rsid w:val="008957EC"/>
    <w:pPr>
      <w:spacing w:before="120" w:after="120"/>
    </w:pPr>
    <w:rPr>
      <w:rFonts w:cs="Times New Roman (Body CS)"/>
      <w:b/>
      <w:bCs/>
      <w:sz w:val="20"/>
      <w:szCs w:val="20"/>
    </w:rPr>
  </w:style>
  <w:style w:type="character" w:styleId="Hyperlink">
    <w:name w:val="Hyperlink"/>
    <w:basedOn w:val="DefaultParagraphFont"/>
    <w:uiPriority w:val="99"/>
    <w:unhideWhenUsed/>
    <w:rsid w:val="00080008"/>
    <w:rPr>
      <w:color w:val="0563C1" w:themeColor="hyperlink"/>
      <w:u w:val="single"/>
    </w:rPr>
  </w:style>
  <w:style w:type="paragraph" w:styleId="TOC2">
    <w:name w:val="toc 2"/>
    <w:basedOn w:val="Normal"/>
    <w:next w:val="Normal"/>
    <w:autoRedefine/>
    <w:uiPriority w:val="39"/>
    <w:unhideWhenUsed/>
    <w:rsid w:val="008957EC"/>
    <w:rPr>
      <w:rFonts w:cs="Times New Roman (Body CS)"/>
      <w:sz w:val="20"/>
      <w:szCs w:val="20"/>
    </w:rPr>
  </w:style>
  <w:style w:type="paragraph" w:styleId="TOC3">
    <w:name w:val="toc 3"/>
    <w:basedOn w:val="Normal"/>
    <w:next w:val="Normal"/>
    <w:autoRedefine/>
    <w:uiPriority w:val="39"/>
    <w:unhideWhenUsed/>
    <w:rsid w:val="007E01C4"/>
    <w:pPr>
      <w:tabs>
        <w:tab w:val="left" w:pos="720"/>
      </w:tabs>
      <w:ind w:left="227"/>
    </w:pPr>
    <w:rPr>
      <w:rFonts w:cs="Times New Roman (Body CS)"/>
      <w:iCs/>
      <w:sz w:val="20"/>
      <w:szCs w:val="20"/>
    </w:rPr>
  </w:style>
  <w:style w:type="paragraph" w:styleId="TOC4">
    <w:name w:val="toc 4"/>
    <w:basedOn w:val="Normal"/>
    <w:next w:val="Normal"/>
    <w:autoRedefine/>
    <w:uiPriority w:val="39"/>
    <w:semiHidden/>
    <w:unhideWhenUsed/>
    <w:rsid w:val="00080008"/>
    <w:pPr>
      <w:ind w:left="720"/>
    </w:pPr>
    <w:rPr>
      <w:sz w:val="18"/>
      <w:szCs w:val="18"/>
    </w:rPr>
  </w:style>
  <w:style w:type="paragraph" w:styleId="TOC5">
    <w:name w:val="toc 5"/>
    <w:basedOn w:val="Normal"/>
    <w:next w:val="Normal"/>
    <w:autoRedefine/>
    <w:uiPriority w:val="39"/>
    <w:semiHidden/>
    <w:unhideWhenUsed/>
    <w:rsid w:val="00080008"/>
    <w:pPr>
      <w:ind w:left="960"/>
    </w:pPr>
    <w:rPr>
      <w:sz w:val="18"/>
      <w:szCs w:val="18"/>
    </w:rPr>
  </w:style>
  <w:style w:type="paragraph" w:styleId="TOC6">
    <w:name w:val="toc 6"/>
    <w:basedOn w:val="Normal"/>
    <w:next w:val="Normal"/>
    <w:autoRedefine/>
    <w:uiPriority w:val="39"/>
    <w:semiHidden/>
    <w:unhideWhenUsed/>
    <w:rsid w:val="00080008"/>
    <w:pPr>
      <w:ind w:left="1200"/>
    </w:pPr>
    <w:rPr>
      <w:sz w:val="18"/>
      <w:szCs w:val="18"/>
    </w:rPr>
  </w:style>
  <w:style w:type="paragraph" w:styleId="TOC7">
    <w:name w:val="toc 7"/>
    <w:basedOn w:val="Normal"/>
    <w:next w:val="Normal"/>
    <w:autoRedefine/>
    <w:uiPriority w:val="39"/>
    <w:semiHidden/>
    <w:unhideWhenUsed/>
    <w:rsid w:val="00080008"/>
    <w:pPr>
      <w:ind w:left="1440"/>
    </w:pPr>
    <w:rPr>
      <w:sz w:val="18"/>
      <w:szCs w:val="18"/>
    </w:rPr>
  </w:style>
  <w:style w:type="paragraph" w:styleId="TOC8">
    <w:name w:val="toc 8"/>
    <w:basedOn w:val="Normal"/>
    <w:next w:val="Normal"/>
    <w:autoRedefine/>
    <w:uiPriority w:val="39"/>
    <w:semiHidden/>
    <w:unhideWhenUsed/>
    <w:rsid w:val="00080008"/>
    <w:pPr>
      <w:ind w:left="1680"/>
    </w:pPr>
    <w:rPr>
      <w:sz w:val="18"/>
      <w:szCs w:val="18"/>
    </w:rPr>
  </w:style>
  <w:style w:type="paragraph" w:styleId="TOC9">
    <w:name w:val="toc 9"/>
    <w:basedOn w:val="Normal"/>
    <w:next w:val="Normal"/>
    <w:autoRedefine/>
    <w:uiPriority w:val="39"/>
    <w:semiHidden/>
    <w:unhideWhenUsed/>
    <w:rsid w:val="00080008"/>
    <w:pPr>
      <w:ind w:left="1920"/>
    </w:pPr>
    <w:rPr>
      <w:sz w:val="18"/>
      <w:szCs w:val="18"/>
    </w:rPr>
  </w:style>
  <w:style w:type="table" w:styleId="TableGrid">
    <w:name w:val="Table Grid"/>
    <w:aliases w:val="Table PHW"/>
    <w:basedOn w:val="TableNormal"/>
    <w:uiPriority w:val="39"/>
    <w:rsid w:val="00942DD3"/>
    <w:pPr>
      <w:jc w:val="center"/>
    </w:pPr>
    <w:rPr>
      <w:rFonts w:ascii="Ubuntu" w:hAnsi="Ubuntu" w:cs="Times New Roman (Body CS)"/>
      <w:b/>
      <w:color w:val="000000" w:themeColor="text1"/>
      <w:sz w:val="22"/>
    </w:rPr>
    <w:tblPr>
      <w:tblStyleRow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33B0C4"/>
      <w:vAlign w:val="center"/>
    </w:tcPr>
    <w:tblStylePr w:type="firstRow">
      <w:rPr>
        <w:rFonts w:ascii="Ubuntu" w:hAnsi="Ubuntu"/>
        <w:b w:val="0"/>
        <w:i w:val="0"/>
        <w:color w:val="FFFFFF" w:themeColor="background1"/>
        <w:sz w:val="22"/>
      </w:rPr>
    </w:tblStylePr>
    <w:tblStylePr w:type="band1Horz">
      <w:rPr>
        <w:rFonts w:ascii="Ubuntu" w:hAnsi="Ubuntu"/>
        <w:b w:val="0"/>
        <w:i w:val="0"/>
        <w:sz w:val="22"/>
      </w:rPr>
      <w:tblPr/>
      <w:tcPr>
        <w:shd w:val="clear" w:color="auto" w:fill="D5EDEC"/>
      </w:tcPr>
    </w:tblStylePr>
    <w:tblStylePr w:type="band2Horz">
      <w:rPr>
        <w:rFonts w:ascii="Ubuntu" w:hAnsi="Ubuntu"/>
        <w:b w:val="0"/>
        <w:i w:val="0"/>
        <w:sz w:val="22"/>
      </w:rPr>
      <w:tblPr/>
      <w:tcPr>
        <w:shd w:val="clear" w:color="auto" w:fill="B3DDDE"/>
      </w:tcPr>
    </w:tblStylePr>
  </w:style>
  <w:style w:type="character" w:customStyle="1" w:styleId="Heading2Char">
    <w:name w:val="Heading 2 Char"/>
    <w:basedOn w:val="DefaultParagraphFont"/>
    <w:link w:val="Heading2"/>
    <w:uiPriority w:val="9"/>
    <w:rsid w:val="00752D5E"/>
    <w:rPr>
      <w:rFonts w:ascii="Ubuntu" w:eastAsiaTheme="majorEastAsia" w:hAnsi="Ubuntu" w:cstheme="majorBidi"/>
      <w:b/>
      <w:color w:val="33B0C4"/>
      <w:sz w:val="32"/>
      <w:szCs w:val="26"/>
    </w:rPr>
  </w:style>
  <w:style w:type="character" w:customStyle="1" w:styleId="Heading3Char">
    <w:name w:val="Heading 3 Char"/>
    <w:basedOn w:val="DefaultParagraphFont"/>
    <w:link w:val="Heading3"/>
    <w:uiPriority w:val="9"/>
    <w:rsid w:val="00F44D42"/>
    <w:rPr>
      <w:rFonts w:ascii="Arial" w:eastAsiaTheme="majorEastAsia" w:hAnsi="Arial" w:cstheme="majorBidi"/>
      <w:b/>
      <w:color w:val="1F3763" w:themeColor="accent1" w:themeShade="7F"/>
      <w:sz w:val="28"/>
    </w:rPr>
  </w:style>
  <w:style w:type="table" w:styleId="GridTable1Light-Accent1">
    <w:name w:val="Grid Table 1 Light Accent 1"/>
    <w:basedOn w:val="TableNormal"/>
    <w:uiPriority w:val="46"/>
    <w:rsid w:val="00942DD3"/>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customStyle="1" w:styleId="BulletDots">
    <w:name w:val="Bullet Dots"/>
    <w:basedOn w:val="Normal"/>
    <w:qFormat/>
    <w:rsid w:val="00752D5E"/>
    <w:pPr>
      <w:numPr>
        <w:numId w:val="1"/>
      </w:numPr>
      <w:tabs>
        <w:tab w:val="clear" w:pos="9356"/>
        <w:tab w:val="right" w:pos="9760"/>
      </w:tabs>
      <w:suppressAutoHyphens/>
      <w:autoSpaceDE w:val="0"/>
      <w:autoSpaceDN w:val="0"/>
      <w:adjustRightInd w:val="0"/>
      <w:spacing w:after="113" w:line="400" w:lineRule="atLeast"/>
      <w:textAlignment w:val="center"/>
    </w:pPr>
    <w:rPr>
      <w:rFonts w:cs="Arial"/>
      <w:color w:val="000000"/>
    </w:rPr>
  </w:style>
  <w:style w:type="paragraph" w:customStyle="1" w:styleId="BulletNumbers">
    <w:name w:val="Bullet Numbers"/>
    <w:basedOn w:val="Normal"/>
    <w:qFormat/>
    <w:rsid w:val="00752D5E"/>
    <w:pPr>
      <w:numPr>
        <w:numId w:val="2"/>
      </w:numPr>
      <w:tabs>
        <w:tab w:val="clear" w:pos="9356"/>
        <w:tab w:val="right" w:pos="9760"/>
      </w:tabs>
      <w:suppressAutoHyphens/>
      <w:autoSpaceDE w:val="0"/>
      <w:autoSpaceDN w:val="0"/>
      <w:adjustRightInd w:val="0"/>
      <w:spacing w:after="113" w:line="400" w:lineRule="atLeast"/>
      <w:textAlignment w:val="center"/>
    </w:pPr>
    <w:rPr>
      <w:rFonts w:cs="Arial"/>
      <w:color w:val="000000"/>
    </w:rPr>
  </w:style>
  <w:style w:type="table" w:styleId="GridTable2-Accent1">
    <w:name w:val="Grid Table 2 Accent 1"/>
    <w:basedOn w:val="TableNormal"/>
    <w:uiPriority w:val="47"/>
    <w:rsid w:val="00942DD3"/>
    <w:pPr>
      <w:jc w:val="center"/>
    </w:pPr>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cPr>
      <w:shd w:val="clear" w:color="auto" w:fill="auto"/>
      <w:vAlign w:val="center"/>
    </w:tc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1Light-Accent5">
    <w:name w:val="Grid Table 1 Light Accent 5"/>
    <w:basedOn w:val="TableNormal"/>
    <w:uiPriority w:val="46"/>
    <w:rsid w:val="00942DD3"/>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GridTable4-Accent5">
    <w:name w:val="Grid Table 4 Accent 5"/>
    <w:basedOn w:val="TableNormal"/>
    <w:uiPriority w:val="49"/>
    <w:rsid w:val="00942DD3"/>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customStyle="1" w:styleId="PullQuoteSpeechBubble">
    <w:name w:val="Pull Quote/Speech Bubble"/>
    <w:basedOn w:val="Normal"/>
    <w:qFormat/>
    <w:rsid w:val="00942DD3"/>
    <w:pPr>
      <w:tabs>
        <w:tab w:val="clear" w:pos="9356"/>
      </w:tabs>
      <w:spacing w:line="240" w:lineRule="auto"/>
      <w:jc w:val="center"/>
    </w:pPr>
    <w:rPr>
      <w:b/>
      <w:bCs/>
      <w:color w:val="FFFFFF" w:themeColor="background1"/>
      <w:sz w:val="36"/>
      <w:szCs w:val="36"/>
    </w:rPr>
  </w:style>
  <w:style w:type="paragraph" w:styleId="NoSpacing">
    <w:name w:val="No Spacing"/>
    <w:uiPriority w:val="1"/>
    <w:qFormat/>
    <w:rsid w:val="00FE3BDC"/>
    <w:pPr>
      <w:tabs>
        <w:tab w:val="right" w:leader="dot" w:pos="9356"/>
      </w:tabs>
    </w:pPr>
    <w:rPr>
      <w:rFonts w:ascii="Arial" w:hAnsi="Arial"/>
    </w:rPr>
  </w:style>
  <w:style w:type="table" w:customStyle="1" w:styleId="TableGrid1">
    <w:name w:val="Table Grid1"/>
    <w:basedOn w:val="TableNormal"/>
    <w:next w:val="TableGrid"/>
    <w:uiPriority w:val="39"/>
    <w:rsid w:val="00321C9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C74B06"/>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rsid w:val="00C74B06"/>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AE2D8E"/>
    <w:rPr>
      <w:rFonts w:asciiTheme="majorHAnsi" w:eastAsiaTheme="majorEastAsia" w:hAnsiTheme="majorHAnsi" w:cstheme="majorBidi"/>
      <w:i/>
      <w:iCs/>
      <w:color w:val="2F5496" w:themeColor="accent1" w:themeShade="BF"/>
    </w:rPr>
  </w:style>
  <w:style w:type="paragraph" w:styleId="FootnoteText">
    <w:name w:val="footnote text"/>
    <w:basedOn w:val="Normal"/>
    <w:link w:val="FootnoteTextChar"/>
    <w:uiPriority w:val="99"/>
    <w:semiHidden/>
    <w:unhideWhenUsed/>
    <w:rsid w:val="00702EEA"/>
    <w:pPr>
      <w:spacing w:line="240" w:lineRule="auto"/>
    </w:pPr>
    <w:rPr>
      <w:sz w:val="20"/>
      <w:szCs w:val="20"/>
    </w:rPr>
  </w:style>
  <w:style w:type="character" w:customStyle="1" w:styleId="FootnoteTextChar">
    <w:name w:val="Footnote Text Char"/>
    <w:basedOn w:val="DefaultParagraphFont"/>
    <w:link w:val="FootnoteText"/>
    <w:uiPriority w:val="99"/>
    <w:semiHidden/>
    <w:rsid w:val="00702EEA"/>
    <w:rPr>
      <w:rFonts w:ascii="Arial" w:hAnsi="Arial"/>
      <w:sz w:val="20"/>
      <w:szCs w:val="20"/>
    </w:rPr>
  </w:style>
  <w:style w:type="character" w:styleId="FootnoteReference">
    <w:name w:val="footnote reference"/>
    <w:basedOn w:val="DefaultParagraphFont"/>
    <w:uiPriority w:val="99"/>
    <w:semiHidden/>
    <w:unhideWhenUsed/>
    <w:rsid w:val="00702EEA"/>
    <w:rPr>
      <w:vertAlign w:val="superscript"/>
    </w:rPr>
  </w:style>
  <w:style w:type="paragraph" w:styleId="ListParagraph">
    <w:name w:val="List Paragraph"/>
    <w:basedOn w:val="Normal"/>
    <w:uiPriority w:val="34"/>
    <w:qFormat/>
    <w:rsid w:val="00C75094"/>
    <w:pPr>
      <w:ind w:left="720"/>
      <w:contextualSpacing/>
    </w:pPr>
  </w:style>
  <w:style w:type="character" w:customStyle="1" w:styleId="Heading5Char">
    <w:name w:val="Heading 5 Char"/>
    <w:basedOn w:val="DefaultParagraphFont"/>
    <w:link w:val="Heading5"/>
    <w:uiPriority w:val="9"/>
    <w:rsid w:val="00185F92"/>
    <w:rPr>
      <w:rFonts w:asciiTheme="majorHAnsi" w:eastAsiaTheme="majorEastAsia" w:hAnsiTheme="majorHAnsi" w:cstheme="majorBidi"/>
      <w:color w:val="2F5496" w:themeColor="accent1" w:themeShade="BF"/>
    </w:rPr>
  </w:style>
  <w:style w:type="paragraph" w:styleId="EndnoteText">
    <w:name w:val="endnote text"/>
    <w:basedOn w:val="Normal"/>
    <w:link w:val="EndnoteTextChar"/>
    <w:uiPriority w:val="99"/>
    <w:semiHidden/>
    <w:unhideWhenUsed/>
    <w:rsid w:val="008E17C9"/>
    <w:pPr>
      <w:spacing w:line="240" w:lineRule="auto"/>
    </w:pPr>
    <w:rPr>
      <w:sz w:val="20"/>
      <w:szCs w:val="20"/>
    </w:rPr>
  </w:style>
  <w:style w:type="character" w:customStyle="1" w:styleId="EndnoteTextChar">
    <w:name w:val="Endnote Text Char"/>
    <w:basedOn w:val="DefaultParagraphFont"/>
    <w:link w:val="EndnoteText"/>
    <w:uiPriority w:val="99"/>
    <w:semiHidden/>
    <w:rsid w:val="008E17C9"/>
    <w:rPr>
      <w:rFonts w:ascii="Arial" w:hAnsi="Arial"/>
      <w:sz w:val="20"/>
      <w:szCs w:val="20"/>
    </w:rPr>
  </w:style>
  <w:style w:type="character" w:styleId="EndnoteReference">
    <w:name w:val="endnote reference"/>
    <w:basedOn w:val="DefaultParagraphFont"/>
    <w:uiPriority w:val="99"/>
    <w:semiHidden/>
    <w:unhideWhenUsed/>
    <w:rsid w:val="008E17C9"/>
    <w:rPr>
      <w:vertAlign w:val="superscript"/>
    </w:rPr>
  </w:style>
  <w:style w:type="paragraph" w:styleId="BalloonText">
    <w:name w:val="Balloon Text"/>
    <w:basedOn w:val="Normal"/>
    <w:link w:val="BalloonTextChar"/>
    <w:uiPriority w:val="99"/>
    <w:semiHidden/>
    <w:unhideWhenUsed/>
    <w:rsid w:val="00611CF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11CF9"/>
    <w:rPr>
      <w:rFonts w:ascii="Segoe UI" w:hAnsi="Segoe UI" w:cs="Segoe UI"/>
      <w:sz w:val="18"/>
      <w:szCs w:val="18"/>
    </w:rPr>
  </w:style>
  <w:style w:type="character" w:styleId="CommentReference">
    <w:name w:val="annotation reference"/>
    <w:basedOn w:val="DefaultParagraphFont"/>
    <w:uiPriority w:val="99"/>
    <w:semiHidden/>
    <w:unhideWhenUsed/>
    <w:rsid w:val="00B842B0"/>
    <w:rPr>
      <w:sz w:val="16"/>
      <w:szCs w:val="16"/>
    </w:rPr>
  </w:style>
  <w:style w:type="paragraph" w:styleId="CommentText">
    <w:name w:val="annotation text"/>
    <w:basedOn w:val="Normal"/>
    <w:link w:val="CommentTextChar"/>
    <w:uiPriority w:val="99"/>
    <w:semiHidden/>
    <w:unhideWhenUsed/>
    <w:rsid w:val="00B842B0"/>
    <w:pPr>
      <w:spacing w:line="240" w:lineRule="auto"/>
    </w:pPr>
    <w:rPr>
      <w:sz w:val="20"/>
      <w:szCs w:val="20"/>
    </w:rPr>
  </w:style>
  <w:style w:type="character" w:customStyle="1" w:styleId="CommentTextChar">
    <w:name w:val="Comment Text Char"/>
    <w:basedOn w:val="DefaultParagraphFont"/>
    <w:link w:val="CommentText"/>
    <w:uiPriority w:val="99"/>
    <w:semiHidden/>
    <w:rsid w:val="00B842B0"/>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B842B0"/>
    <w:rPr>
      <w:b/>
      <w:bCs/>
    </w:rPr>
  </w:style>
  <w:style w:type="character" w:customStyle="1" w:styleId="CommentSubjectChar">
    <w:name w:val="Comment Subject Char"/>
    <w:basedOn w:val="CommentTextChar"/>
    <w:link w:val="CommentSubject"/>
    <w:uiPriority w:val="99"/>
    <w:semiHidden/>
    <w:rsid w:val="00B842B0"/>
    <w:rPr>
      <w:rFonts w:ascii="Arial" w:hAnsi="Arial"/>
      <w:b/>
      <w:bCs/>
      <w:sz w:val="20"/>
      <w:szCs w:val="20"/>
    </w:rPr>
  </w:style>
  <w:style w:type="table" w:customStyle="1" w:styleId="TableGrid3">
    <w:name w:val="Table Grid3"/>
    <w:basedOn w:val="TableNormal"/>
    <w:next w:val="TableGrid"/>
    <w:uiPriority w:val="39"/>
    <w:rsid w:val="008A15A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8A15A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8A15A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8A15A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9E5252"/>
    <w:pPr>
      <w:tabs>
        <w:tab w:val="clear" w:pos="9356"/>
      </w:tabs>
      <w:spacing w:before="100" w:beforeAutospacing="1" w:after="100" w:afterAutospacing="1" w:line="240" w:lineRule="auto"/>
    </w:pPr>
    <w:rPr>
      <w:rFonts w:ascii="Times New Roman" w:eastAsia="Times New Roman" w:hAnsi="Times New Roman" w:cs="Times New Roman"/>
      <w:lang w:eastAsia="en-GB"/>
    </w:rPr>
  </w:style>
  <w:style w:type="table" w:customStyle="1" w:styleId="TableGrid111">
    <w:name w:val="Table Grid111"/>
    <w:basedOn w:val="TableNormal"/>
    <w:next w:val="TableGrid"/>
    <w:rsid w:val="002E20D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39"/>
    <w:rsid w:val="002E20D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39"/>
    <w:rsid w:val="002E20D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
    <w:name w:val="Table Grid51"/>
    <w:basedOn w:val="TableNormal"/>
    <w:next w:val="TableGrid"/>
    <w:uiPriority w:val="39"/>
    <w:rsid w:val="002E20D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
    <w:name w:val="Table Grid61"/>
    <w:basedOn w:val="TableNormal"/>
    <w:next w:val="TableGrid"/>
    <w:uiPriority w:val="39"/>
    <w:rsid w:val="002E20D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31507">
      <w:bodyDiv w:val="1"/>
      <w:marLeft w:val="0"/>
      <w:marRight w:val="0"/>
      <w:marTop w:val="0"/>
      <w:marBottom w:val="0"/>
      <w:divBdr>
        <w:top w:val="none" w:sz="0" w:space="0" w:color="auto"/>
        <w:left w:val="none" w:sz="0" w:space="0" w:color="auto"/>
        <w:bottom w:val="none" w:sz="0" w:space="0" w:color="auto"/>
        <w:right w:val="none" w:sz="0" w:space="0" w:color="auto"/>
      </w:divBdr>
    </w:div>
    <w:div w:id="50541759">
      <w:bodyDiv w:val="1"/>
      <w:marLeft w:val="0"/>
      <w:marRight w:val="0"/>
      <w:marTop w:val="0"/>
      <w:marBottom w:val="0"/>
      <w:divBdr>
        <w:top w:val="none" w:sz="0" w:space="0" w:color="auto"/>
        <w:left w:val="none" w:sz="0" w:space="0" w:color="auto"/>
        <w:bottom w:val="none" w:sz="0" w:space="0" w:color="auto"/>
        <w:right w:val="none" w:sz="0" w:space="0" w:color="auto"/>
      </w:divBdr>
    </w:div>
    <w:div w:id="159776941">
      <w:bodyDiv w:val="1"/>
      <w:marLeft w:val="0"/>
      <w:marRight w:val="0"/>
      <w:marTop w:val="0"/>
      <w:marBottom w:val="0"/>
      <w:divBdr>
        <w:top w:val="none" w:sz="0" w:space="0" w:color="auto"/>
        <w:left w:val="none" w:sz="0" w:space="0" w:color="auto"/>
        <w:bottom w:val="none" w:sz="0" w:space="0" w:color="auto"/>
        <w:right w:val="none" w:sz="0" w:space="0" w:color="auto"/>
      </w:divBdr>
    </w:div>
    <w:div w:id="172230698">
      <w:bodyDiv w:val="1"/>
      <w:marLeft w:val="0"/>
      <w:marRight w:val="0"/>
      <w:marTop w:val="0"/>
      <w:marBottom w:val="0"/>
      <w:divBdr>
        <w:top w:val="none" w:sz="0" w:space="0" w:color="auto"/>
        <w:left w:val="none" w:sz="0" w:space="0" w:color="auto"/>
        <w:bottom w:val="none" w:sz="0" w:space="0" w:color="auto"/>
        <w:right w:val="none" w:sz="0" w:space="0" w:color="auto"/>
      </w:divBdr>
    </w:div>
    <w:div w:id="220943221">
      <w:bodyDiv w:val="1"/>
      <w:marLeft w:val="0"/>
      <w:marRight w:val="0"/>
      <w:marTop w:val="0"/>
      <w:marBottom w:val="0"/>
      <w:divBdr>
        <w:top w:val="none" w:sz="0" w:space="0" w:color="auto"/>
        <w:left w:val="none" w:sz="0" w:space="0" w:color="auto"/>
        <w:bottom w:val="none" w:sz="0" w:space="0" w:color="auto"/>
        <w:right w:val="none" w:sz="0" w:space="0" w:color="auto"/>
      </w:divBdr>
    </w:div>
    <w:div w:id="227114427">
      <w:bodyDiv w:val="1"/>
      <w:marLeft w:val="0"/>
      <w:marRight w:val="0"/>
      <w:marTop w:val="0"/>
      <w:marBottom w:val="0"/>
      <w:divBdr>
        <w:top w:val="none" w:sz="0" w:space="0" w:color="auto"/>
        <w:left w:val="none" w:sz="0" w:space="0" w:color="auto"/>
        <w:bottom w:val="none" w:sz="0" w:space="0" w:color="auto"/>
        <w:right w:val="none" w:sz="0" w:space="0" w:color="auto"/>
      </w:divBdr>
    </w:div>
    <w:div w:id="314184671">
      <w:bodyDiv w:val="1"/>
      <w:marLeft w:val="0"/>
      <w:marRight w:val="0"/>
      <w:marTop w:val="0"/>
      <w:marBottom w:val="0"/>
      <w:divBdr>
        <w:top w:val="none" w:sz="0" w:space="0" w:color="auto"/>
        <w:left w:val="none" w:sz="0" w:space="0" w:color="auto"/>
        <w:bottom w:val="none" w:sz="0" w:space="0" w:color="auto"/>
        <w:right w:val="none" w:sz="0" w:space="0" w:color="auto"/>
      </w:divBdr>
    </w:div>
    <w:div w:id="367032646">
      <w:bodyDiv w:val="1"/>
      <w:marLeft w:val="0"/>
      <w:marRight w:val="0"/>
      <w:marTop w:val="0"/>
      <w:marBottom w:val="0"/>
      <w:divBdr>
        <w:top w:val="none" w:sz="0" w:space="0" w:color="auto"/>
        <w:left w:val="none" w:sz="0" w:space="0" w:color="auto"/>
        <w:bottom w:val="none" w:sz="0" w:space="0" w:color="auto"/>
        <w:right w:val="none" w:sz="0" w:space="0" w:color="auto"/>
      </w:divBdr>
    </w:div>
    <w:div w:id="595410111">
      <w:bodyDiv w:val="1"/>
      <w:marLeft w:val="0"/>
      <w:marRight w:val="0"/>
      <w:marTop w:val="0"/>
      <w:marBottom w:val="0"/>
      <w:divBdr>
        <w:top w:val="none" w:sz="0" w:space="0" w:color="auto"/>
        <w:left w:val="none" w:sz="0" w:space="0" w:color="auto"/>
        <w:bottom w:val="none" w:sz="0" w:space="0" w:color="auto"/>
        <w:right w:val="none" w:sz="0" w:space="0" w:color="auto"/>
      </w:divBdr>
    </w:div>
    <w:div w:id="842862352">
      <w:bodyDiv w:val="1"/>
      <w:marLeft w:val="0"/>
      <w:marRight w:val="0"/>
      <w:marTop w:val="0"/>
      <w:marBottom w:val="0"/>
      <w:divBdr>
        <w:top w:val="none" w:sz="0" w:space="0" w:color="auto"/>
        <w:left w:val="none" w:sz="0" w:space="0" w:color="auto"/>
        <w:bottom w:val="none" w:sz="0" w:space="0" w:color="auto"/>
        <w:right w:val="none" w:sz="0" w:space="0" w:color="auto"/>
      </w:divBdr>
    </w:div>
    <w:div w:id="873425649">
      <w:bodyDiv w:val="1"/>
      <w:marLeft w:val="0"/>
      <w:marRight w:val="0"/>
      <w:marTop w:val="0"/>
      <w:marBottom w:val="0"/>
      <w:divBdr>
        <w:top w:val="none" w:sz="0" w:space="0" w:color="auto"/>
        <w:left w:val="none" w:sz="0" w:space="0" w:color="auto"/>
        <w:bottom w:val="none" w:sz="0" w:space="0" w:color="auto"/>
        <w:right w:val="none" w:sz="0" w:space="0" w:color="auto"/>
      </w:divBdr>
    </w:div>
    <w:div w:id="1093665365">
      <w:bodyDiv w:val="1"/>
      <w:marLeft w:val="0"/>
      <w:marRight w:val="0"/>
      <w:marTop w:val="0"/>
      <w:marBottom w:val="0"/>
      <w:divBdr>
        <w:top w:val="none" w:sz="0" w:space="0" w:color="auto"/>
        <w:left w:val="none" w:sz="0" w:space="0" w:color="auto"/>
        <w:bottom w:val="none" w:sz="0" w:space="0" w:color="auto"/>
        <w:right w:val="none" w:sz="0" w:space="0" w:color="auto"/>
      </w:divBdr>
    </w:div>
    <w:div w:id="1097481642">
      <w:bodyDiv w:val="1"/>
      <w:marLeft w:val="0"/>
      <w:marRight w:val="0"/>
      <w:marTop w:val="0"/>
      <w:marBottom w:val="0"/>
      <w:divBdr>
        <w:top w:val="none" w:sz="0" w:space="0" w:color="auto"/>
        <w:left w:val="none" w:sz="0" w:space="0" w:color="auto"/>
        <w:bottom w:val="none" w:sz="0" w:space="0" w:color="auto"/>
        <w:right w:val="none" w:sz="0" w:space="0" w:color="auto"/>
      </w:divBdr>
    </w:div>
    <w:div w:id="1430814485">
      <w:bodyDiv w:val="1"/>
      <w:marLeft w:val="0"/>
      <w:marRight w:val="0"/>
      <w:marTop w:val="0"/>
      <w:marBottom w:val="0"/>
      <w:divBdr>
        <w:top w:val="none" w:sz="0" w:space="0" w:color="auto"/>
        <w:left w:val="none" w:sz="0" w:space="0" w:color="auto"/>
        <w:bottom w:val="none" w:sz="0" w:space="0" w:color="auto"/>
        <w:right w:val="none" w:sz="0" w:space="0" w:color="auto"/>
      </w:divBdr>
    </w:div>
    <w:div w:id="1733038722">
      <w:bodyDiv w:val="1"/>
      <w:marLeft w:val="0"/>
      <w:marRight w:val="0"/>
      <w:marTop w:val="0"/>
      <w:marBottom w:val="0"/>
      <w:divBdr>
        <w:top w:val="none" w:sz="0" w:space="0" w:color="auto"/>
        <w:left w:val="none" w:sz="0" w:space="0" w:color="auto"/>
        <w:bottom w:val="none" w:sz="0" w:space="0" w:color="auto"/>
        <w:right w:val="none" w:sz="0" w:space="0" w:color="auto"/>
      </w:divBdr>
    </w:div>
    <w:div w:id="1877035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hw.nhs.wales/services-and-teams/dental-public-health/gwen-am-byth/"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a122733\AppData\Local\Microsoft\Windows\INetCache\Content.Outlook\I2KSLC7J\PHW_PrimaryCare_template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5F95AEEA66848E1AF7FDC73848DAFF0"/>
        <w:category>
          <w:name w:val="General"/>
          <w:gallery w:val="placeholder"/>
        </w:category>
        <w:types>
          <w:type w:val="bbPlcHdr"/>
        </w:types>
        <w:behaviors>
          <w:behavior w:val="content"/>
        </w:behaviors>
        <w:guid w:val="{48E20D8C-7847-4A2D-ACCC-5BF9F7D0686A}"/>
      </w:docPartPr>
      <w:docPartBody>
        <w:p w:rsidR="00C95280" w:rsidRDefault="0030335A" w:rsidP="0030335A">
          <w:pPr>
            <w:pStyle w:val="C5F95AEEA66848E1AF7FDC73848DAFF0"/>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buntu">
    <w:altName w:val="Arial"/>
    <w:charset w:val="00"/>
    <w:family w:val="swiss"/>
    <w:pitch w:val="variable"/>
    <w:sig w:usb0="00000001" w:usb1="5000205B" w:usb2="00000000" w:usb3="00000000" w:csb0="0000009F" w:csb1="00000000"/>
  </w:font>
  <w:font w:name="Times New Roman (Headings CS)">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Times New Roman (Body CS)">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335A"/>
    <w:rsid w:val="0030335A"/>
    <w:rsid w:val="00C952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38304B6F3EC44889CDAF4E4FEC00CEE">
    <w:name w:val="238304B6F3EC44889CDAF4E4FEC00CEE"/>
    <w:rsid w:val="0030335A"/>
  </w:style>
  <w:style w:type="paragraph" w:customStyle="1" w:styleId="C5F95AEEA66848E1AF7FDC73848DAFF0">
    <w:name w:val="C5F95AEEA66848E1AF7FDC73848DAFF0"/>
    <w:rsid w:val="0030335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69FB79-EA99-41E6-B785-211A69AEEF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PHW_PrimaryCare_templateE.dotx</Template>
  <TotalTime>7</TotalTime>
  <Pages>11</Pages>
  <Words>2142</Words>
  <Characters>12211</Characters>
  <Application>Microsoft Office Word</Application>
  <DocSecurity>8</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Eyre</dc:creator>
  <cp:keywords/>
  <dc:description/>
  <cp:lastModifiedBy>Mary Wilson (Public Health Wales - Matrix House)</cp:lastModifiedBy>
  <cp:revision>4</cp:revision>
  <dcterms:created xsi:type="dcterms:W3CDTF">2023-06-08T16:53:00Z</dcterms:created>
  <dcterms:modified xsi:type="dcterms:W3CDTF">2023-07-10T10:53:00Z</dcterms:modified>
</cp:coreProperties>
</file>