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AD482" w14:textId="77777777" w:rsidR="00ED08BA" w:rsidRDefault="00ED08BA" w:rsidP="00ED08BA">
      <w:pPr>
        <w:pStyle w:val="NormalWeb"/>
        <w:ind w:left="2160" w:firstLine="720"/>
        <w:jc w:val="center"/>
        <w:rPr>
          <w:noProof/>
        </w:rPr>
      </w:pPr>
    </w:p>
    <w:p w14:paraId="2C55C43D" w14:textId="6ED712B5" w:rsidR="00ED08BA" w:rsidRDefault="00ED08BA" w:rsidP="00ED08BA">
      <w:pPr>
        <w:pStyle w:val="NormalWeb"/>
        <w:tabs>
          <w:tab w:val="left" w:pos="4460"/>
        </w:tabs>
        <w:ind w:left="2160" w:firstLine="720"/>
      </w:pPr>
      <w:r>
        <w:rPr>
          <w:noProof/>
        </w:rPr>
        <w:tab/>
      </w:r>
      <w:r>
        <w:rPr>
          <w:noProof/>
        </w:rPr>
        <w:drawing>
          <wp:anchor distT="0" distB="0" distL="114300" distR="114300" simplePos="0" relativeHeight="251701760" behindDoc="0" locked="0" layoutInCell="1" allowOverlap="1" wp14:anchorId="0F25A594" wp14:editId="636B1879">
            <wp:simplePos x="0" y="0"/>
            <wp:positionH relativeFrom="column">
              <wp:posOffset>-128270</wp:posOffset>
            </wp:positionH>
            <wp:positionV relativeFrom="paragraph">
              <wp:posOffset>312420</wp:posOffset>
            </wp:positionV>
            <wp:extent cx="1680845" cy="508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13284" b="-16203"/>
                    <a:stretch>
                      <a:fillRect/>
                    </a:stretch>
                  </pic:blipFill>
                  <pic:spPr bwMode="auto">
                    <a:xfrm>
                      <a:off x="0" y="0"/>
                      <a:ext cx="1680845" cy="508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A6E89" w:rsidRPr="00456050">
        <w:rPr>
          <w:noProof/>
          <w:sz w:val="18"/>
          <w:szCs w:val="20"/>
        </w:rPr>
        <w:drawing>
          <wp:anchor distT="0" distB="0" distL="114300" distR="114300" simplePos="0" relativeHeight="251615744" behindDoc="0" locked="0" layoutInCell="1" allowOverlap="0" wp14:anchorId="1369DAC8" wp14:editId="29D5054F">
            <wp:simplePos x="0" y="0"/>
            <wp:positionH relativeFrom="column">
              <wp:posOffset>4371713</wp:posOffset>
            </wp:positionH>
            <wp:positionV relativeFrom="paragraph">
              <wp:posOffset>-115823</wp:posOffset>
            </wp:positionV>
            <wp:extent cx="2472427" cy="1188720"/>
            <wp:effectExtent l="0" t="0" r="0" b="0"/>
            <wp:wrapSquare wrapText="bothSides"/>
            <wp:docPr id="16850" name="Picture 16850"/>
            <wp:cNvGraphicFramePr/>
            <a:graphic xmlns:a="http://schemas.openxmlformats.org/drawingml/2006/main">
              <a:graphicData uri="http://schemas.openxmlformats.org/drawingml/2006/picture">
                <pic:pic xmlns:pic="http://schemas.openxmlformats.org/drawingml/2006/picture">
                  <pic:nvPicPr>
                    <pic:cNvPr id="16850" name="Picture 16850"/>
                    <pic:cNvPicPr/>
                  </pic:nvPicPr>
                  <pic:blipFill>
                    <a:blip r:embed="rId8"/>
                    <a:stretch>
                      <a:fillRect/>
                    </a:stretch>
                  </pic:blipFill>
                  <pic:spPr>
                    <a:xfrm>
                      <a:off x="0" y="0"/>
                      <a:ext cx="2472427" cy="1188720"/>
                    </a:xfrm>
                    <a:prstGeom prst="rect">
                      <a:avLst/>
                    </a:prstGeom>
                  </pic:spPr>
                </pic:pic>
              </a:graphicData>
            </a:graphic>
          </wp:anchor>
        </w:drawing>
      </w:r>
    </w:p>
    <w:p w14:paraId="066CF174" w14:textId="3F87E327" w:rsidR="00ED08BA" w:rsidRPr="00ED08BA" w:rsidRDefault="00ED08BA" w:rsidP="00456050">
      <w:pPr>
        <w:spacing w:after="0"/>
        <w:ind w:left="2939" w:right="-4018" w:hanging="10"/>
        <w:jc w:val="center"/>
        <w:rPr>
          <w:sz w:val="32"/>
          <w:szCs w:val="32"/>
        </w:rPr>
      </w:pPr>
      <w:r w:rsidRPr="00ED08BA">
        <w:rPr>
          <w:sz w:val="32"/>
          <w:szCs w:val="32"/>
        </w:rPr>
        <w:t>All Wales Child Sexual</w:t>
      </w:r>
    </w:p>
    <w:p w14:paraId="59103EF7" w14:textId="071D3452" w:rsidR="009973E9" w:rsidRPr="00ED08BA" w:rsidRDefault="00AA6E89" w:rsidP="00456050">
      <w:pPr>
        <w:spacing w:after="0"/>
        <w:ind w:left="2939" w:right="-4018" w:hanging="10"/>
        <w:jc w:val="center"/>
        <w:rPr>
          <w:sz w:val="32"/>
          <w:szCs w:val="32"/>
        </w:rPr>
      </w:pPr>
      <w:r w:rsidRPr="00ED08BA">
        <w:rPr>
          <w:sz w:val="32"/>
          <w:szCs w:val="32"/>
        </w:rPr>
        <w:t>Exploitation Risk Questionnaire (CSERQ)</w:t>
      </w:r>
    </w:p>
    <w:p w14:paraId="32CCB45A" w14:textId="195F457D" w:rsidR="00D73986" w:rsidRPr="00B81EA2" w:rsidRDefault="00ED08BA" w:rsidP="00ED08BA">
      <w:pPr>
        <w:pStyle w:val="Heading1"/>
        <w:ind w:left="3043" w:firstLine="557"/>
        <w:rPr>
          <w:sz w:val="20"/>
          <w:szCs w:val="28"/>
        </w:rPr>
      </w:pPr>
      <w:r>
        <w:rPr>
          <w:sz w:val="20"/>
          <w:szCs w:val="28"/>
        </w:rPr>
        <w:t xml:space="preserve">      </w:t>
      </w:r>
      <w:r w:rsidR="00AA6E89" w:rsidRPr="00B81EA2">
        <w:rPr>
          <w:sz w:val="20"/>
          <w:szCs w:val="28"/>
        </w:rPr>
        <w:t>(Paediatrics 0-18 years)</w:t>
      </w:r>
    </w:p>
    <w:p w14:paraId="0431DE03" w14:textId="16F8D75F" w:rsidR="009973E9" w:rsidRDefault="00ED08BA" w:rsidP="00ED08BA">
      <w:pPr>
        <w:pStyle w:val="Heading1"/>
        <w:ind w:left="3043"/>
      </w:pPr>
      <w:r>
        <w:rPr>
          <w:sz w:val="20"/>
        </w:rPr>
        <w:t xml:space="preserve">                </w:t>
      </w:r>
      <w:r w:rsidR="00AA6E89">
        <w:rPr>
          <w:sz w:val="20"/>
        </w:rPr>
        <w:t>NHS Wales VI (June 2025)</w:t>
      </w:r>
    </w:p>
    <w:tbl>
      <w:tblPr>
        <w:tblStyle w:val="TableGrid"/>
        <w:tblW w:w="10641" w:type="dxa"/>
        <w:tblInd w:w="19" w:type="dxa"/>
        <w:tblCellMar>
          <w:top w:w="14" w:type="dxa"/>
          <w:left w:w="72" w:type="dxa"/>
          <w:right w:w="115" w:type="dxa"/>
        </w:tblCellMar>
        <w:tblLook w:val="04A0" w:firstRow="1" w:lastRow="0" w:firstColumn="1" w:lastColumn="0" w:noHBand="0" w:noVBand="1"/>
      </w:tblPr>
      <w:tblGrid>
        <w:gridCol w:w="2750"/>
        <w:gridCol w:w="2593"/>
        <w:gridCol w:w="2614"/>
        <w:gridCol w:w="2684"/>
      </w:tblGrid>
      <w:tr w:rsidR="009973E9" w14:paraId="3EDA5216" w14:textId="77777777">
        <w:trPr>
          <w:trHeight w:val="322"/>
        </w:trPr>
        <w:tc>
          <w:tcPr>
            <w:tcW w:w="2751" w:type="dxa"/>
            <w:tcBorders>
              <w:top w:val="single" w:sz="2" w:space="0" w:color="000000"/>
              <w:left w:val="single" w:sz="2" w:space="0" w:color="000000"/>
              <w:bottom w:val="single" w:sz="2" w:space="0" w:color="000000"/>
              <w:right w:val="single" w:sz="2" w:space="0" w:color="000000"/>
            </w:tcBorders>
          </w:tcPr>
          <w:p w14:paraId="081EBFFB" w14:textId="77777777" w:rsidR="009973E9" w:rsidRPr="00A74A08" w:rsidRDefault="00AA6E89">
            <w:pPr>
              <w:ind w:left="10"/>
              <w:rPr>
                <w:b/>
                <w:bCs/>
                <w:szCs w:val="22"/>
              </w:rPr>
            </w:pPr>
            <w:r w:rsidRPr="00A74A08">
              <w:rPr>
                <w:b/>
                <w:bCs/>
                <w:szCs w:val="22"/>
              </w:rPr>
              <w:t>Hospital</w:t>
            </w:r>
          </w:p>
        </w:tc>
        <w:tc>
          <w:tcPr>
            <w:tcW w:w="2593" w:type="dxa"/>
            <w:tcBorders>
              <w:top w:val="single" w:sz="2" w:space="0" w:color="000000"/>
              <w:left w:val="single" w:sz="2" w:space="0" w:color="000000"/>
              <w:bottom w:val="single" w:sz="2" w:space="0" w:color="000000"/>
              <w:right w:val="single" w:sz="2" w:space="0" w:color="000000"/>
            </w:tcBorders>
          </w:tcPr>
          <w:p w14:paraId="1EB7BE14" w14:textId="77777777" w:rsidR="009973E9" w:rsidRPr="00A74A08" w:rsidRDefault="00AA6E89">
            <w:pPr>
              <w:rPr>
                <w:b/>
                <w:bCs/>
                <w:szCs w:val="22"/>
              </w:rPr>
            </w:pPr>
            <w:r w:rsidRPr="00A74A08">
              <w:rPr>
                <w:b/>
                <w:bCs/>
                <w:szCs w:val="22"/>
              </w:rPr>
              <w:t>Ward</w:t>
            </w:r>
          </w:p>
        </w:tc>
        <w:tc>
          <w:tcPr>
            <w:tcW w:w="2614" w:type="dxa"/>
            <w:tcBorders>
              <w:top w:val="single" w:sz="2" w:space="0" w:color="000000"/>
              <w:left w:val="single" w:sz="2" w:space="0" w:color="000000"/>
              <w:bottom w:val="single" w:sz="2" w:space="0" w:color="000000"/>
              <w:right w:val="single" w:sz="2" w:space="0" w:color="000000"/>
            </w:tcBorders>
          </w:tcPr>
          <w:p w14:paraId="0A03BA18" w14:textId="77777777" w:rsidR="009973E9" w:rsidRPr="00A74A08" w:rsidRDefault="00AA6E89">
            <w:pPr>
              <w:ind w:left="10"/>
              <w:rPr>
                <w:b/>
                <w:bCs/>
                <w:szCs w:val="22"/>
              </w:rPr>
            </w:pPr>
            <w:r w:rsidRPr="00A74A08">
              <w:rPr>
                <w:b/>
                <w:bCs/>
                <w:szCs w:val="22"/>
              </w:rPr>
              <w:t>Date of Assessment</w:t>
            </w:r>
          </w:p>
        </w:tc>
        <w:tc>
          <w:tcPr>
            <w:tcW w:w="2684" w:type="dxa"/>
            <w:tcBorders>
              <w:top w:val="single" w:sz="2" w:space="0" w:color="000000"/>
              <w:left w:val="single" w:sz="2" w:space="0" w:color="000000"/>
              <w:bottom w:val="single" w:sz="2" w:space="0" w:color="000000"/>
              <w:right w:val="single" w:sz="2" w:space="0" w:color="000000"/>
            </w:tcBorders>
          </w:tcPr>
          <w:p w14:paraId="7228FF76" w14:textId="77777777" w:rsidR="009973E9" w:rsidRPr="00A74A08" w:rsidRDefault="00AA6E89">
            <w:pPr>
              <w:ind w:left="31"/>
              <w:rPr>
                <w:b/>
                <w:bCs/>
                <w:szCs w:val="22"/>
              </w:rPr>
            </w:pPr>
            <w:r w:rsidRPr="00A74A08">
              <w:rPr>
                <w:b/>
                <w:bCs/>
                <w:szCs w:val="22"/>
              </w:rPr>
              <w:t>Time of Assessment</w:t>
            </w:r>
          </w:p>
          <w:p w14:paraId="4C06E05E" w14:textId="77777777" w:rsidR="00D73986" w:rsidRPr="00A74A08" w:rsidRDefault="00D73986">
            <w:pPr>
              <w:ind w:left="31"/>
              <w:rPr>
                <w:b/>
                <w:bCs/>
                <w:szCs w:val="22"/>
              </w:rPr>
            </w:pPr>
          </w:p>
        </w:tc>
      </w:tr>
    </w:tbl>
    <w:p w14:paraId="588BEAF6" w14:textId="77777777" w:rsidR="009973E9" w:rsidRDefault="00AA6E89">
      <w:pPr>
        <w:spacing w:after="40" w:line="216" w:lineRule="auto"/>
        <w:ind w:left="4" w:right="-5"/>
        <w:jc w:val="both"/>
      </w:pPr>
      <w:r>
        <w:t>ANY child from ANY background can be at risk of sexual exploitation. This risk assessment supports professional judgement on the requirement for a Duty to Report to be completed. Concerns to be discussed with safeguarding leads. To be completed for all children/young people.</w:t>
      </w:r>
    </w:p>
    <w:tbl>
      <w:tblPr>
        <w:tblStyle w:val="TableGrid"/>
        <w:tblW w:w="10637" w:type="dxa"/>
        <w:tblInd w:w="22" w:type="dxa"/>
        <w:tblLayout w:type="fixed"/>
        <w:tblCellMar>
          <w:top w:w="43" w:type="dxa"/>
          <w:left w:w="8" w:type="dxa"/>
          <w:right w:w="35" w:type="dxa"/>
        </w:tblCellMar>
        <w:tblLook w:val="04A0" w:firstRow="1" w:lastRow="0" w:firstColumn="1" w:lastColumn="0" w:noHBand="0" w:noVBand="1"/>
      </w:tblPr>
      <w:tblGrid>
        <w:gridCol w:w="18"/>
        <w:gridCol w:w="343"/>
        <w:gridCol w:w="465"/>
        <w:gridCol w:w="2813"/>
        <w:gridCol w:w="449"/>
        <w:gridCol w:w="464"/>
        <w:gridCol w:w="323"/>
        <w:gridCol w:w="100"/>
        <w:gridCol w:w="92"/>
        <w:gridCol w:w="437"/>
        <w:gridCol w:w="139"/>
        <w:gridCol w:w="410"/>
        <w:gridCol w:w="1327"/>
        <w:gridCol w:w="2123"/>
        <w:gridCol w:w="16"/>
        <w:gridCol w:w="543"/>
        <w:gridCol w:w="21"/>
        <w:gridCol w:w="541"/>
        <w:gridCol w:w="13"/>
      </w:tblGrid>
      <w:tr w:rsidR="009973E9" w14:paraId="50D86C47" w14:textId="77777777" w:rsidTr="008B5563">
        <w:trPr>
          <w:gridBefore w:val="1"/>
          <w:wBefore w:w="18" w:type="dxa"/>
          <w:trHeight w:val="251"/>
        </w:trPr>
        <w:tc>
          <w:tcPr>
            <w:tcW w:w="5049" w:type="dxa"/>
            <w:gridSpan w:val="8"/>
            <w:vMerge w:val="restart"/>
            <w:tcBorders>
              <w:top w:val="single" w:sz="2" w:space="0" w:color="000000"/>
              <w:left w:val="single" w:sz="2" w:space="0" w:color="000000"/>
              <w:bottom w:val="single" w:sz="2" w:space="0" w:color="000000"/>
              <w:right w:val="single" w:sz="2" w:space="0" w:color="000000"/>
            </w:tcBorders>
          </w:tcPr>
          <w:p w14:paraId="0AC1B876" w14:textId="77777777" w:rsidR="009973E9" w:rsidRPr="00D73986" w:rsidRDefault="00AA6E89">
            <w:pPr>
              <w:ind w:left="12"/>
              <w:rPr>
                <w:b/>
                <w:bCs/>
              </w:rPr>
            </w:pPr>
            <w:r w:rsidRPr="00456050">
              <w:rPr>
                <w:b/>
                <w:bCs/>
                <w:sz w:val="24"/>
                <w:szCs w:val="28"/>
              </w:rPr>
              <w:t xml:space="preserve">Is the Child between the ages of 10-18 years? </w:t>
            </w:r>
          </w:p>
        </w:tc>
        <w:tc>
          <w:tcPr>
            <w:tcW w:w="576" w:type="dxa"/>
            <w:gridSpan w:val="2"/>
            <w:tcBorders>
              <w:top w:val="single" w:sz="2" w:space="0" w:color="000000"/>
              <w:left w:val="single" w:sz="2" w:space="0" w:color="000000"/>
              <w:bottom w:val="single" w:sz="2" w:space="0" w:color="000000"/>
              <w:right w:val="single" w:sz="2" w:space="0" w:color="000000"/>
            </w:tcBorders>
          </w:tcPr>
          <w:p w14:paraId="44CE3938" w14:textId="77777777" w:rsidR="009973E9" w:rsidRPr="00456050" w:rsidRDefault="00AA6E89">
            <w:pPr>
              <w:ind w:left="10"/>
              <w:rPr>
                <w:sz w:val="24"/>
              </w:rPr>
            </w:pPr>
            <w:r w:rsidRPr="00456050">
              <w:rPr>
                <w:sz w:val="24"/>
              </w:rPr>
              <w:t>No</w:t>
            </w:r>
          </w:p>
        </w:tc>
        <w:tc>
          <w:tcPr>
            <w:tcW w:w="410" w:type="dxa"/>
            <w:tcBorders>
              <w:top w:val="single" w:sz="2" w:space="0" w:color="000000"/>
              <w:left w:val="single" w:sz="2" w:space="0" w:color="000000"/>
              <w:bottom w:val="single" w:sz="2" w:space="0" w:color="000000"/>
              <w:right w:val="single" w:sz="2" w:space="0" w:color="000000"/>
            </w:tcBorders>
          </w:tcPr>
          <w:p w14:paraId="3675F595" w14:textId="77777777" w:rsidR="009973E9" w:rsidRDefault="009973E9"/>
        </w:tc>
        <w:tc>
          <w:tcPr>
            <w:tcW w:w="4584" w:type="dxa"/>
            <w:gridSpan w:val="7"/>
            <w:tcBorders>
              <w:top w:val="single" w:sz="2" w:space="0" w:color="000000"/>
              <w:left w:val="single" w:sz="2" w:space="0" w:color="000000"/>
              <w:bottom w:val="single" w:sz="2" w:space="0" w:color="000000"/>
              <w:right w:val="single" w:sz="2" w:space="0" w:color="000000"/>
            </w:tcBorders>
          </w:tcPr>
          <w:p w14:paraId="665B1F9B" w14:textId="1731E1EC" w:rsidR="009973E9" w:rsidRDefault="00AA6E89">
            <w:pPr>
              <w:ind w:left="11"/>
            </w:pPr>
            <w:r>
              <w:t xml:space="preserve">No further action </w:t>
            </w:r>
            <w:r w:rsidR="00D73986">
              <w:t>(</w:t>
            </w:r>
            <w:r>
              <w:t xml:space="preserve">continue if </w:t>
            </w:r>
            <w:r w:rsidR="00D73986">
              <w:t>professional</w:t>
            </w:r>
            <w:r>
              <w:t xml:space="preserve"> concerns</w:t>
            </w:r>
            <w:r w:rsidR="00D73986">
              <w:t>)</w:t>
            </w:r>
          </w:p>
        </w:tc>
      </w:tr>
      <w:tr w:rsidR="009973E9" w14:paraId="381E3ECD" w14:textId="77777777" w:rsidTr="008B5563">
        <w:trPr>
          <w:gridBefore w:val="1"/>
          <w:wBefore w:w="18" w:type="dxa"/>
          <w:trHeight w:val="245"/>
        </w:trPr>
        <w:tc>
          <w:tcPr>
            <w:tcW w:w="5049" w:type="dxa"/>
            <w:gridSpan w:val="8"/>
            <w:vMerge/>
            <w:tcBorders>
              <w:top w:val="nil"/>
              <w:left w:val="single" w:sz="2" w:space="0" w:color="000000"/>
              <w:bottom w:val="single" w:sz="2" w:space="0" w:color="000000"/>
              <w:right w:val="single" w:sz="2" w:space="0" w:color="000000"/>
            </w:tcBorders>
          </w:tcPr>
          <w:p w14:paraId="19BEBA02" w14:textId="77777777" w:rsidR="009973E9" w:rsidRDefault="009973E9"/>
        </w:tc>
        <w:tc>
          <w:tcPr>
            <w:tcW w:w="576" w:type="dxa"/>
            <w:gridSpan w:val="2"/>
            <w:tcBorders>
              <w:top w:val="single" w:sz="2" w:space="0" w:color="000000"/>
              <w:left w:val="single" w:sz="2" w:space="0" w:color="000000"/>
              <w:bottom w:val="single" w:sz="2" w:space="0" w:color="000000"/>
              <w:right w:val="single" w:sz="2" w:space="0" w:color="000000"/>
            </w:tcBorders>
          </w:tcPr>
          <w:p w14:paraId="44F2ACE0" w14:textId="77777777" w:rsidR="009973E9" w:rsidRPr="00456050" w:rsidRDefault="00AA6E89">
            <w:pPr>
              <w:rPr>
                <w:sz w:val="24"/>
              </w:rPr>
            </w:pPr>
            <w:r w:rsidRPr="00456050">
              <w:rPr>
                <w:sz w:val="24"/>
              </w:rPr>
              <w:t>Yes</w:t>
            </w:r>
          </w:p>
        </w:tc>
        <w:tc>
          <w:tcPr>
            <w:tcW w:w="410" w:type="dxa"/>
            <w:tcBorders>
              <w:top w:val="single" w:sz="2" w:space="0" w:color="000000"/>
              <w:left w:val="single" w:sz="2" w:space="0" w:color="000000"/>
              <w:bottom w:val="single" w:sz="2" w:space="0" w:color="000000"/>
              <w:right w:val="single" w:sz="2" w:space="0" w:color="000000"/>
            </w:tcBorders>
          </w:tcPr>
          <w:p w14:paraId="2CDEF886" w14:textId="77777777" w:rsidR="009973E9" w:rsidRDefault="009973E9"/>
        </w:tc>
        <w:tc>
          <w:tcPr>
            <w:tcW w:w="4584" w:type="dxa"/>
            <w:gridSpan w:val="7"/>
            <w:tcBorders>
              <w:top w:val="single" w:sz="2" w:space="0" w:color="000000"/>
              <w:left w:val="single" w:sz="2" w:space="0" w:color="000000"/>
              <w:bottom w:val="single" w:sz="2" w:space="0" w:color="000000"/>
              <w:right w:val="single" w:sz="2" w:space="0" w:color="000000"/>
            </w:tcBorders>
          </w:tcPr>
          <w:p w14:paraId="00F0FCC8" w14:textId="77777777" w:rsidR="009973E9" w:rsidRDefault="00AA6E89">
            <w:pPr>
              <w:ind w:left="7"/>
            </w:pPr>
            <w:r>
              <w:rPr>
                <w:sz w:val="24"/>
              </w:rPr>
              <w:t>Continue with assessment</w:t>
            </w:r>
          </w:p>
        </w:tc>
      </w:tr>
      <w:tr w:rsidR="009973E9" w14:paraId="14D8D971" w14:textId="77777777" w:rsidTr="008B5563">
        <w:trPr>
          <w:gridBefore w:val="1"/>
          <w:wBefore w:w="18" w:type="dxa"/>
          <w:trHeight w:val="250"/>
        </w:trPr>
        <w:tc>
          <w:tcPr>
            <w:tcW w:w="9485" w:type="dxa"/>
            <w:gridSpan w:val="13"/>
            <w:tcBorders>
              <w:top w:val="single" w:sz="2" w:space="0" w:color="000000"/>
              <w:left w:val="single" w:sz="2" w:space="0" w:color="000000"/>
              <w:bottom w:val="single" w:sz="2" w:space="0" w:color="000000"/>
              <w:right w:val="single" w:sz="2" w:space="0" w:color="000000"/>
            </w:tcBorders>
          </w:tcPr>
          <w:p w14:paraId="7B5C1683" w14:textId="77777777" w:rsidR="009973E9" w:rsidRPr="00456050" w:rsidRDefault="00AA6E89">
            <w:pPr>
              <w:ind w:left="14"/>
              <w:rPr>
                <w:b/>
                <w:bCs/>
                <w:sz w:val="24"/>
              </w:rPr>
            </w:pPr>
            <w:r w:rsidRPr="00456050">
              <w:rPr>
                <w:b/>
                <w:bCs/>
                <w:sz w:val="24"/>
              </w:rPr>
              <w:t>Does the child meet an of these criteria:</w:t>
            </w:r>
          </w:p>
        </w:tc>
        <w:tc>
          <w:tcPr>
            <w:tcW w:w="559" w:type="dxa"/>
            <w:gridSpan w:val="2"/>
            <w:tcBorders>
              <w:top w:val="single" w:sz="2" w:space="0" w:color="000000"/>
              <w:left w:val="single" w:sz="2" w:space="0" w:color="000000"/>
              <w:bottom w:val="single" w:sz="2" w:space="0" w:color="000000"/>
              <w:right w:val="single" w:sz="2" w:space="0" w:color="000000"/>
            </w:tcBorders>
          </w:tcPr>
          <w:p w14:paraId="16D8954E" w14:textId="00F6CD2D" w:rsidR="009973E9" w:rsidRPr="00456050" w:rsidRDefault="00AA6E89" w:rsidP="00456050">
            <w:pPr>
              <w:ind w:left="20"/>
              <w:jc w:val="right"/>
              <w:rPr>
                <w:szCs w:val="22"/>
              </w:rPr>
            </w:pPr>
            <w:r w:rsidRPr="00456050">
              <w:rPr>
                <w:szCs w:val="22"/>
              </w:rPr>
              <w:t>No</w:t>
            </w:r>
          </w:p>
        </w:tc>
        <w:tc>
          <w:tcPr>
            <w:tcW w:w="575" w:type="dxa"/>
            <w:gridSpan w:val="3"/>
            <w:tcBorders>
              <w:top w:val="single" w:sz="2" w:space="0" w:color="000000"/>
              <w:left w:val="single" w:sz="2" w:space="0" w:color="000000"/>
              <w:bottom w:val="single" w:sz="2" w:space="0" w:color="000000"/>
              <w:right w:val="single" w:sz="2" w:space="0" w:color="000000"/>
            </w:tcBorders>
          </w:tcPr>
          <w:p w14:paraId="0DE4929A" w14:textId="77777777" w:rsidR="009973E9" w:rsidRPr="00456050" w:rsidRDefault="00AA6E89" w:rsidP="00456050">
            <w:pPr>
              <w:ind w:left="2"/>
              <w:jc w:val="right"/>
              <w:rPr>
                <w:szCs w:val="22"/>
              </w:rPr>
            </w:pPr>
            <w:r w:rsidRPr="00456050">
              <w:rPr>
                <w:szCs w:val="22"/>
              </w:rPr>
              <w:t>Yes</w:t>
            </w:r>
          </w:p>
        </w:tc>
      </w:tr>
      <w:tr w:rsidR="009973E9" w14:paraId="2A53C05B" w14:textId="77777777" w:rsidTr="008B5563">
        <w:trPr>
          <w:gridBefore w:val="1"/>
          <w:wBefore w:w="18" w:type="dxa"/>
          <w:trHeight w:val="246"/>
        </w:trPr>
        <w:tc>
          <w:tcPr>
            <w:tcW w:w="9485" w:type="dxa"/>
            <w:gridSpan w:val="13"/>
            <w:tcBorders>
              <w:top w:val="single" w:sz="2" w:space="0" w:color="000000"/>
              <w:left w:val="single" w:sz="2" w:space="0" w:color="000000"/>
              <w:bottom w:val="single" w:sz="2" w:space="0" w:color="000000"/>
              <w:right w:val="single" w:sz="2" w:space="0" w:color="000000"/>
            </w:tcBorders>
          </w:tcPr>
          <w:p w14:paraId="5E1A8011" w14:textId="77777777" w:rsidR="009973E9" w:rsidRPr="00456050" w:rsidRDefault="00AA6E89">
            <w:pPr>
              <w:ind w:left="14"/>
              <w:rPr>
                <w:b/>
                <w:bCs/>
                <w:sz w:val="24"/>
              </w:rPr>
            </w:pPr>
            <w:r w:rsidRPr="00456050">
              <w:rPr>
                <w:b/>
                <w:bCs/>
                <w:sz w:val="24"/>
              </w:rPr>
              <w:t>Presentation of self-harm?</w:t>
            </w:r>
          </w:p>
        </w:tc>
        <w:tc>
          <w:tcPr>
            <w:tcW w:w="559" w:type="dxa"/>
            <w:gridSpan w:val="2"/>
            <w:tcBorders>
              <w:top w:val="single" w:sz="2" w:space="0" w:color="000000"/>
              <w:left w:val="single" w:sz="2" w:space="0" w:color="000000"/>
              <w:bottom w:val="single" w:sz="2" w:space="0" w:color="000000"/>
              <w:right w:val="single" w:sz="2" w:space="0" w:color="000000"/>
            </w:tcBorders>
          </w:tcPr>
          <w:p w14:paraId="39AFF8F9" w14:textId="77777777" w:rsidR="009973E9" w:rsidRDefault="009973E9"/>
        </w:tc>
        <w:tc>
          <w:tcPr>
            <w:tcW w:w="575" w:type="dxa"/>
            <w:gridSpan w:val="3"/>
            <w:tcBorders>
              <w:top w:val="single" w:sz="2" w:space="0" w:color="000000"/>
              <w:left w:val="single" w:sz="2" w:space="0" w:color="000000"/>
              <w:bottom w:val="single" w:sz="2" w:space="0" w:color="000000"/>
              <w:right w:val="single" w:sz="2" w:space="0" w:color="000000"/>
            </w:tcBorders>
          </w:tcPr>
          <w:p w14:paraId="2EEF3868" w14:textId="77777777" w:rsidR="009973E9" w:rsidRDefault="009973E9"/>
        </w:tc>
      </w:tr>
      <w:tr w:rsidR="009973E9" w14:paraId="0C79A5B8" w14:textId="77777777" w:rsidTr="008B5563">
        <w:trPr>
          <w:gridBefore w:val="1"/>
          <w:wBefore w:w="18" w:type="dxa"/>
          <w:trHeight w:val="240"/>
        </w:trPr>
        <w:tc>
          <w:tcPr>
            <w:tcW w:w="9485" w:type="dxa"/>
            <w:gridSpan w:val="13"/>
            <w:tcBorders>
              <w:top w:val="single" w:sz="2" w:space="0" w:color="000000"/>
              <w:left w:val="single" w:sz="2" w:space="0" w:color="000000"/>
              <w:bottom w:val="single" w:sz="2" w:space="0" w:color="000000"/>
              <w:right w:val="single" w:sz="2" w:space="0" w:color="000000"/>
            </w:tcBorders>
          </w:tcPr>
          <w:p w14:paraId="6A071CFA" w14:textId="77777777" w:rsidR="009973E9" w:rsidRPr="00456050" w:rsidRDefault="00AA6E89">
            <w:pPr>
              <w:ind w:left="14"/>
              <w:rPr>
                <w:b/>
                <w:bCs/>
                <w:sz w:val="24"/>
              </w:rPr>
            </w:pPr>
            <w:r w:rsidRPr="00456050">
              <w:rPr>
                <w:b/>
                <w:bCs/>
                <w:sz w:val="24"/>
              </w:rPr>
              <w:t>Presentation of overdose?</w:t>
            </w:r>
          </w:p>
        </w:tc>
        <w:tc>
          <w:tcPr>
            <w:tcW w:w="559" w:type="dxa"/>
            <w:gridSpan w:val="2"/>
            <w:tcBorders>
              <w:top w:val="single" w:sz="2" w:space="0" w:color="000000"/>
              <w:left w:val="single" w:sz="2" w:space="0" w:color="000000"/>
              <w:bottom w:val="single" w:sz="2" w:space="0" w:color="000000"/>
              <w:right w:val="single" w:sz="2" w:space="0" w:color="000000"/>
            </w:tcBorders>
          </w:tcPr>
          <w:p w14:paraId="2DEF8C52" w14:textId="77777777" w:rsidR="009973E9" w:rsidRDefault="009973E9"/>
        </w:tc>
        <w:tc>
          <w:tcPr>
            <w:tcW w:w="575" w:type="dxa"/>
            <w:gridSpan w:val="3"/>
            <w:tcBorders>
              <w:top w:val="single" w:sz="2" w:space="0" w:color="000000"/>
              <w:left w:val="single" w:sz="2" w:space="0" w:color="000000"/>
              <w:bottom w:val="single" w:sz="2" w:space="0" w:color="000000"/>
              <w:right w:val="single" w:sz="2" w:space="0" w:color="000000"/>
            </w:tcBorders>
          </w:tcPr>
          <w:p w14:paraId="59E6F609" w14:textId="77777777" w:rsidR="009973E9" w:rsidRDefault="009973E9"/>
        </w:tc>
      </w:tr>
      <w:tr w:rsidR="009973E9" w14:paraId="293D6508" w14:textId="77777777" w:rsidTr="008B5563">
        <w:trPr>
          <w:gridBefore w:val="1"/>
          <w:wBefore w:w="18" w:type="dxa"/>
          <w:trHeight w:val="426"/>
        </w:trPr>
        <w:tc>
          <w:tcPr>
            <w:tcW w:w="9485" w:type="dxa"/>
            <w:gridSpan w:val="13"/>
            <w:tcBorders>
              <w:top w:val="single" w:sz="2" w:space="0" w:color="000000"/>
              <w:left w:val="single" w:sz="2" w:space="0" w:color="000000"/>
              <w:bottom w:val="single" w:sz="2" w:space="0" w:color="000000"/>
              <w:right w:val="single" w:sz="2" w:space="0" w:color="000000"/>
            </w:tcBorders>
          </w:tcPr>
          <w:p w14:paraId="31D72D48" w14:textId="06D8C12C" w:rsidR="009973E9" w:rsidRPr="00456050" w:rsidRDefault="00AA6E89">
            <w:pPr>
              <w:ind w:left="14"/>
              <w:rPr>
                <w:b/>
                <w:bCs/>
                <w:sz w:val="24"/>
              </w:rPr>
            </w:pPr>
            <w:r w:rsidRPr="00456050">
              <w:rPr>
                <w:b/>
                <w:bCs/>
                <w:sz w:val="24"/>
              </w:rPr>
              <w:t>Dru</w:t>
            </w:r>
            <w:r w:rsidR="00D73986" w:rsidRPr="00456050">
              <w:rPr>
                <w:b/>
                <w:bCs/>
                <w:sz w:val="24"/>
              </w:rPr>
              <w:t>g</w:t>
            </w:r>
            <w:r w:rsidRPr="00456050">
              <w:rPr>
                <w:b/>
                <w:bCs/>
                <w:sz w:val="24"/>
              </w:rPr>
              <w:t xml:space="preserve"> or Alcohol intoxication?</w:t>
            </w:r>
          </w:p>
        </w:tc>
        <w:tc>
          <w:tcPr>
            <w:tcW w:w="559" w:type="dxa"/>
            <w:gridSpan w:val="2"/>
            <w:tcBorders>
              <w:top w:val="single" w:sz="2" w:space="0" w:color="000000"/>
              <w:left w:val="single" w:sz="2" w:space="0" w:color="000000"/>
              <w:bottom w:val="single" w:sz="2" w:space="0" w:color="000000"/>
              <w:right w:val="single" w:sz="2" w:space="0" w:color="000000"/>
            </w:tcBorders>
          </w:tcPr>
          <w:p w14:paraId="26F0E7CB" w14:textId="77777777" w:rsidR="009973E9" w:rsidRDefault="009973E9"/>
        </w:tc>
        <w:tc>
          <w:tcPr>
            <w:tcW w:w="575" w:type="dxa"/>
            <w:gridSpan w:val="3"/>
            <w:tcBorders>
              <w:top w:val="single" w:sz="2" w:space="0" w:color="000000"/>
              <w:left w:val="single" w:sz="2" w:space="0" w:color="000000"/>
              <w:bottom w:val="single" w:sz="2" w:space="0" w:color="000000"/>
              <w:right w:val="single" w:sz="2" w:space="0" w:color="000000"/>
            </w:tcBorders>
          </w:tcPr>
          <w:p w14:paraId="02F918E9" w14:textId="77777777" w:rsidR="009973E9" w:rsidRDefault="009973E9"/>
        </w:tc>
      </w:tr>
      <w:tr w:rsidR="009973E9" w14:paraId="19E67DDF" w14:textId="77777777" w:rsidTr="008B5563">
        <w:trPr>
          <w:gridBefore w:val="1"/>
          <w:wBefore w:w="18" w:type="dxa"/>
          <w:trHeight w:val="457"/>
        </w:trPr>
        <w:tc>
          <w:tcPr>
            <w:tcW w:w="9485" w:type="dxa"/>
            <w:gridSpan w:val="13"/>
            <w:tcBorders>
              <w:top w:val="single" w:sz="2" w:space="0" w:color="000000"/>
              <w:left w:val="single" w:sz="2" w:space="0" w:color="000000"/>
              <w:bottom w:val="single" w:sz="2" w:space="0" w:color="000000"/>
              <w:right w:val="single" w:sz="2" w:space="0" w:color="000000"/>
            </w:tcBorders>
          </w:tcPr>
          <w:p w14:paraId="3359BB33" w14:textId="7A82BC3A" w:rsidR="009973E9" w:rsidRPr="00456050" w:rsidRDefault="00AA6E89">
            <w:pPr>
              <w:ind w:firstLine="14"/>
              <w:jc w:val="both"/>
              <w:rPr>
                <w:b/>
                <w:bCs/>
                <w:sz w:val="24"/>
              </w:rPr>
            </w:pPr>
            <w:r w:rsidRPr="00456050">
              <w:rPr>
                <w:b/>
                <w:bCs/>
                <w:sz w:val="24"/>
              </w:rPr>
              <w:t>Presenting with sexually transmitted infection (ST</w:t>
            </w:r>
            <w:r w:rsidR="00D73986" w:rsidRPr="00456050">
              <w:rPr>
                <w:b/>
                <w:bCs/>
                <w:sz w:val="24"/>
              </w:rPr>
              <w:t>I</w:t>
            </w:r>
            <w:r w:rsidRPr="00456050">
              <w:rPr>
                <w:b/>
                <w:bCs/>
                <w:sz w:val="24"/>
              </w:rPr>
              <w:t xml:space="preserve">) (male or female), history of sexual activity which raises concern </w:t>
            </w:r>
            <w:r w:rsidR="00D73986" w:rsidRPr="00456050">
              <w:rPr>
                <w:b/>
                <w:bCs/>
                <w:sz w:val="24"/>
              </w:rPr>
              <w:t>(</w:t>
            </w:r>
            <w:r w:rsidRPr="00456050">
              <w:rPr>
                <w:b/>
                <w:bCs/>
                <w:sz w:val="24"/>
              </w:rPr>
              <w:t>male or female</w:t>
            </w:r>
            <w:r w:rsidR="00D73986" w:rsidRPr="00456050">
              <w:rPr>
                <w:b/>
                <w:bCs/>
                <w:sz w:val="24"/>
              </w:rPr>
              <w:t>)</w:t>
            </w:r>
            <w:r w:rsidRPr="00456050">
              <w:rPr>
                <w:b/>
                <w:bCs/>
                <w:sz w:val="24"/>
              </w:rPr>
              <w:t xml:space="preserve">, </w:t>
            </w:r>
            <w:r w:rsidR="00D73986" w:rsidRPr="00456050">
              <w:rPr>
                <w:b/>
                <w:bCs/>
                <w:sz w:val="24"/>
              </w:rPr>
              <w:t xml:space="preserve">pregnancy or previous </w:t>
            </w:r>
            <w:r w:rsidRPr="00456050">
              <w:rPr>
                <w:b/>
                <w:bCs/>
                <w:sz w:val="24"/>
              </w:rPr>
              <w:t xml:space="preserve">termination of </w:t>
            </w:r>
            <w:r w:rsidR="00D73986" w:rsidRPr="00456050">
              <w:rPr>
                <w:b/>
                <w:bCs/>
                <w:sz w:val="24"/>
              </w:rPr>
              <w:t>pregnancy?</w:t>
            </w:r>
          </w:p>
        </w:tc>
        <w:tc>
          <w:tcPr>
            <w:tcW w:w="559" w:type="dxa"/>
            <w:gridSpan w:val="2"/>
            <w:tcBorders>
              <w:top w:val="single" w:sz="2" w:space="0" w:color="000000"/>
              <w:left w:val="single" w:sz="2" w:space="0" w:color="000000"/>
              <w:bottom w:val="single" w:sz="2" w:space="0" w:color="000000"/>
              <w:right w:val="single" w:sz="2" w:space="0" w:color="000000"/>
            </w:tcBorders>
          </w:tcPr>
          <w:p w14:paraId="146F7576" w14:textId="77777777" w:rsidR="009973E9" w:rsidRDefault="009973E9"/>
        </w:tc>
        <w:tc>
          <w:tcPr>
            <w:tcW w:w="575" w:type="dxa"/>
            <w:gridSpan w:val="3"/>
            <w:tcBorders>
              <w:top w:val="single" w:sz="2" w:space="0" w:color="000000"/>
              <w:left w:val="single" w:sz="2" w:space="0" w:color="000000"/>
              <w:bottom w:val="single" w:sz="2" w:space="0" w:color="000000"/>
              <w:right w:val="single" w:sz="2" w:space="0" w:color="000000"/>
            </w:tcBorders>
          </w:tcPr>
          <w:p w14:paraId="12F9F2DB" w14:textId="77777777" w:rsidR="009973E9" w:rsidRDefault="009973E9"/>
        </w:tc>
      </w:tr>
      <w:tr w:rsidR="009973E9" w14:paraId="5A28271B" w14:textId="77777777" w:rsidTr="008B5563">
        <w:trPr>
          <w:gridBefore w:val="1"/>
          <w:wBefore w:w="18" w:type="dxa"/>
          <w:trHeight w:val="258"/>
        </w:trPr>
        <w:tc>
          <w:tcPr>
            <w:tcW w:w="9485" w:type="dxa"/>
            <w:gridSpan w:val="13"/>
            <w:tcBorders>
              <w:top w:val="single" w:sz="2" w:space="0" w:color="000000"/>
              <w:left w:val="single" w:sz="2" w:space="0" w:color="000000"/>
              <w:bottom w:val="single" w:sz="2" w:space="0" w:color="000000"/>
              <w:right w:val="single" w:sz="2" w:space="0" w:color="000000"/>
            </w:tcBorders>
          </w:tcPr>
          <w:p w14:paraId="3A77A456" w14:textId="77777777" w:rsidR="009973E9" w:rsidRPr="00456050" w:rsidRDefault="00AA6E89">
            <w:pPr>
              <w:ind w:left="14"/>
              <w:rPr>
                <w:b/>
                <w:bCs/>
                <w:sz w:val="24"/>
              </w:rPr>
            </w:pPr>
            <w:r w:rsidRPr="00456050">
              <w:rPr>
                <w:b/>
                <w:bCs/>
                <w:sz w:val="24"/>
              </w:rPr>
              <w:t>Looked after Child?</w:t>
            </w:r>
          </w:p>
        </w:tc>
        <w:tc>
          <w:tcPr>
            <w:tcW w:w="559" w:type="dxa"/>
            <w:gridSpan w:val="2"/>
            <w:tcBorders>
              <w:top w:val="single" w:sz="2" w:space="0" w:color="000000"/>
              <w:left w:val="single" w:sz="2" w:space="0" w:color="000000"/>
              <w:bottom w:val="single" w:sz="2" w:space="0" w:color="000000"/>
              <w:right w:val="single" w:sz="2" w:space="0" w:color="000000"/>
            </w:tcBorders>
          </w:tcPr>
          <w:p w14:paraId="1AE8464B" w14:textId="77777777" w:rsidR="009973E9" w:rsidRDefault="009973E9"/>
        </w:tc>
        <w:tc>
          <w:tcPr>
            <w:tcW w:w="575" w:type="dxa"/>
            <w:gridSpan w:val="3"/>
            <w:tcBorders>
              <w:top w:val="single" w:sz="2" w:space="0" w:color="000000"/>
              <w:left w:val="single" w:sz="2" w:space="0" w:color="000000"/>
              <w:bottom w:val="single" w:sz="2" w:space="0" w:color="000000"/>
              <w:right w:val="single" w:sz="2" w:space="0" w:color="000000"/>
            </w:tcBorders>
          </w:tcPr>
          <w:p w14:paraId="5BDD76EC" w14:textId="77777777" w:rsidR="009973E9" w:rsidRDefault="009973E9"/>
        </w:tc>
      </w:tr>
      <w:tr w:rsidR="009973E9" w14:paraId="2EA0ED35" w14:textId="77777777" w:rsidTr="008B5563">
        <w:trPr>
          <w:gridBefore w:val="1"/>
          <w:wBefore w:w="18" w:type="dxa"/>
          <w:trHeight w:val="466"/>
        </w:trPr>
        <w:tc>
          <w:tcPr>
            <w:tcW w:w="4857" w:type="dxa"/>
            <w:gridSpan w:val="6"/>
            <w:tcBorders>
              <w:top w:val="single" w:sz="2" w:space="0" w:color="000000"/>
              <w:left w:val="nil"/>
              <w:bottom w:val="nil"/>
              <w:right w:val="single" w:sz="2" w:space="0" w:color="000000"/>
            </w:tcBorders>
          </w:tcPr>
          <w:p w14:paraId="51711BD0" w14:textId="77777777" w:rsidR="009973E9" w:rsidRDefault="009973E9"/>
        </w:tc>
        <w:tc>
          <w:tcPr>
            <w:tcW w:w="5762" w:type="dxa"/>
            <w:gridSpan w:val="12"/>
            <w:tcBorders>
              <w:top w:val="single" w:sz="2" w:space="0" w:color="000000"/>
              <w:left w:val="single" w:sz="2" w:space="0" w:color="000000"/>
              <w:bottom w:val="single" w:sz="2" w:space="0" w:color="000000"/>
              <w:right w:val="single" w:sz="2" w:space="0" w:color="000000"/>
            </w:tcBorders>
          </w:tcPr>
          <w:p w14:paraId="7B44CEB4" w14:textId="6618071D" w:rsidR="009973E9" w:rsidRPr="00D73986" w:rsidRDefault="00AA6E89" w:rsidP="00D73986">
            <w:pPr>
              <w:rPr>
                <w:b/>
                <w:bCs/>
              </w:rPr>
            </w:pPr>
            <w:r w:rsidRPr="00D73986">
              <w:rPr>
                <w:b/>
                <w:bCs/>
                <w:sz w:val="24"/>
              </w:rPr>
              <w:t>ALL NO</w:t>
            </w:r>
            <w:r w:rsidR="00D73986" w:rsidRPr="00D73986">
              <w:rPr>
                <w:b/>
                <w:bCs/>
                <w:sz w:val="24"/>
              </w:rPr>
              <w:t xml:space="preserve"> </w:t>
            </w:r>
            <w:r w:rsidRPr="00D73986">
              <w:rPr>
                <w:b/>
                <w:bCs/>
                <w:sz w:val="24"/>
              </w:rPr>
              <w:t>- No further action (continue if professional concern)</w:t>
            </w:r>
          </w:p>
          <w:p w14:paraId="19BACEEC" w14:textId="7CF417F8" w:rsidR="009973E9" w:rsidRDefault="00AA6E89">
            <w:pPr>
              <w:ind w:right="9"/>
              <w:jc w:val="right"/>
            </w:pPr>
            <w:r w:rsidRPr="00D73986">
              <w:rPr>
                <w:b/>
                <w:bCs/>
                <w:sz w:val="24"/>
              </w:rPr>
              <w:t>An</w:t>
            </w:r>
            <w:r w:rsidR="00D73986" w:rsidRPr="00D73986">
              <w:rPr>
                <w:b/>
                <w:bCs/>
                <w:sz w:val="24"/>
              </w:rPr>
              <w:t>y</w:t>
            </w:r>
            <w:r w:rsidRPr="00D73986">
              <w:rPr>
                <w:b/>
                <w:bCs/>
                <w:sz w:val="24"/>
              </w:rPr>
              <w:t xml:space="preserve"> YES</w:t>
            </w:r>
            <w:r w:rsidR="00D73986">
              <w:rPr>
                <w:b/>
                <w:bCs/>
                <w:sz w:val="24"/>
              </w:rPr>
              <w:t xml:space="preserve"> -</w:t>
            </w:r>
            <w:r w:rsidRPr="00D73986">
              <w:rPr>
                <w:b/>
                <w:bCs/>
                <w:sz w:val="24"/>
              </w:rPr>
              <w:t xml:space="preserve"> continue assessment</w:t>
            </w:r>
          </w:p>
        </w:tc>
      </w:tr>
      <w:tr w:rsidR="009973E9" w14:paraId="12BDF92D" w14:textId="77777777" w:rsidTr="008B5563">
        <w:trPr>
          <w:gridAfter w:val="1"/>
          <w:wAfter w:w="13" w:type="dxa"/>
          <w:trHeight w:val="269"/>
        </w:trPr>
        <w:tc>
          <w:tcPr>
            <w:tcW w:w="9519" w:type="dxa"/>
            <w:gridSpan w:val="15"/>
            <w:tcBorders>
              <w:top w:val="nil"/>
              <w:left w:val="nil"/>
              <w:bottom w:val="single" w:sz="2" w:space="0" w:color="000000"/>
              <w:right w:val="single" w:sz="2" w:space="0" w:color="000000"/>
            </w:tcBorders>
          </w:tcPr>
          <w:p w14:paraId="6EB8C9F1" w14:textId="77777777" w:rsidR="009973E9" w:rsidRDefault="009973E9"/>
        </w:tc>
        <w:tc>
          <w:tcPr>
            <w:tcW w:w="564" w:type="dxa"/>
            <w:gridSpan w:val="2"/>
            <w:tcBorders>
              <w:top w:val="single" w:sz="2" w:space="0" w:color="000000"/>
              <w:left w:val="single" w:sz="2" w:space="0" w:color="000000"/>
              <w:bottom w:val="single" w:sz="2" w:space="0" w:color="000000"/>
              <w:right w:val="single" w:sz="2" w:space="0" w:color="000000"/>
            </w:tcBorders>
          </w:tcPr>
          <w:p w14:paraId="42280B87" w14:textId="77777777" w:rsidR="009973E9" w:rsidRPr="00456050" w:rsidRDefault="00AA6E89" w:rsidP="00456050">
            <w:pPr>
              <w:ind w:left="165"/>
              <w:jc w:val="right"/>
              <w:rPr>
                <w:szCs w:val="22"/>
              </w:rPr>
            </w:pPr>
            <w:r w:rsidRPr="00456050">
              <w:rPr>
                <w:szCs w:val="22"/>
              </w:rPr>
              <w:t xml:space="preserve">No </w:t>
            </w:r>
          </w:p>
        </w:tc>
        <w:tc>
          <w:tcPr>
            <w:tcW w:w="541" w:type="dxa"/>
            <w:tcBorders>
              <w:top w:val="single" w:sz="2" w:space="0" w:color="000000"/>
              <w:left w:val="single" w:sz="2" w:space="0" w:color="000000"/>
              <w:bottom w:val="single" w:sz="2" w:space="0" w:color="000000"/>
              <w:right w:val="single" w:sz="2" w:space="0" w:color="000000"/>
            </w:tcBorders>
          </w:tcPr>
          <w:p w14:paraId="154EFFF4" w14:textId="77777777" w:rsidR="009973E9" w:rsidRPr="00456050" w:rsidRDefault="00AA6E89" w:rsidP="00456050">
            <w:pPr>
              <w:ind w:left="85"/>
              <w:jc w:val="right"/>
              <w:rPr>
                <w:szCs w:val="22"/>
              </w:rPr>
            </w:pPr>
            <w:r w:rsidRPr="00456050">
              <w:rPr>
                <w:szCs w:val="22"/>
              </w:rPr>
              <w:t>Yes</w:t>
            </w:r>
          </w:p>
        </w:tc>
      </w:tr>
      <w:tr w:rsidR="008B5563" w14:paraId="7DA85F12" w14:textId="77777777" w:rsidTr="00C93383">
        <w:trPr>
          <w:gridAfter w:val="1"/>
          <w:wAfter w:w="13" w:type="dxa"/>
          <w:trHeight w:val="632"/>
        </w:trPr>
        <w:tc>
          <w:tcPr>
            <w:tcW w:w="361" w:type="dxa"/>
            <w:gridSpan w:val="2"/>
            <w:vMerge w:val="restart"/>
            <w:tcBorders>
              <w:top w:val="nil"/>
              <w:left w:val="single" w:sz="2" w:space="0" w:color="000000"/>
              <w:bottom w:val="single" w:sz="2" w:space="0" w:color="000000"/>
              <w:right w:val="nil"/>
            </w:tcBorders>
            <w:shd w:val="clear" w:color="auto" w:fill="ADADAD" w:themeFill="background2" w:themeFillShade="BF"/>
            <w:textDirection w:val="btLr"/>
            <w:vAlign w:val="center"/>
          </w:tcPr>
          <w:p w14:paraId="1103B00E" w14:textId="1EA8B66B" w:rsidR="009973E9" w:rsidRDefault="00321F9C" w:rsidP="008B5563">
            <w:pPr>
              <w:spacing w:after="14"/>
              <w:ind w:left="113" w:right="113"/>
            </w:pPr>
            <w:r>
              <w:rPr>
                <w:noProof/>
              </w:rPr>
              <w:t>CSERQ15 questions</w:t>
            </w:r>
          </w:p>
          <w:p w14:paraId="2545DF67" w14:textId="0C5663E2" w:rsidR="009973E9" w:rsidRDefault="009973E9" w:rsidP="008B5563">
            <w:pPr>
              <w:ind w:left="64" w:right="113"/>
              <w:jc w:val="both"/>
            </w:pPr>
          </w:p>
        </w:tc>
        <w:tc>
          <w:tcPr>
            <w:tcW w:w="465" w:type="dxa"/>
            <w:vMerge w:val="restart"/>
            <w:tcBorders>
              <w:top w:val="single" w:sz="2" w:space="0" w:color="000000"/>
              <w:left w:val="single" w:sz="2" w:space="0" w:color="000000"/>
              <w:bottom w:val="single" w:sz="2" w:space="0" w:color="000000"/>
              <w:right w:val="single" w:sz="2" w:space="0" w:color="000000"/>
            </w:tcBorders>
            <w:shd w:val="clear" w:color="auto" w:fill="D1D1D1" w:themeFill="background2" w:themeFillShade="E6"/>
            <w:textDirection w:val="btLr"/>
            <w:vAlign w:val="bottom"/>
          </w:tcPr>
          <w:p w14:paraId="04982F57" w14:textId="20181330" w:rsidR="009973E9" w:rsidRDefault="000F5B98" w:rsidP="008B5563">
            <w:pPr>
              <w:spacing w:after="14"/>
              <w:ind w:left="111" w:right="113"/>
              <w:jc w:val="center"/>
            </w:pPr>
            <w:r>
              <w:rPr>
                <w:noProof/>
              </w:rPr>
              <w:t>CSERQ5 questions</w:t>
            </w:r>
          </w:p>
          <w:p w14:paraId="5D5CC391" w14:textId="496AF399" w:rsidR="009973E9" w:rsidRDefault="009973E9" w:rsidP="008B5563">
            <w:pPr>
              <w:spacing w:after="422"/>
              <w:ind w:left="106" w:right="113"/>
            </w:pPr>
          </w:p>
          <w:p w14:paraId="4AC77CE6" w14:textId="4F04E692" w:rsidR="009973E9" w:rsidRDefault="009973E9" w:rsidP="008B5563">
            <w:pPr>
              <w:ind w:left="106" w:right="113"/>
              <w:jc w:val="both"/>
            </w:pPr>
          </w:p>
        </w:tc>
        <w:tc>
          <w:tcPr>
            <w:tcW w:w="8693" w:type="dxa"/>
            <w:gridSpan w:val="12"/>
            <w:tcBorders>
              <w:top w:val="single" w:sz="2" w:space="0" w:color="000000"/>
              <w:left w:val="single" w:sz="2" w:space="0" w:color="000000"/>
              <w:bottom w:val="single" w:sz="2" w:space="0" w:color="000000"/>
              <w:right w:val="single" w:sz="2" w:space="0" w:color="000000"/>
            </w:tcBorders>
          </w:tcPr>
          <w:p w14:paraId="620F5A9F" w14:textId="77777777" w:rsidR="009973E9" w:rsidRDefault="00AA6E89">
            <w:pPr>
              <w:ind w:left="371" w:hanging="346"/>
              <w:jc w:val="both"/>
            </w:pPr>
            <w:proofErr w:type="gramStart"/>
            <w:r>
              <w:rPr>
                <w:sz w:val="24"/>
              </w:rPr>
              <w:t>1 .</w:t>
            </w:r>
            <w:proofErr w:type="gramEnd"/>
            <w:r>
              <w:rPr>
                <w:sz w:val="24"/>
              </w:rPr>
              <w:t xml:space="preserve"> </w:t>
            </w:r>
            <w:r w:rsidRPr="005439A0">
              <w:rPr>
                <w:b/>
                <w:bCs/>
                <w:sz w:val="24"/>
              </w:rPr>
              <w:t>Have you ever stayed out overnight or longer without permission from your parent(s) or guardian(s)?</w:t>
            </w:r>
          </w:p>
        </w:tc>
        <w:tc>
          <w:tcPr>
            <w:tcW w:w="564" w:type="dxa"/>
            <w:gridSpan w:val="2"/>
            <w:tcBorders>
              <w:top w:val="single" w:sz="2" w:space="0" w:color="000000"/>
              <w:left w:val="single" w:sz="2" w:space="0" w:color="000000"/>
              <w:bottom w:val="single" w:sz="2" w:space="0" w:color="000000"/>
              <w:right w:val="single" w:sz="2" w:space="0" w:color="000000"/>
            </w:tcBorders>
          </w:tcPr>
          <w:p w14:paraId="02146227" w14:textId="77777777" w:rsidR="009973E9" w:rsidRDefault="009973E9"/>
        </w:tc>
        <w:tc>
          <w:tcPr>
            <w:tcW w:w="541" w:type="dxa"/>
            <w:tcBorders>
              <w:top w:val="single" w:sz="2" w:space="0" w:color="000000"/>
              <w:left w:val="single" w:sz="2" w:space="0" w:color="000000"/>
              <w:bottom w:val="single" w:sz="2" w:space="0" w:color="000000"/>
              <w:right w:val="single" w:sz="2" w:space="0" w:color="000000"/>
            </w:tcBorders>
          </w:tcPr>
          <w:p w14:paraId="63062438" w14:textId="77777777" w:rsidR="009973E9" w:rsidRDefault="009973E9"/>
        </w:tc>
      </w:tr>
      <w:tr w:rsidR="008B5563" w14:paraId="36840041" w14:textId="77777777" w:rsidTr="00C93383">
        <w:trPr>
          <w:gridAfter w:val="1"/>
          <w:wAfter w:w="13" w:type="dxa"/>
          <w:trHeight w:val="1464"/>
        </w:trPr>
        <w:tc>
          <w:tcPr>
            <w:tcW w:w="361" w:type="dxa"/>
            <w:gridSpan w:val="2"/>
            <w:vMerge/>
            <w:tcBorders>
              <w:top w:val="nil"/>
              <w:left w:val="single" w:sz="2" w:space="0" w:color="000000"/>
              <w:bottom w:val="nil"/>
              <w:right w:val="nil"/>
            </w:tcBorders>
            <w:shd w:val="clear" w:color="auto" w:fill="ADADAD" w:themeFill="background2" w:themeFillShade="BF"/>
          </w:tcPr>
          <w:p w14:paraId="3F542781" w14:textId="77777777" w:rsidR="009973E9" w:rsidRDefault="009973E9"/>
        </w:tc>
        <w:tc>
          <w:tcPr>
            <w:tcW w:w="465" w:type="dxa"/>
            <w:vMerge/>
            <w:tcBorders>
              <w:top w:val="nil"/>
              <w:left w:val="single" w:sz="2" w:space="0" w:color="000000"/>
              <w:bottom w:val="nil"/>
              <w:right w:val="single" w:sz="2" w:space="0" w:color="000000"/>
            </w:tcBorders>
          </w:tcPr>
          <w:p w14:paraId="1A7C6458" w14:textId="77777777" w:rsidR="009973E9" w:rsidRDefault="009973E9"/>
        </w:tc>
        <w:tc>
          <w:tcPr>
            <w:tcW w:w="8693" w:type="dxa"/>
            <w:gridSpan w:val="12"/>
            <w:tcBorders>
              <w:top w:val="single" w:sz="2" w:space="0" w:color="000000"/>
              <w:left w:val="single" w:sz="2" w:space="0" w:color="000000"/>
              <w:bottom w:val="single" w:sz="2" w:space="0" w:color="000000"/>
              <w:right w:val="single" w:sz="2" w:space="0" w:color="000000"/>
            </w:tcBorders>
          </w:tcPr>
          <w:p w14:paraId="31224DB3" w14:textId="77777777" w:rsidR="009973E9" w:rsidRPr="00EC218C" w:rsidRDefault="00AA6E89">
            <w:pPr>
              <w:ind w:left="11"/>
              <w:rPr>
                <w:b/>
                <w:bCs/>
              </w:rPr>
            </w:pPr>
            <w:r>
              <w:rPr>
                <w:sz w:val="24"/>
              </w:rPr>
              <w:t xml:space="preserve">2. </w:t>
            </w:r>
            <w:r w:rsidRPr="00EC218C">
              <w:rPr>
                <w:b/>
                <w:bCs/>
                <w:sz w:val="24"/>
              </w:rPr>
              <w:t>How old is your partner or the person(s) you have sex with?</w:t>
            </w:r>
          </w:p>
          <w:p w14:paraId="0C0B9BAE" w14:textId="269EDDCC" w:rsidR="009973E9" w:rsidRDefault="00A74A08">
            <w:pPr>
              <w:tabs>
                <w:tab w:val="center" w:pos="1665"/>
                <w:tab w:val="center" w:pos="5585"/>
              </w:tabs>
            </w:pPr>
            <w:r>
              <w:t xml:space="preserve">     </w:t>
            </w:r>
            <w:r w:rsidR="00AA6E89">
              <w:t xml:space="preserve">Age of partner </w:t>
            </w:r>
            <w:r w:rsidR="00AA6E89">
              <w:rPr>
                <w:noProof/>
              </w:rPr>
              <w:drawing>
                <wp:inline distT="0" distB="0" distL="0" distR="0" wp14:anchorId="246BF88D" wp14:editId="5D2B099F">
                  <wp:extent cx="496924" cy="9144"/>
                  <wp:effectExtent l="0" t="0" r="0" b="0"/>
                  <wp:docPr id="16825" name="Picture 16825"/>
                  <wp:cNvGraphicFramePr/>
                  <a:graphic xmlns:a="http://schemas.openxmlformats.org/drawingml/2006/main">
                    <a:graphicData uri="http://schemas.openxmlformats.org/drawingml/2006/picture">
                      <pic:pic xmlns:pic="http://schemas.openxmlformats.org/drawingml/2006/picture">
                        <pic:nvPicPr>
                          <pic:cNvPr id="16825" name="Picture 16825"/>
                          <pic:cNvPicPr/>
                        </pic:nvPicPr>
                        <pic:blipFill>
                          <a:blip r:embed="rId9"/>
                          <a:stretch>
                            <a:fillRect/>
                          </a:stretch>
                        </pic:blipFill>
                        <pic:spPr>
                          <a:xfrm>
                            <a:off x="0" y="0"/>
                            <a:ext cx="496924" cy="9144"/>
                          </a:xfrm>
                          <a:prstGeom prst="rect">
                            <a:avLst/>
                          </a:prstGeom>
                        </pic:spPr>
                      </pic:pic>
                    </a:graphicData>
                  </a:graphic>
                </wp:inline>
              </w:drawing>
            </w:r>
            <w:r w:rsidR="00AA6E89">
              <w:t>years</w:t>
            </w:r>
            <w:r w:rsidR="00AA6E89">
              <w:tab/>
              <w:t xml:space="preserve">Age difference </w:t>
            </w:r>
            <w:r w:rsidR="00AA6E89">
              <w:rPr>
                <w:noProof/>
              </w:rPr>
              <w:drawing>
                <wp:inline distT="0" distB="0" distL="0" distR="0" wp14:anchorId="571CEEC7" wp14:editId="0C013637">
                  <wp:extent cx="356688" cy="9144"/>
                  <wp:effectExtent l="0" t="0" r="0" b="0"/>
                  <wp:docPr id="16826" name="Picture 16826"/>
                  <wp:cNvGraphicFramePr/>
                  <a:graphic xmlns:a="http://schemas.openxmlformats.org/drawingml/2006/main">
                    <a:graphicData uri="http://schemas.openxmlformats.org/drawingml/2006/picture">
                      <pic:pic xmlns:pic="http://schemas.openxmlformats.org/drawingml/2006/picture">
                        <pic:nvPicPr>
                          <pic:cNvPr id="16826" name="Picture 16826"/>
                          <pic:cNvPicPr/>
                        </pic:nvPicPr>
                        <pic:blipFill>
                          <a:blip r:embed="rId10"/>
                          <a:stretch>
                            <a:fillRect/>
                          </a:stretch>
                        </pic:blipFill>
                        <pic:spPr>
                          <a:xfrm>
                            <a:off x="0" y="0"/>
                            <a:ext cx="356688" cy="9144"/>
                          </a:xfrm>
                          <a:prstGeom prst="rect">
                            <a:avLst/>
                          </a:prstGeom>
                        </pic:spPr>
                      </pic:pic>
                    </a:graphicData>
                  </a:graphic>
                </wp:inline>
              </w:drawing>
            </w:r>
            <w:r w:rsidR="00AA6E89">
              <w:t xml:space="preserve"> years*</w:t>
            </w:r>
          </w:p>
          <w:p w14:paraId="346018E9" w14:textId="3F4156FC" w:rsidR="009973E9" w:rsidRPr="00A74A08" w:rsidRDefault="00A74A08">
            <w:pPr>
              <w:tabs>
                <w:tab w:val="center" w:pos="1701"/>
                <w:tab w:val="center" w:pos="5825"/>
              </w:tabs>
              <w:rPr>
                <w:b/>
                <w:bCs/>
                <w:sz w:val="20"/>
                <w:szCs w:val="20"/>
              </w:rPr>
            </w:pPr>
            <w:r>
              <w:rPr>
                <w:sz w:val="24"/>
              </w:rPr>
              <w:t xml:space="preserve">    </w:t>
            </w:r>
            <w:r w:rsidR="00AA6E89">
              <w:rPr>
                <w:sz w:val="24"/>
              </w:rPr>
              <w:t xml:space="preserve">Age of patient </w:t>
            </w:r>
            <w:r w:rsidR="00AA6E89">
              <w:rPr>
                <w:noProof/>
              </w:rPr>
              <w:drawing>
                <wp:inline distT="0" distB="0" distL="0" distR="0" wp14:anchorId="2589A15E" wp14:editId="2C004E45">
                  <wp:extent cx="570091" cy="9144"/>
                  <wp:effectExtent l="0" t="0" r="0" b="0"/>
                  <wp:docPr id="16827" name="Picture 16827"/>
                  <wp:cNvGraphicFramePr/>
                  <a:graphic xmlns:a="http://schemas.openxmlformats.org/drawingml/2006/main">
                    <a:graphicData uri="http://schemas.openxmlformats.org/drawingml/2006/picture">
                      <pic:pic xmlns:pic="http://schemas.openxmlformats.org/drawingml/2006/picture">
                        <pic:nvPicPr>
                          <pic:cNvPr id="16827" name="Picture 16827"/>
                          <pic:cNvPicPr/>
                        </pic:nvPicPr>
                        <pic:blipFill>
                          <a:blip r:embed="rId11"/>
                          <a:stretch>
                            <a:fillRect/>
                          </a:stretch>
                        </pic:blipFill>
                        <pic:spPr>
                          <a:xfrm>
                            <a:off x="0" y="0"/>
                            <a:ext cx="570091" cy="9144"/>
                          </a:xfrm>
                          <a:prstGeom prst="rect">
                            <a:avLst/>
                          </a:prstGeom>
                        </pic:spPr>
                      </pic:pic>
                    </a:graphicData>
                  </a:graphic>
                </wp:inline>
              </w:drawing>
            </w:r>
            <w:r w:rsidR="00AA6E89">
              <w:rPr>
                <w:sz w:val="24"/>
              </w:rPr>
              <w:t xml:space="preserve"> years</w:t>
            </w:r>
            <w:r>
              <w:rPr>
                <w:sz w:val="24"/>
              </w:rPr>
              <w:t xml:space="preserve">                       </w:t>
            </w:r>
            <w:r w:rsidR="00AA6E89" w:rsidRPr="00A74A08">
              <w:rPr>
                <w:b/>
                <w:bCs/>
                <w:sz w:val="20"/>
                <w:szCs w:val="20"/>
              </w:rPr>
              <w:t>*If</w:t>
            </w:r>
            <w:r w:rsidR="00AA6E89" w:rsidRPr="00A74A08">
              <w:rPr>
                <w:sz w:val="20"/>
                <w:szCs w:val="20"/>
              </w:rPr>
              <w:t xml:space="preserve"> </w:t>
            </w:r>
            <w:r w:rsidR="00AA6E89" w:rsidRPr="00A74A08">
              <w:rPr>
                <w:b/>
                <w:bCs/>
                <w:sz w:val="20"/>
                <w:szCs w:val="20"/>
              </w:rPr>
              <w:t>4 years or more answer Yes.</w:t>
            </w:r>
          </w:p>
          <w:p w14:paraId="65A86D0C" w14:textId="387F4CB8" w:rsidR="009973E9" w:rsidRDefault="00AA6E89" w:rsidP="00456050">
            <w:pPr>
              <w:ind w:left="294" w:right="161" w:firstLine="4038"/>
            </w:pPr>
            <w:r w:rsidRPr="00A74A08">
              <w:rPr>
                <w:b/>
                <w:bCs/>
                <w:sz w:val="20"/>
                <w:szCs w:val="20"/>
              </w:rPr>
              <w:t>*If less than 4 years or no partner answer No.</w:t>
            </w:r>
            <w:r w:rsidRPr="00A74A08">
              <w:rPr>
                <w:sz w:val="20"/>
                <w:szCs w:val="20"/>
              </w:rPr>
              <w:t xml:space="preserve"> </w:t>
            </w:r>
            <w:r w:rsidR="00EC218C" w:rsidRPr="00A74A08">
              <w:rPr>
                <w:b/>
                <w:bCs/>
                <w:sz w:val="20"/>
                <w:szCs w:val="20"/>
              </w:rPr>
              <w:br/>
            </w:r>
            <w:r>
              <w:rPr>
                <w:sz w:val="20"/>
              </w:rPr>
              <w:t>*For 17-year-olds, in the absence of any other risk indicators, an age difference of up to 6 years may be acceptable (older partner).</w:t>
            </w:r>
          </w:p>
        </w:tc>
        <w:tc>
          <w:tcPr>
            <w:tcW w:w="564" w:type="dxa"/>
            <w:gridSpan w:val="2"/>
            <w:tcBorders>
              <w:top w:val="single" w:sz="2" w:space="0" w:color="000000"/>
              <w:left w:val="single" w:sz="2" w:space="0" w:color="000000"/>
              <w:bottom w:val="single" w:sz="2" w:space="0" w:color="000000"/>
              <w:right w:val="single" w:sz="2" w:space="0" w:color="000000"/>
            </w:tcBorders>
          </w:tcPr>
          <w:p w14:paraId="096C4D5D" w14:textId="77777777" w:rsidR="009973E9" w:rsidRDefault="009973E9"/>
        </w:tc>
        <w:tc>
          <w:tcPr>
            <w:tcW w:w="541" w:type="dxa"/>
            <w:tcBorders>
              <w:top w:val="single" w:sz="2" w:space="0" w:color="000000"/>
              <w:left w:val="single" w:sz="2" w:space="0" w:color="000000"/>
              <w:bottom w:val="single" w:sz="2" w:space="0" w:color="000000"/>
              <w:right w:val="single" w:sz="2" w:space="0" w:color="000000"/>
            </w:tcBorders>
          </w:tcPr>
          <w:p w14:paraId="1AE0A0C2" w14:textId="77777777" w:rsidR="009973E9" w:rsidRDefault="009973E9"/>
        </w:tc>
      </w:tr>
      <w:tr w:rsidR="008B5563" w14:paraId="71FC2170" w14:textId="77777777" w:rsidTr="00C93383">
        <w:trPr>
          <w:gridAfter w:val="1"/>
          <w:wAfter w:w="13" w:type="dxa"/>
          <w:trHeight w:val="514"/>
        </w:trPr>
        <w:tc>
          <w:tcPr>
            <w:tcW w:w="361" w:type="dxa"/>
            <w:gridSpan w:val="2"/>
            <w:vMerge/>
            <w:tcBorders>
              <w:top w:val="nil"/>
              <w:left w:val="single" w:sz="2" w:space="0" w:color="000000"/>
              <w:bottom w:val="nil"/>
              <w:right w:val="nil"/>
            </w:tcBorders>
            <w:shd w:val="clear" w:color="auto" w:fill="ADADAD" w:themeFill="background2" w:themeFillShade="BF"/>
          </w:tcPr>
          <w:p w14:paraId="010A85EC" w14:textId="77777777" w:rsidR="009973E9" w:rsidRDefault="009973E9"/>
        </w:tc>
        <w:tc>
          <w:tcPr>
            <w:tcW w:w="465" w:type="dxa"/>
            <w:vMerge/>
            <w:tcBorders>
              <w:top w:val="nil"/>
              <w:left w:val="single" w:sz="2" w:space="0" w:color="000000"/>
              <w:bottom w:val="nil"/>
              <w:right w:val="single" w:sz="2" w:space="0" w:color="000000"/>
            </w:tcBorders>
          </w:tcPr>
          <w:p w14:paraId="0BC06D14" w14:textId="77777777" w:rsidR="009973E9" w:rsidRDefault="009973E9"/>
        </w:tc>
        <w:tc>
          <w:tcPr>
            <w:tcW w:w="8693" w:type="dxa"/>
            <w:gridSpan w:val="12"/>
            <w:tcBorders>
              <w:top w:val="single" w:sz="2" w:space="0" w:color="000000"/>
              <w:left w:val="single" w:sz="2" w:space="0" w:color="000000"/>
              <w:bottom w:val="single" w:sz="2" w:space="0" w:color="000000"/>
              <w:right w:val="single" w:sz="2" w:space="0" w:color="000000"/>
            </w:tcBorders>
          </w:tcPr>
          <w:p w14:paraId="70255089" w14:textId="5B20BF38" w:rsidR="009973E9" w:rsidRDefault="00EC218C" w:rsidP="00EC218C">
            <w:pPr>
              <w:ind w:right="8"/>
              <w:jc w:val="both"/>
            </w:pPr>
            <w:r>
              <w:rPr>
                <w:sz w:val="24"/>
              </w:rPr>
              <w:t xml:space="preserve">3. </w:t>
            </w:r>
            <w:r w:rsidR="00AA6E89" w:rsidRPr="00EC218C">
              <w:rPr>
                <w:b/>
                <w:bCs/>
                <w:sz w:val="24"/>
              </w:rPr>
              <w:t>Does your partner try to control things you do, or make you do things you do not</w:t>
            </w:r>
            <w:r w:rsidR="00807978">
              <w:rPr>
                <w:b/>
                <w:bCs/>
                <w:sz w:val="24"/>
              </w:rPr>
              <w:br/>
              <w:t xml:space="preserve">     </w:t>
            </w:r>
            <w:r w:rsidR="00AA6E89" w:rsidRPr="00EC218C">
              <w:rPr>
                <w:b/>
                <w:bCs/>
                <w:sz w:val="24"/>
              </w:rPr>
              <w:t>want</w:t>
            </w:r>
            <w:r>
              <w:rPr>
                <w:b/>
                <w:bCs/>
                <w:sz w:val="24"/>
              </w:rPr>
              <w:t xml:space="preserve"> </w:t>
            </w:r>
            <w:r w:rsidR="00AA6E89" w:rsidRPr="00EC218C">
              <w:rPr>
                <w:b/>
                <w:bCs/>
                <w:sz w:val="24"/>
              </w:rPr>
              <w:t>to do (e.g. have sex with other people)?</w:t>
            </w:r>
          </w:p>
        </w:tc>
        <w:tc>
          <w:tcPr>
            <w:tcW w:w="564" w:type="dxa"/>
            <w:gridSpan w:val="2"/>
            <w:tcBorders>
              <w:top w:val="single" w:sz="2" w:space="0" w:color="000000"/>
              <w:left w:val="single" w:sz="2" w:space="0" w:color="000000"/>
              <w:bottom w:val="single" w:sz="2" w:space="0" w:color="000000"/>
              <w:right w:val="single" w:sz="2" w:space="0" w:color="000000"/>
            </w:tcBorders>
          </w:tcPr>
          <w:p w14:paraId="628F8CEB" w14:textId="77777777" w:rsidR="009973E9" w:rsidRDefault="009973E9"/>
        </w:tc>
        <w:tc>
          <w:tcPr>
            <w:tcW w:w="541" w:type="dxa"/>
            <w:tcBorders>
              <w:top w:val="single" w:sz="2" w:space="0" w:color="000000"/>
              <w:left w:val="single" w:sz="2" w:space="0" w:color="000000"/>
              <w:bottom w:val="single" w:sz="2" w:space="0" w:color="000000"/>
              <w:right w:val="single" w:sz="2" w:space="0" w:color="000000"/>
            </w:tcBorders>
          </w:tcPr>
          <w:p w14:paraId="381E003E" w14:textId="77777777" w:rsidR="009973E9" w:rsidRDefault="009973E9"/>
        </w:tc>
      </w:tr>
      <w:tr w:rsidR="008B5563" w14:paraId="751306F3" w14:textId="77777777" w:rsidTr="00C93383">
        <w:trPr>
          <w:gridAfter w:val="1"/>
          <w:wAfter w:w="13" w:type="dxa"/>
          <w:trHeight w:val="514"/>
        </w:trPr>
        <w:tc>
          <w:tcPr>
            <w:tcW w:w="361" w:type="dxa"/>
            <w:gridSpan w:val="2"/>
            <w:vMerge/>
            <w:tcBorders>
              <w:top w:val="nil"/>
              <w:left w:val="single" w:sz="2" w:space="0" w:color="000000"/>
              <w:bottom w:val="nil"/>
              <w:right w:val="nil"/>
            </w:tcBorders>
            <w:shd w:val="clear" w:color="auto" w:fill="ADADAD" w:themeFill="background2" w:themeFillShade="BF"/>
          </w:tcPr>
          <w:p w14:paraId="709BBA80" w14:textId="77777777" w:rsidR="009973E9" w:rsidRDefault="009973E9"/>
        </w:tc>
        <w:tc>
          <w:tcPr>
            <w:tcW w:w="465" w:type="dxa"/>
            <w:vMerge/>
            <w:tcBorders>
              <w:top w:val="nil"/>
              <w:left w:val="single" w:sz="2" w:space="0" w:color="000000"/>
              <w:bottom w:val="nil"/>
              <w:right w:val="single" w:sz="2" w:space="0" w:color="000000"/>
            </w:tcBorders>
          </w:tcPr>
          <w:p w14:paraId="214EA13C" w14:textId="77777777" w:rsidR="009973E9" w:rsidRDefault="009973E9"/>
        </w:tc>
        <w:tc>
          <w:tcPr>
            <w:tcW w:w="8693" w:type="dxa"/>
            <w:gridSpan w:val="12"/>
            <w:tcBorders>
              <w:top w:val="single" w:sz="2" w:space="0" w:color="000000"/>
              <w:left w:val="single" w:sz="2" w:space="0" w:color="000000"/>
              <w:bottom w:val="single" w:sz="2" w:space="0" w:color="000000"/>
              <w:right w:val="single" w:sz="2" w:space="0" w:color="000000"/>
            </w:tcBorders>
          </w:tcPr>
          <w:p w14:paraId="608C4174" w14:textId="691EB8BC" w:rsidR="009973E9" w:rsidRDefault="00807978" w:rsidP="00807978">
            <w:pPr>
              <w:ind w:right="51"/>
            </w:pPr>
            <w:r>
              <w:rPr>
                <w:sz w:val="24"/>
              </w:rPr>
              <w:t xml:space="preserve">4. </w:t>
            </w:r>
            <w:r w:rsidR="00AA6E89" w:rsidRPr="00807978">
              <w:rPr>
                <w:b/>
                <w:bCs/>
                <w:sz w:val="24"/>
              </w:rPr>
              <w:t xml:space="preserve">Thinking about where you go to hang out, or to have sex, are you or anyone else </w:t>
            </w:r>
            <w:r>
              <w:rPr>
                <w:b/>
                <w:bCs/>
                <w:sz w:val="24"/>
              </w:rPr>
              <w:br/>
              <w:t xml:space="preserve">     </w:t>
            </w:r>
            <w:r w:rsidR="00AA6E89" w:rsidRPr="00807978">
              <w:rPr>
                <w:b/>
                <w:bCs/>
                <w:sz w:val="24"/>
              </w:rPr>
              <w:t>worried about your safety (e.g. parent, guardian, friend, social worker or the</w:t>
            </w:r>
            <w:r>
              <w:rPr>
                <w:b/>
                <w:bCs/>
                <w:sz w:val="24"/>
              </w:rPr>
              <w:br/>
              <w:t xml:space="preserve">    </w:t>
            </w:r>
            <w:r w:rsidR="00AA6E89" w:rsidRPr="00807978">
              <w:rPr>
                <w:b/>
                <w:bCs/>
                <w:sz w:val="24"/>
              </w:rPr>
              <w:t xml:space="preserve"> police)?</w:t>
            </w:r>
          </w:p>
        </w:tc>
        <w:tc>
          <w:tcPr>
            <w:tcW w:w="564" w:type="dxa"/>
            <w:gridSpan w:val="2"/>
            <w:tcBorders>
              <w:top w:val="single" w:sz="2" w:space="0" w:color="000000"/>
              <w:left w:val="single" w:sz="2" w:space="0" w:color="000000"/>
              <w:bottom w:val="single" w:sz="2" w:space="0" w:color="000000"/>
              <w:right w:val="single" w:sz="2" w:space="0" w:color="000000"/>
            </w:tcBorders>
          </w:tcPr>
          <w:p w14:paraId="7FB7E3FE" w14:textId="77777777" w:rsidR="009973E9" w:rsidRDefault="009973E9"/>
        </w:tc>
        <w:tc>
          <w:tcPr>
            <w:tcW w:w="541" w:type="dxa"/>
            <w:tcBorders>
              <w:top w:val="single" w:sz="2" w:space="0" w:color="000000"/>
              <w:left w:val="single" w:sz="2" w:space="0" w:color="000000"/>
              <w:bottom w:val="single" w:sz="2" w:space="0" w:color="000000"/>
              <w:right w:val="single" w:sz="2" w:space="0" w:color="000000"/>
            </w:tcBorders>
          </w:tcPr>
          <w:p w14:paraId="4CB273D8" w14:textId="77777777" w:rsidR="009973E9" w:rsidRDefault="009973E9"/>
        </w:tc>
      </w:tr>
      <w:tr w:rsidR="008B5563" w14:paraId="0EAB1D49" w14:textId="77777777" w:rsidTr="00C93383">
        <w:trPr>
          <w:gridAfter w:val="1"/>
          <w:wAfter w:w="13" w:type="dxa"/>
          <w:trHeight w:val="496"/>
        </w:trPr>
        <w:tc>
          <w:tcPr>
            <w:tcW w:w="361" w:type="dxa"/>
            <w:gridSpan w:val="2"/>
            <w:vMerge/>
            <w:tcBorders>
              <w:top w:val="nil"/>
              <w:left w:val="single" w:sz="2" w:space="0" w:color="000000"/>
              <w:bottom w:val="nil"/>
              <w:right w:val="nil"/>
            </w:tcBorders>
            <w:shd w:val="clear" w:color="auto" w:fill="ADADAD" w:themeFill="background2" w:themeFillShade="BF"/>
          </w:tcPr>
          <w:p w14:paraId="75FE7E2D" w14:textId="77777777" w:rsidR="009973E9" w:rsidRDefault="009973E9"/>
        </w:tc>
        <w:tc>
          <w:tcPr>
            <w:tcW w:w="465" w:type="dxa"/>
            <w:vMerge/>
            <w:tcBorders>
              <w:top w:val="nil"/>
              <w:left w:val="single" w:sz="2" w:space="0" w:color="000000"/>
              <w:bottom w:val="nil"/>
              <w:right w:val="single" w:sz="2" w:space="0" w:color="000000"/>
            </w:tcBorders>
          </w:tcPr>
          <w:p w14:paraId="3F3B85C0" w14:textId="77777777" w:rsidR="009973E9" w:rsidRDefault="009973E9"/>
        </w:tc>
        <w:tc>
          <w:tcPr>
            <w:tcW w:w="8693" w:type="dxa"/>
            <w:gridSpan w:val="12"/>
            <w:tcBorders>
              <w:top w:val="single" w:sz="2" w:space="0" w:color="000000"/>
              <w:left w:val="single" w:sz="2" w:space="0" w:color="000000"/>
              <w:bottom w:val="single" w:sz="2" w:space="0" w:color="000000"/>
              <w:right w:val="single" w:sz="2" w:space="0" w:color="000000"/>
            </w:tcBorders>
          </w:tcPr>
          <w:p w14:paraId="6986E4E6" w14:textId="77777777" w:rsidR="009973E9" w:rsidRDefault="00AA6E89">
            <w:pPr>
              <w:ind w:left="11"/>
            </w:pPr>
            <w:r>
              <w:rPr>
                <w:sz w:val="24"/>
              </w:rPr>
              <w:t xml:space="preserve">5. </w:t>
            </w:r>
            <w:r w:rsidRPr="00807978">
              <w:rPr>
                <w:b/>
                <w:bCs/>
                <w:sz w:val="24"/>
              </w:rPr>
              <w:t>Does anyone physically or sexually hurt you or make you feel unsafe?</w:t>
            </w:r>
          </w:p>
          <w:p w14:paraId="770836B3" w14:textId="77777777" w:rsidR="009973E9" w:rsidRDefault="00AA6E89">
            <w:pPr>
              <w:ind w:left="16"/>
            </w:pPr>
            <w:r>
              <w:rPr>
                <w:sz w:val="20"/>
              </w:rPr>
              <w:t>(N.B. Indicator of possible child sexual exploitation risk include presence of cuts to hands, tattooing etc?)</w:t>
            </w:r>
          </w:p>
        </w:tc>
        <w:tc>
          <w:tcPr>
            <w:tcW w:w="564" w:type="dxa"/>
            <w:gridSpan w:val="2"/>
            <w:tcBorders>
              <w:top w:val="single" w:sz="2" w:space="0" w:color="000000"/>
              <w:left w:val="single" w:sz="2" w:space="0" w:color="000000"/>
              <w:bottom w:val="single" w:sz="2" w:space="0" w:color="000000"/>
              <w:right w:val="single" w:sz="2" w:space="0" w:color="000000"/>
            </w:tcBorders>
          </w:tcPr>
          <w:p w14:paraId="1127677E" w14:textId="77777777" w:rsidR="009973E9" w:rsidRDefault="009973E9"/>
        </w:tc>
        <w:tc>
          <w:tcPr>
            <w:tcW w:w="541" w:type="dxa"/>
            <w:tcBorders>
              <w:top w:val="single" w:sz="2" w:space="0" w:color="000000"/>
              <w:left w:val="single" w:sz="2" w:space="0" w:color="000000"/>
              <w:bottom w:val="single" w:sz="2" w:space="0" w:color="000000"/>
              <w:right w:val="single" w:sz="2" w:space="0" w:color="000000"/>
            </w:tcBorders>
          </w:tcPr>
          <w:p w14:paraId="2FBA06FE" w14:textId="77777777" w:rsidR="009973E9" w:rsidRDefault="009973E9"/>
        </w:tc>
      </w:tr>
      <w:tr w:rsidR="009973E9" w14:paraId="5BBF7C44" w14:textId="77777777" w:rsidTr="00C93383">
        <w:trPr>
          <w:gridAfter w:val="1"/>
          <w:wAfter w:w="13" w:type="dxa"/>
          <w:trHeight w:val="514"/>
        </w:trPr>
        <w:tc>
          <w:tcPr>
            <w:tcW w:w="361" w:type="dxa"/>
            <w:gridSpan w:val="2"/>
            <w:vMerge/>
            <w:tcBorders>
              <w:top w:val="nil"/>
              <w:left w:val="single" w:sz="2" w:space="0" w:color="000000"/>
              <w:bottom w:val="nil"/>
              <w:right w:val="nil"/>
            </w:tcBorders>
            <w:shd w:val="clear" w:color="auto" w:fill="ADADAD" w:themeFill="background2" w:themeFillShade="BF"/>
          </w:tcPr>
          <w:p w14:paraId="558F3948" w14:textId="77777777" w:rsidR="009973E9" w:rsidRDefault="009973E9"/>
        </w:tc>
        <w:tc>
          <w:tcPr>
            <w:tcW w:w="465" w:type="dxa"/>
            <w:vMerge/>
            <w:tcBorders>
              <w:top w:val="nil"/>
              <w:left w:val="single" w:sz="2" w:space="0" w:color="000000"/>
              <w:bottom w:val="single" w:sz="2" w:space="0" w:color="000000"/>
              <w:right w:val="single" w:sz="2" w:space="0" w:color="000000"/>
            </w:tcBorders>
          </w:tcPr>
          <w:p w14:paraId="72956F19" w14:textId="77777777" w:rsidR="009973E9" w:rsidRDefault="009973E9"/>
        </w:tc>
        <w:tc>
          <w:tcPr>
            <w:tcW w:w="9798" w:type="dxa"/>
            <w:gridSpan w:val="15"/>
            <w:tcBorders>
              <w:top w:val="single" w:sz="2" w:space="0" w:color="000000"/>
              <w:left w:val="single" w:sz="2" w:space="0" w:color="000000"/>
              <w:bottom w:val="single" w:sz="2" w:space="0" w:color="000000"/>
              <w:right w:val="single" w:sz="2" w:space="0" w:color="000000"/>
            </w:tcBorders>
          </w:tcPr>
          <w:p w14:paraId="69D3FA28" w14:textId="77777777" w:rsidR="009973E9" w:rsidRPr="00807978" w:rsidRDefault="00AA6E89">
            <w:pPr>
              <w:ind w:right="100"/>
              <w:jc w:val="right"/>
              <w:rPr>
                <w:b/>
                <w:bCs/>
              </w:rPr>
            </w:pPr>
            <w:r w:rsidRPr="00807978">
              <w:rPr>
                <w:b/>
                <w:bCs/>
                <w:sz w:val="24"/>
              </w:rPr>
              <w:t>NO to ALL CSERQ5 questions- No further action (continue if professional concern)</w:t>
            </w:r>
          </w:p>
          <w:p w14:paraId="0430B5EA" w14:textId="77777777" w:rsidR="009973E9" w:rsidRDefault="00AA6E89">
            <w:pPr>
              <w:ind w:right="95"/>
              <w:jc w:val="right"/>
            </w:pPr>
            <w:r w:rsidRPr="00807978">
              <w:rPr>
                <w:b/>
                <w:bCs/>
                <w:sz w:val="24"/>
              </w:rPr>
              <w:t>Any YES to ANY CSERQ5 questions- continue with CSERQ 15</w:t>
            </w:r>
          </w:p>
        </w:tc>
      </w:tr>
      <w:tr w:rsidR="008B5563" w14:paraId="060CDAFF" w14:textId="77777777" w:rsidTr="00C93383">
        <w:trPr>
          <w:gridAfter w:val="1"/>
          <w:wAfter w:w="13" w:type="dxa"/>
          <w:trHeight w:val="516"/>
        </w:trPr>
        <w:tc>
          <w:tcPr>
            <w:tcW w:w="361" w:type="dxa"/>
            <w:gridSpan w:val="2"/>
            <w:vMerge/>
            <w:tcBorders>
              <w:top w:val="nil"/>
              <w:left w:val="single" w:sz="2" w:space="0" w:color="000000"/>
              <w:bottom w:val="nil"/>
              <w:right w:val="nil"/>
            </w:tcBorders>
            <w:shd w:val="clear" w:color="auto" w:fill="ADADAD" w:themeFill="background2" w:themeFillShade="BF"/>
          </w:tcPr>
          <w:p w14:paraId="5C0F27A0" w14:textId="77777777" w:rsidR="009973E9" w:rsidRDefault="009973E9"/>
        </w:tc>
        <w:tc>
          <w:tcPr>
            <w:tcW w:w="465" w:type="dxa"/>
            <w:vMerge w:val="restart"/>
            <w:tcBorders>
              <w:top w:val="single" w:sz="2" w:space="0" w:color="000000"/>
              <w:left w:val="nil"/>
              <w:bottom w:val="single" w:sz="2" w:space="0" w:color="000000"/>
              <w:right w:val="single" w:sz="2" w:space="0" w:color="000000"/>
            </w:tcBorders>
          </w:tcPr>
          <w:p w14:paraId="4C7006AE" w14:textId="77777777" w:rsidR="009973E9" w:rsidRDefault="009973E9"/>
        </w:tc>
        <w:tc>
          <w:tcPr>
            <w:tcW w:w="8693" w:type="dxa"/>
            <w:gridSpan w:val="12"/>
            <w:tcBorders>
              <w:top w:val="single" w:sz="2" w:space="0" w:color="000000"/>
              <w:left w:val="single" w:sz="2" w:space="0" w:color="000000"/>
              <w:bottom w:val="single" w:sz="2" w:space="0" w:color="000000"/>
              <w:right w:val="single" w:sz="2" w:space="0" w:color="000000"/>
            </w:tcBorders>
          </w:tcPr>
          <w:p w14:paraId="00BD2E16" w14:textId="4BEC00C8" w:rsidR="009973E9" w:rsidRDefault="00AA6E89">
            <w:pPr>
              <w:ind w:left="11"/>
            </w:pPr>
            <w:r>
              <w:rPr>
                <w:sz w:val="24"/>
              </w:rPr>
              <w:t xml:space="preserve">6. Males: </w:t>
            </w:r>
            <w:r w:rsidRPr="00807978">
              <w:rPr>
                <w:b/>
                <w:bCs/>
                <w:sz w:val="24"/>
              </w:rPr>
              <w:t>Have you ever had a ST</w:t>
            </w:r>
            <w:r w:rsidR="00807978">
              <w:rPr>
                <w:b/>
                <w:bCs/>
                <w:sz w:val="24"/>
              </w:rPr>
              <w:t>I</w:t>
            </w:r>
            <w:r w:rsidRPr="00807978">
              <w:rPr>
                <w:b/>
                <w:bCs/>
                <w:sz w:val="24"/>
              </w:rPr>
              <w:t>?</w:t>
            </w:r>
          </w:p>
          <w:p w14:paraId="749DB28B" w14:textId="0140D208" w:rsidR="009973E9" w:rsidRPr="00807978" w:rsidRDefault="00456050">
            <w:pPr>
              <w:ind w:left="131"/>
              <w:rPr>
                <w:b/>
                <w:bCs/>
              </w:rPr>
            </w:pPr>
            <w:r>
              <w:rPr>
                <w:sz w:val="24"/>
              </w:rPr>
              <w:t xml:space="preserve">  </w:t>
            </w:r>
            <w:r w:rsidR="00AA6E89">
              <w:rPr>
                <w:sz w:val="24"/>
              </w:rPr>
              <w:t xml:space="preserve">Females: </w:t>
            </w:r>
            <w:r w:rsidR="00AA6E89" w:rsidRPr="00807978">
              <w:rPr>
                <w:b/>
                <w:bCs/>
                <w:sz w:val="24"/>
              </w:rPr>
              <w:t>Have you ever had a ST</w:t>
            </w:r>
            <w:r w:rsidR="00807978">
              <w:rPr>
                <w:b/>
                <w:bCs/>
                <w:sz w:val="24"/>
              </w:rPr>
              <w:t>I</w:t>
            </w:r>
            <w:r w:rsidR="00AA6E89" w:rsidRPr="00807978">
              <w:rPr>
                <w:b/>
                <w:bCs/>
                <w:sz w:val="24"/>
              </w:rPr>
              <w:t>, pregnancy or had a termination of pregnancy?</w:t>
            </w:r>
          </w:p>
        </w:tc>
        <w:tc>
          <w:tcPr>
            <w:tcW w:w="564" w:type="dxa"/>
            <w:gridSpan w:val="2"/>
            <w:tcBorders>
              <w:top w:val="single" w:sz="2" w:space="0" w:color="000000"/>
              <w:left w:val="single" w:sz="2" w:space="0" w:color="000000"/>
              <w:bottom w:val="single" w:sz="2" w:space="0" w:color="000000"/>
              <w:right w:val="single" w:sz="2" w:space="0" w:color="000000"/>
            </w:tcBorders>
          </w:tcPr>
          <w:p w14:paraId="60D7734F" w14:textId="77777777" w:rsidR="009973E9" w:rsidRDefault="009973E9"/>
        </w:tc>
        <w:tc>
          <w:tcPr>
            <w:tcW w:w="541" w:type="dxa"/>
            <w:tcBorders>
              <w:top w:val="single" w:sz="2" w:space="0" w:color="000000"/>
              <w:left w:val="single" w:sz="2" w:space="0" w:color="000000"/>
              <w:bottom w:val="single" w:sz="2" w:space="0" w:color="000000"/>
              <w:right w:val="single" w:sz="2" w:space="0" w:color="000000"/>
            </w:tcBorders>
          </w:tcPr>
          <w:p w14:paraId="446F89F8" w14:textId="77777777" w:rsidR="009973E9" w:rsidRDefault="009973E9"/>
        </w:tc>
      </w:tr>
      <w:tr w:rsidR="008B5563" w14:paraId="4B4F26B3" w14:textId="77777777" w:rsidTr="00C93383">
        <w:trPr>
          <w:gridAfter w:val="1"/>
          <w:wAfter w:w="13" w:type="dxa"/>
          <w:trHeight w:val="312"/>
        </w:trPr>
        <w:tc>
          <w:tcPr>
            <w:tcW w:w="361" w:type="dxa"/>
            <w:gridSpan w:val="2"/>
            <w:vMerge/>
            <w:tcBorders>
              <w:top w:val="nil"/>
              <w:left w:val="single" w:sz="2" w:space="0" w:color="000000"/>
              <w:bottom w:val="nil"/>
              <w:right w:val="nil"/>
            </w:tcBorders>
            <w:shd w:val="clear" w:color="auto" w:fill="ADADAD" w:themeFill="background2" w:themeFillShade="BF"/>
          </w:tcPr>
          <w:p w14:paraId="363A0B54" w14:textId="77777777" w:rsidR="009973E9" w:rsidRDefault="009973E9"/>
        </w:tc>
        <w:tc>
          <w:tcPr>
            <w:tcW w:w="465" w:type="dxa"/>
            <w:vMerge/>
            <w:tcBorders>
              <w:top w:val="nil"/>
              <w:left w:val="nil"/>
              <w:bottom w:val="nil"/>
              <w:right w:val="single" w:sz="2" w:space="0" w:color="000000"/>
            </w:tcBorders>
          </w:tcPr>
          <w:p w14:paraId="6BD1732C" w14:textId="77777777" w:rsidR="009973E9" w:rsidRDefault="009973E9"/>
        </w:tc>
        <w:tc>
          <w:tcPr>
            <w:tcW w:w="8693" w:type="dxa"/>
            <w:gridSpan w:val="12"/>
            <w:tcBorders>
              <w:top w:val="single" w:sz="2" w:space="0" w:color="000000"/>
              <w:left w:val="single" w:sz="2" w:space="0" w:color="000000"/>
              <w:bottom w:val="single" w:sz="2" w:space="0" w:color="000000"/>
              <w:right w:val="single" w:sz="2" w:space="0" w:color="000000"/>
            </w:tcBorders>
          </w:tcPr>
          <w:p w14:paraId="5D3C6122" w14:textId="77777777" w:rsidR="009973E9" w:rsidRDefault="00AA6E89">
            <w:pPr>
              <w:ind w:left="11"/>
            </w:pPr>
            <w:r>
              <w:rPr>
                <w:sz w:val="24"/>
              </w:rPr>
              <w:t xml:space="preserve">7. </w:t>
            </w:r>
            <w:r w:rsidRPr="00807978">
              <w:rPr>
                <w:b/>
                <w:bCs/>
                <w:sz w:val="24"/>
              </w:rPr>
              <w:t>Do you live with someone other than your parent or guardian?</w:t>
            </w:r>
          </w:p>
        </w:tc>
        <w:tc>
          <w:tcPr>
            <w:tcW w:w="564" w:type="dxa"/>
            <w:gridSpan w:val="2"/>
            <w:tcBorders>
              <w:top w:val="single" w:sz="2" w:space="0" w:color="000000"/>
              <w:left w:val="single" w:sz="2" w:space="0" w:color="000000"/>
              <w:bottom w:val="single" w:sz="2" w:space="0" w:color="000000"/>
              <w:right w:val="single" w:sz="2" w:space="0" w:color="000000"/>
            </w:tcBorders>
          </w:tcPr>
          <w:p w14:paraId="706742D2" w14:textId="77777777" w:rsidR="009973E9" w:rsidRDefault="009973E9"/>
        </w:tc>
        <w:tc>
          <w:tcPr>
            <w:tcW w:w="541" w:type="dxa"/>
            <w:tcBorders>
              <w:top w:val="single" w:sz="2" w:space="0" w:color="000000"/>
              <w:left w:val="single" w:sz="2" w:space="0" w:color="000000"/>
              <w:bottom w:val="single" w:sz="2" w:space="0" w:color="000000"/>
              <w:right w:val="single" w:sz="2" w:space="0" w:color="000000"/>
            </w:tcBorders>
          </w:tcPr>
          <w:p w14:paraId="447B5A97" w14:textId="77777777" w:rsidR="009973E9" w:rsidRDefault="009973E9"/>
        </w:tc>
      </w:tr>
      <w:tr w:rsidR="008B5563" w14:paraId="74DCF945" w14:textId="77777777" w:rsidTr="00C93383">
        <w:trPr>
          <w:gridAfter w:val="1"/>
          <w:wAfter w:w="13" w:type="dxa"/>
          <w:trHeight w:val="514"/>
        </w:trPr>
        <w:tc>
          <w:tcPr>
            <w:tcW w:w="361" w:type="dxa"/>
            <w:gridSpan w:val="2"/>
            <w:vMerge/>
            <w:tcBorders>
              <w:top w:val="nil"/>
              <w:left w:val="single" w:sz="2" w:space="0" w:color="000000"/>
              <w:bottom w:val="nil"/>
              <w:right w:val="nil"/>
            </w:tcBorders>
            <w:shd w:val="clear" w:color="auto" w:fill="ADADAD" w:themeFill="background2" w:themeFillShade="BF"/>
          </w:tcPr>
          <w:p w14:paraId="368C84AF" w14:textId="77777777" w:rsidR="009973E9" w:rsidRDefault="009973E9"/>
        </w:tc>
        <w:tc>
          <w:tcPr>
            <w:tcW w:w="465" w:type="dxa"/>
            <w:vMerge/>
            <w:tcBorders>
              <w:top w:val="nil"/>
              <w:left w:val="nil"/>
              <w:bottom w:val="nil"/>
              <w:right w:val="single" w:sz="2" w:space="0" w:color="000000"/>
            </w:tcBorders>
          </w:tcPr>
          <w:p w14:paraId="47CAF761" w14:textId="77777777" w:rsidR="009973E9" w:rsidRDefault="009973E9"/>
        </w:tc>
        <w:tc>
          <w:tcPr>
            <w:tcW w:w="8693" w:type="dxa"/>
            <w:gridSpan w:val="12"/>
            <w:tcBorders>
              <w:top w:val="single" w:sz="2" w:space="0" w:color="000000"/>
              <w:left w:val="single" w:sz="2" w:space="0" w:color="000000"/>
              <w:bottom w:val="single" w:sz="2" w:space="0" w:color="000000"/>
              <w:right w:val="single" w:sz="2" w:space="0" w:color="000000"/>
            </w:tcBorders>
          </w:tcPr>
          <w:p w14:paraId="50811ADB" w14:textId="77777777" w:rsidR="009973E9" w:rsidRPr="00807978" w:rsidRDefault="00AA6E89">
            <w:pPr>
              <w:ind w:left="376" w:hanging="365"/>
              <w:jc w:val="both"/>
              <w:rPr>
                <w:b/>
                <w:bCs/>
              </w:rPr>
            </w:pPr>
            <w:r>
              <w:rPr>
                <w:sz w:val="24"/>
              </w:rPr>
              <w:t xml:space="preserve">8. </w:t>
            </w:r>
            <w:r w:rsidRPr="00807978">
              <w:rPr>
                <w:b/>
                <w:bCs/>
                <w:sz w:val="24"/>
              </w:rPr>
              <w:t>Does your parent/guardian or the person you live with have drug, alcohol and/or mental health problem?</w:t>
            </w:r>
          </w:p>
        </w:tc>
        <w:tc>
          <w:tcPr>
            <w:tcW w:w="564" w:type="dxa"/>
            <w:gridSpan w:val="2"/>
            <w:tcBorders>
              <w:top w:val="single" w:sz="2" w:space="0" w:color="000000"/>
              <w:left w:val="single" w:sz="2" w:space="0" w:color="000000"/>
              <w:bottom w:val="single" w:sz="2" w:space="0" w:color="000000"/>
              <w:right w:val="single" w:sz="2" w:space="0" w:color="000000"/>
            </w:tcBorders>
          </w:tcPr>
          <w:p w14:paraId="03F01C81" w14:textId="77777777" w:rsidR="009973E9" w:rsidRDefault="009973E9"/>
        </w:tc>
        <w:tc>
          <w:tcPr>
            <w:tcW w:w="541" w:type="dxa"/>
            <w:tcBorders>
              <w:top w:val="single" w:sz="2" w:space="0" w:color="000000"/>
              <w:left w:val="single" w:sz="2" w:space="0" w:color="000000"/>
              <w:bottom w:val="single" w:sz="2" w:space="0" w:color="000000"/>
              <w:right w:val="single" w:sz="2" w:space="0" w:color="000000"/>
            </w:tcBorders>
          </w:tcPr>
          <w:p w14:paraId="2D822548" w14:textId="77777777" w:rsidR="009973E9" w:rsidRDefault="009973E9"/>
        </w:tc>
      </w:tr>
      <w:tr w:rsidR="008B5563" w14:paraId="6EF68BFF" w14:textId="77777777" w:rsidTr="00C93383">
        <w:trPr>
          <w:gridAfter w:val="1"/>
          <w:wAfter w:w="13" w:type="dxa"/>
          <w:trHeight w:val="317"/>
        </w:trPr>
        <w:tc>
          <w:tcPr>
            <w:tcW w:w="361" w:type="dxa"/>
            <w:gridSpan w:val="2"/>
            <w:vMerge/>
            <w:tcBorders>
              <w:top w:val="nil"/>
              <w:left w:val="single" w:sz="2" w:space="0" w:color="000000"/>
              <w:bottom w:val="nil"/>
              <w:right w:val="nil"/>
            </w:tcBorders>
            <w:shd w:val="clear" w:color="auto" w:fill="ADADAD" w:themeFill="background2" w:themeFillShade="BF"/>
          </w:tcPr>
          <w:p w14:paraId="5C53BC28" w14:textId="77777777" w:rsidR="009973E9" w:rsidRDefault="009973E9"/>
        </w:tc>
        <w:tc>
          <w:tcPr>
            <w:tcW w:w="465" w:type="dxa"/>
            <w:vMerge/>
            <w:tcBorders>
              <w:top w:val="nil"/>
              <w:left w:val="nil"/>
              <w:bottom w:val="nil"/>
              <w:right w:val="single" w:sz="2" w:space="0" w:color="000000"/>
            </w:tcBorders>
          </w:tcPr>
          <w:p w14:paraId="1366408C" w14:textId="77777777" w:rsidR="009973E9" w:rsidRDefault="009973E9"/>
        </w:tc>
        <w:tc>
          <w:tcPr>
            <w:tcW w:w="8693" w:type="dxa"/>
            <w:gridSpan w:val="12"/>
            <w:tcBorders>
              <w:top w:val="single" w:sz="2" w:space="0" w:color="000000"/>
              <w:left w:val="single" w:sz="2" w:space="0" w:color="000000"/>
              <w:bottom w:val="single" w:sz="2" w:space="0" w:color="000000"/>
              <w:right w:val="single" w:sz="2" w:space="0" w:color="000000"/>
            </w:tcBorders>
          </w:tcPr>
          <w:p w14:paraId="54C6F18E" w14:textId="01AB8EC4" w:rsidR="009973E9" w:rsidRPr="00807978" w:rsidRDefault="00AA6E89">
            <w:pPr>
              <w:ind w:left="11"/>
              <w:rPr>
                <w:b/>
                <w:bCs/>
              </w:rPr>
            </w:pPr>
            <w:r>
              <w:rPr>
                <w:sz w:val="24"/>
              </w:rPr>
              <w:t xml:space="preserve">9. </w:t>
            </w:r>
            <w:r w:rsidRPr="00807978">
              <w:rPr>
                <w:b/>
                <w:bCs/>
                <w:sz w:val="24"/>
              </w:rPr>
              <w:t>Does anyone stop you from going out with your friends or family?</w:t>
            </w:r>
          </w:p>
        </w:tc>
        <w:tc>
          <w:tcPr>
            <w:tcW w:w="564" w:type="dxa"/>
            <w:gridSpan w:val="2"/>
            <w:tcBorders>
              <w:top w:val="single" w:sz="2" w:space="0" w:color="000000"/>
              <w:left w:val="single" w:sz="2" w:space="0" w:color="000000"/>
              <w:bottom w:val="single" w:sz="2" w:space="0" w:color="000000"/>
              <w:right w:val="single" w:sz="2" w:space="0" w:color="000000"/>
            </w:tcBorders>
          </w:tcPr>
          <w:p w14:paraId="6F2DC55A" w14:textId="77777777" w:rsidR="009973E9" w:rsidRDefault="009973E9"/>
        </w:tc>
        <w:tc>
          <w:tcPr>
            <w:tcW w:w="541" w:type="dxa"/>
            <w:tcBorders>
              <w:top w:val="single" w:sz="2" w:space="0" w:color="000000"/>
              <w:left w:val="single" w:sz="2" w:space="0" w:color="000000"/>
              <w:bottom w:val="single" w:sz="2" w:space="0" w:color="000000"/>
              <w:right w:val="single" w:sz="2" w:space="0" w:color="000000"/>
            </w:tcBorders>
          </w:tcPr>
          <w:p w14:paraId="49F8F5B2" w14:textId="77777777" w:rsidR="009973E9" w:rsidRDefault="009973E9"/>
        </w:tc>
      </w:tr>
      <w:tr w:rsidR="008B5563" w14:paraId="44AF9FA1" w14:textId="77777777" w:rsidTr="00C93383">
        <w:trPr>
          <w:gridAfter w:val="1"/>
          <w:wAfter w:w="13" w:type="dxa"/>
          <w:trHeight w:val="312"/>
        </w:trPr>
        <w:tc>
          <w:tcPr>
            <w:tcW w:w="361" w:type="dxa"/>
            <w:gridSpan w:val="2"/>
            <w:vMerge/>
            <w:tcBorders>
              <w:top w:val="nil"/>
              <w:left w:val="single" w:sz="2" w:space="0" w:color="000000"/>
              <w:bottom w:val="nil"/>
              <w:right w:val="nil"/>
            </w:tcBorders>
            <w:shd w:val="clear" w:color="auto" w:fill="ADADAD" w:themeFill="background2" w:themeFillShade="BF"/>
          </w:tcPr>
          <w:p w14:paraId="0365A9C8" w14:textId="77777777" w:rsidR="009973E9" w:rsidRDefault="009973E9"/>
        </w:tc>
        <w:tc>
          <w:tcPr>
            <w:tcW w:w="465" w:type="dxa"/>
            <w:vMerge/>
            <w:tcBorders>
              <w:top w:val="nil"/>
              <w:left w:val="nil"/>
              <w:bottom w:val="nil"/>
              <w:right w:val="single" w:sz="2" w:space="0" w:color="000000"/>
            </w:tcBorders>
          </w:tcPr>
          <w:p w14:paraId="6E2EFFBF" w14:textId="77777777" w:rsidR="009973E9" w:rsidRDefault="009973E9"/>
        </w:tc>
        <w:tc>
          <w:tcPr>
            <w:tcW w:w="8693" w:type="dxa"/>
            <w:gridSpan w:val="12"/>
            <w:tcBorders>
              <w:top w:val="single" w:sz="2" w:space="0" w:color="000000"/>
              <w:left w:val="single" w:sz="2" w:space="0" w:color="000000"/>
              <w:bottom w:val="single" w:sz="2" w:space="0" w:color="000000"/>
              <w:right w:val="single" w:sz="2" w:space="0" w:color="000000"/>
            </w:tcBorders>
          </w:tcPr>
          <w:p w14:paraId="1C163508" w14:textId="77777777" w:rsidR="009973E9" w:rsidRDefault="00AA6E89">
            <w:pPr>
              <w:ind w:left="20"/>
            </w:pPr>
            <w:r>
              <w:rPr>
                <w:sz w:val="24"/>
              </w:rPr>
              <w:t xml:space="preserve">10. </w:t>
            </w:r>
            <w:r w:rsidRPr="00807978">
              <w:rPr>
                <w:b/>
                <w:bCs/>
                <w:sz w:val="24"/>
              </w:rPr>
              <w:t>Do you lack confidence or feel bad about yourself?</w:t>
            </w:r>
          </w:p>
        </w:tc>
        <w:tc>
          <w:tcPr>
            <w:tcW w:w="564" w:type="dxa"/>
            <w:gridSpan w:val="2"/>
            <w:tcBorders>
              <w:top w:val="single" w:sz="2" w:space="0" w:color="000000"/>
              <w:left w:val="single" w:sz="2" w:space="0" w:color="000000"/>
              <w:bottom w:val="single" w:sz="2" w:space="0" w:color="000000"/>
              <w:right w:val="single" w:sz="2" w:space="0" w:color="000000"/>
            </w:tcBorders>
          </w:tcPr>
          <w:p w14:paraId="1AFD2416" w14:textId="77777777" w:rsidR="009973E9" w:rsidRDefault="009973E9"/>
        </w:tc>
        <w:tc>
          <w:tcPr>
            <w:tcW w:w="541" w:type="dxa"/>
            <w:tcBorders>
              <w:top w:val="single" w:sz="2" w:space="0" w:color="000000"/>
              <w:left w:val="single" w:sz="2" w:space="0" w:color="000000"/>
              <w:bottom w:val="single" w:sz="2" w:space="0" w:color="000000"/>
              <w:right w:val="single" w:sz="2" w:space="0" w:color="000000"/>
            </w:tcBorders>
          </w:tcPr>
          <w:p w14:paraId="7C5E31F6" w14:textId="77777777" w:rsidR="009973E9" w:rsidRDefault="009973E9"/>
        </w:tc>
      </w:tr>
      <w:tr w:rsidR="008B5563" w14:paraId="27FBFCDC" w14:textId="77777777" w:rsidTr="00C93383">
        <w:trPr>
          <w:gridAfter w:val="1"/>
          <w:wAfter w:w="13" w:type="dxa"/>
          <w:trHeight w:val="514"/>
        </w:trPr>
        <w:tc>
          <w:tcPr>
            <w:tcW w:w="361" w:type="dxa"/>
            <w:gridSpan w:val="2"/>
            <w:vMerge/>
            <w:tcBorders>
              <w:top w:val="nil"/>
              <w:left w:val="single" w:sz="2" w:space="0" w:color="000000"/>
              <w:bottom w:val="nil"/>
              <w:right w:val="nil"/>
            </w:tcBorders>
            <w:shd w:val="clear" w:color="auto" w:fill="ADADAD" w:themeFill="background2" w:themeFillShade="BF"/>
          </w:tcPr>
          <w:p w14:paraId="208BC7AB" w14:textId="77777777" w:rsidR="009973E9" w:rsidRDefault="009973E9"/>
        </w:tc>
        <w:tc>
          <w:tcPr>
            <w:tcW w:w="465" w:type="dxa"/>
            <w:vMerge/>
            <w:tcBorders>
              <w:top w:val="nil"/>
              <w:left w:val="nil"/>
              <w:bottom w:val="nil"/>
              <w:right w:val="single" w:sz="2" w:space="0" w:color="000000"/>
            </w:tcBorders>
          </w:tcPr>
          <w:p w14:paraId="2D77BF58" w14:textId="77777777" w:rsidR="009973E9" w:rsidRDefault="009973E9"/>
        </w:tc>
        <w:tc>
          <w:tcPr>
            <w:tcW w:w="8693" w:type="dxa"/>
            <w:gridSpan w:val="12"/>
            <w:tcBorders>
              <w:top w:val="single" w:sz="2" w:space="0" w:color="000000"/>
              <w:left w:val="single" w:sz="2" w:space="0" w:color="000000"/>
              <w:bottom w:val="single" w:sz="2" w:space="0" w:color="000000"/>
              <w:right w:val="single" w:sz="2" w:space="0" w:color="000000"/>
            </w:tcBorders>
          </w:tcPr>
          <w:p w14:paraId="65F44CBD" w14:textId="2D35FCB9" w:rsidR="009973E9" w:rsidRDefault="00AA6E89">
            <w:pPr>
              <w:ind w:left="366" w:right="22" w:hanging="346"/>
            </w:pPr>
            <w:r>
              <w:rPr>
                <w:sz w:val="24"/>
              </w:rPr>
              <w:t xml:space="preserve">11. </w:t>
            </w:r>
            <w:r w:rsidRPr="00807978">
              <w:rPr>
                <w:b/>
                <w:bCs/>
                <w:sz w:val="24"/>
              </w:rPr>
              <w:t>Have you ever felt the need to hurt yourself on purpose or to starve yourself to make you feel better in yourself?</w:t>
            </w:r>
          </w:p>
        </w:tc>
        <w:tc>
          <w:tcPr>
            <w:tcW w:w="564" w:type="dxa"/>
            <w:gridSpan w:val="2"/>
            <w:tcBorders>
              <w:top w:val="single" w:sz="2" w:space="0" w:color="000000"/>
              <w:left w:val="single" w:sz="2" w:space="0" w:color="000000"/>
              <w:bottom w:val="single" w:sz="2" w:space="0" w:color="000000"/>
              <w:right w:val="single" w:sz="2" w:space="0" w:color="000000"/>
            </w:tcBorders>
          </w:tcPr>
          <w:p w14:paraId="6830CA38" w14:textId="77777777" w:rsidR="009973E9" w:rsidRDefault="009973E9"/>
        </w:tc>
        <w:tc>
          <w:tcPr>
            <w:tcW w:w="541" w:type="dxa"/>
            <w:tcBorders>
              <w:top w:val="single" w:sz="2" w:space="0" w:color="000000"/>
              <w:left w:val="single" w:sz="2" w:space="0" w:color="000000"/>
              <w:bottom w:val="single" w:sz="2" w:space="0" w:color="000000"/>
              <w:right w:val="single" w:sz="2" w:space="0" w:color="000000"/>
            </w:tcBorders>
          </w:tcPr>
          <w:p w14:paraId="32CAC533" w14:textId="77777777" w:rsidR="009973E9" w:rsidRDefault="009973E9"/>
        </w:tc>
      </w:tr>
      <w:tr w:rsidR="008B5563" w14:paraId="02BD8247" w14:textId="77777777" w:rsidTr="00C93383">
        <w:trPr>
          <w:gridAfter w:val="1"/>
          <w:wAfter w:w="13" w:type="dxa"/>
          <w:trHeight w:val="312"/>
        </w:trPr>
        <w:tc>
          <w:tcPr>
            <w:tcW w:w="361" w:type="dxa"/>
            <w:gridSpan w:val="2"/>
            <w:vMerge/>
            <w:tcBorders>
              <w:top w:val="nil"/>
              <w:left w:val="single" w:sz="2" w:space="0" w:color="000000"/>
              <w:bottom w:val="nil"/>
              <w:right w:val="nil"/>
            </w:tcBorders>
            <w:shd w:val="clear" w:color="auto" w:fill="ADADAD" w:themeFill="background2" w:themeFillShade="BF"/>
          </w:tcPr>
          <w:p w14:paraId="09205AC4" w14:textId="77777777" w:rsidR="009973E9" w:rsidRDefault="009973E9"/>
        </w:tc>
        <w:tc>
          <w:tcPr>
            <w:tcW w:w="465" w:type="dxa"/>
            <w:vMerge/>
            <w:tcBorders>
              <w:top w:val="nil"/>
              <w:left w:val="nil"/>
              <w:bottom w:val="nil"/>
              <w:right w:val="single" w:sz="2" w:space="0" w:color="000000"/>
            </w:tcBorders>
          </w:tcPr>
          <w:p w14:paraId="3946D8AF" w14:textId="77777777" w:rsidR="009973E9" w:rsidRDefault="009973E9"/>
        </w:tc>
        <w:tc>
          <w:tcPr>
            <w:tcW w:w="8693" w:type="dxa"/>
            <w:gridSpan w:val="12"/>
            <w:tcBorders>
              <w:top w:val="single" w:sz="2" w:space="0" w:color="000000"/>
              <w:left w:val="single" w:sz="2" w:space="0" w:color="000000"/>
              <w:bottom w:val="single" w:sz="2" w:space="0" w:color="000000"/>
              <w:right w:val="single" w:sz="2" w:space="0" w:color="000000"/>
            </w:tcBorders>
          </w:tcPr>
          <w:p w14:paraId="6DF3965A" w14:textId="77777777" w:rsidR="009973E9" w:rsidRDefault="00AA6E89">
            <w:pPr>
              <w:ind w:left="20"/>
            </w:pPr>
            <w:r>
              <w:rPr>
                <w:sz w:val="24"/>
              </w:rPr>
              <w:t xml:space="preserve">12. </w:t>
            </w:r>
            <w:r w:rsidRPr="00807978">
              <w:rPr>
                <w:b/>
                <w:bCs/>
                <w:sz w:val="24"/>
              </w:rPr>
              <w:t>Do you drink alcohol to get drunk?</w:t>
            </w:r>
          </w:p>
        </w:tc>
        <w:tc>
          <w:tcPr>
            <w:tcW w:w="564" w:type="dxa"/>
            <w:gridSpan w:val="2"/>
            <w:tcBorders>
              <w:top w:val="single" w:sz="2" w:space="0" w:color="000000"/>
              <w:left w:val="single" w:sz="2" w:space="0" w:color="000000"/>
              <w:bottom w:val="single" w:sz="2" w:space="0" w:color="000000"/>
              <w:right w:val="single" w:sz="2" w:space="0" w:color="000000"/>
            </w:tcBorders>
          </w:tcPr>
          <w:p w14:paraId="34DBE04D" w14:textId="77777777" w:rsidR="009973E9" w:rsidRDefault="009973E9"/>
        </w:tc>
        <w:tc>
          <w:tcPr>
            <w:tcW w:w="541" w:type="dxa"/>
            <w:tcBorders>
              <w:top w:val="single" w:sz="2" w:space="0" w:color="000000"/>
              <w:left w:val="single" w:sz="2" w:space="0" w:color="000000"/>
              <w:bottom w:val="single" w:sz="2" w:space="0" w:color="000000"/>
              <w:right w:val="single" w:sz="2" w:space="0" w:color="000000"/>
            </w:tcBorders>
          </w:tcPr>
          <w:p w14:paraId="7238A922" w14:textId="77777777" w:rsidR="009973E9" w:rsidRDefault="009973E9"/>
        </w:tc>
      </w:tr>
      <w:tr w:rsidR="008B5563" w14:paraId="1889A8E9" w14:textId="77777777" w:rsidTr="00C93383">
        <w:trPr>
          <w:gridAfter w:val="1"/>
          <w:wAfter w:w="13" w:type="dxa"/>
          <w:trHeight w:val="317"/>
        </w:trPr>
        <w:tc>
          <w:tcPr>
            <w:tcW w:w="361" w:type="dxa"/>
            <w:gridSpan w:val="2"/>
            <w:vMerge/>
            <w:tcBorders>
              <w:top w:val="nil"/>
              <w:left w:val="single" w:sz="2" w:space="0" w:color="000000"/>
              <w:bottom w:val="nil"/>
              <w:right w:val="nil"/>
            </w:tcBorders>
            <w:shd w:val="clear" w:color="auto" w:fill="ADADAD" w:themeFill="background2" w:themeFillShade="BF"/>
          </w:tcPr>
          <w:p w14:paraId="3B3B9A43" w14:textId="77777777" w:rsidR="009973E9" w:rsidRDefault="009973E9"/>
        </w:tc>
        <w:tc>
          <w:tcPr>
            <w:tcW w:w="465" w:type="dxa"/>
            <w:vMerge/>
            <w:tcBorders>
              <w:top w:val="nil"/>
              <w:left w:val="nil"/>
              <w:bottom w:val="nil"/>
              <w:right w:val="single" w:sz="2" w:space="0" w:color="000000"/>
            </w:tcBorders>
          </w:tcPr>
          <w:p w14:paraId="7899C638" w14:textId="77777777" w:rsidR="009973E9" w:rsidRDefault="009973E9"/>
        </w:tc>
        <w:tc>
          <w:tcPr>
            <w:tcW w:w="8693" w:type="dxa"/>
            <w:gridSpan w:val="12"/>
            <w:tcBorders>
              <w:top w:val="single" w:sz="2" w:space="0" w:color="000000"/>
              <w:left w:val="single" w:sz="2" w:space="0" w:color="000000"/>
              <w:bottom w:val="single" w:sz="2" w:space="0" w:color="000000"/>
              <w:right w:val="single" w:sz="2" w:space="0" w:color="000000"/>
            </w:tcBorders>
          </w:tcPr>
          <w:p w14:paraId="3E5646EF" w14:textId="77777777" w:rsidR="009973E9" w:rsidRDefault="00AA6E89">
            <w:pPr>
              <w:ind w:left="20"/>
            </w:pPr>
            <w:r>
              <w:rPr>
                <w:sz w:val="24"/>
              </w:rPr>
              <w:t xml:space="preserve">13. </w:t>
            </w:r>
            <w:r w:rsidRPr="00807978">
              <w:rPr>
                <w:b/>
                <w:bCs/>
                <w:sz w:val="24"/>
              </w:rPr>
              <w:t>Do you see anyone for counselling or have extra support with your schoolwork?</w:t>
            </w:r>
          </w:p>
        </w:tc>
        <w:tc>
          <w:tcPr>
            <w:tcW w:w="564" w:type="dxa"/>
            <w:gridSpan w:val="2"/>
            <w:tcBorders>
              <w:top w:val="single" w:sz="2" w:space="0" w:color="000000"/>
              <w:left w:val="single" w:sz="2" w:space="0" w:color="000000"/>
              <w:bottom w:val="single" w:sz="2" w:space="0" w:color="000000"/>
              <w:right w:val="single" w:sz="2" w:space="0" w:color="000000"/>
            </w:tcBorders>
          </w:tcPr>
          <w:p w14:paraId="0EEC0A94" w14:textId="77777777" w:rsidR="009973E9" w:rsidRDefault="009973E9"/>
        </w:tc>
        <w:tc>
          <w:tcPr>
            <w:tcW w:w="541" w:type="dxa"/>
            <w:tcBorders>
              <w:top w:val="single" w:sz="2" w:space="0" w:color="000000"/>
              <w:left w:val="single" w:sz="2" w:space="0" w:color="000000"/>
              <w:bottom w:val="single" w:sz="2" w:space="0" w:color="000000"/>
              <w:right w:val="single" w:sz="2" w:space="0" w:color="000000"/>
            </w:tcBorders>
          </w:tcPr>
          <w:p w14:paraId="105E9BBF" w14:textId="77777777" w:rsidR="009973E9" w:rsidRDefault="009973E9"/>
        </w:tc>
      </w:tr>
      <w:tr w:rsidR="008B5563" w14:paraId="4D83458C" w14:textId="77777777" w:rsidTr="00C93383">
        <w:trPr>
          <w:gridAfter w:val="1"/>
          <w:wAfter w:w="13" w:type="dxa"/>
          <w:trHeight w:val="317"/>
        </w:trPr>
        <w:tc>
          <w:tcPr>
            <w:tcW w:w="361" w:type="dxa"/>
            <w:gridSpan w:val="2"/>
            <w:vMerge/>
            <w:tcBorders>
              <w:top w:val="nil"/>
              <w:left w:val="single" w:sz="2" w:space="0" w:color="000000"/>
              <w:bottom w:val="nil"/>
              <w:right w:val="nil"/>
            </w:tcBorders>
            <w:shd w:val="clear" w:color="auto" w:fill="ADADAD" w:themeFill="background2" w:themeFillShade="BF"/>
          </w:tcPr>
          <w:p w14:paraId="7421A0CC" w14:textId="77777777" w:rsidR="009973E9" w:rsidRDefault="009973E9"/>
        </w:tc>
        <w:tc>
          <w:tcPr>
            <w:tcW w:w="465" w:type="dxa"/>
            <w:vMerge/>
            <w:tcBorders>
              <w:top w:val="nil"/>
              <w:left w:val="nil"/>
              <w:bottom w:val="nil"/>
              <w:right w:val="single" w:sz="2" w:space="0" w:color="000000"/>
            </w:tcBorders>
          </w:tcPr>
          <w:p w14:paraId="4922AE1E" w14:textId="77777777" w:rsidR="009973E9" w:rsidRDefault="009973E9"/>
        </w:tc>
        <w:tc>
          <w:tcPr>
            <w:tcW w:w="8693" w:type="dxa"/>
            <w:gridSpan w:val="12"/>
            <w:tcBorders>
              <w:top w:val="single" w:sz="2" w:space="0" w:color="000000"/>
              <w:left w:val="single" w:sz="2" w:space="0" w:color="000000"/>
              <w:bottom w:val="single" w:sz="2" w:space="0" w:color="000000"/>
              <w:right w:val="single" w:sz="2" w:space="0" w:color="000000"/>
            </w:tcBorders>
          </w:tcPr>
          <w:p w14:paraId="527E800D" w14:textId="77777777" w:rsidR="009973E9" w:rsidRPr="00807978" w:rsidRDefault="00AA6E89">
            <w:pPr>
              <w:ind w:left="20"/>
              <w:rPr>
                <w:b/>
                <w:bCs/>
              </w:rPr>
            </w:pPr>
            <w:r>
              <w:rPr>
                <w:sz w:val="24"/>
              </w:rPr>
              <w:t xml:space="preserve">14. </w:t>
            </w:r>
            <w:r w:rsidRPr="00807978">
              <w:rPr>
                <w:b/>
                <w:bCs/>
                <w:sz w:val="24"/>
              </w:rPr>
              <w:t>Have you ever been excluded from school or stayed off school without permission?</w:t>
            </w:r>
          </w:p>
        </w:tc>
        <w:tc>
          <w:tcPr>
            <w:tcW w:w="564" w:type="dxa"/>
            <w:gridSpan w:val="2"/>
            <w:tcBorders>
              <w:top w:val="single" w:sz="2" w:space="0" w:color="000000"/>
              <w:left w:val="single" w:sz="2" w:space="0" w:color="000000"/>
              <w:bottom w:val="single" w:sz="2" w:space="0" w:color="000000"/>
              <w:right w:val="single" w:sz="2" w:space="0" w:color="000000"/>
            </w:tcBorders>
          </w:tcPr>
          <w:p w14:paraId="5A0353AE" w14:textId="77777777" w:rsidR="009973E9" w:rsidRDefault="009973E9"/>
        </w:tc>
        <w:tc>
          <w:tcPr>
            <w:tcW w:w="541" w:type="dxa"/>
            <w:tcBorders>
              <w:top w:val="single" w:sz="2" w:space="0" w:color="000000"/>
              <w:left w:val="single" w:sz="2" w:space="0" w:color="000000"/>
              <w:bottom w:val="single" w:sz="2" w:space="0" w:color="000000"/>
              <w:right w:val="single" w:sz="2" w:space="0" w:color="000000"/>
            </w:tcBorders>
          </w:tcPr>
          <w:p w14:paraId="4CAE15B3" w14:textId="77777777" w:rsidR="009973E9" w:rsidRDefault="009973E9"/>
        </w:tc>
      </w:tr>
      <w:tr w:rsidR="008B5563" w14:paraId="6B40B1C7" w14:textId="77777777" w:rsidTr="00C93383">
        <w:trPr>
          <w:gridAfter w:val="1"/>
          <w:wAfter w:w="13" w:type="dxa"/>
          <w:trHeight w:val="316"/>
        </w:trPr>
        <w:tc>
          <w:tcPr>
            <w:tcW w:w="361" w:type="dxa"/>
            <w:gridSpan w:val="2"/>
            <w:vMerge/>
            <w:tcBorders>
              <w:top w:val="nil"/>
              <w:left w:val="single" w:sz="2" w:space="0" w:color="000000"/>
              <w:bottom w:val="single" w:sz="2" w:space="0" w:color="000000"/>
              <w:right w:val="nil"/>
            </w:tcBorders>
            <w:shd w:val="clear" w:color="auto" w:fill="ADADAD" w:themeFill="background2" w:themeFillShade="BF"/>
          </w:tcPr>
          <w:p w14:paraId="400FFDAD" w14:textId="77777777" w:rsidR="009973E9" w:rsidRDefault="009973E9"/>
        </w:tc>
        <w:tc>
          <w:tcPr>
            <w:tcW w:w="465" w:type="dxa"/>
            <w:vMerge/>
            <w:tcBorders>
              <w:top w:val="nil"/>
              <w:left w:val="nil"/>
              <w:bottom w:val="single" w:sz="2" w:space="0" w:color="000000"/>
              <w:right w:val="single" w:sz="2" w:space="0" w:color="000000"/>
            </w:tcBorders>
          </w:tcPr>
          <w:p w14:paraId="4083AC51" w14:textId="77777777" w:rsidR="009973E9" w:rsidRDefault="009973E9"/>
        </w:tc>
        <w:tc>
          <w:tcPr>
            <w:tcW w:w="8693" w:type="dxa"/>
            <w:gridSpan w:val="12"/>
            <w:tcBorders>
              <w:top w:val="single" w:sz="2" w:space="0" w:color="000000"/>
              <w:left w:val="single" w:sz="2" w:space="0" w:color="000000"/>
              <w:bottom w:val="single" w:sz="2" w:space="0" w:color="000000"/>
              <w:right w:val="single" w:sz="2" w:space="0" w:color="000000"/>
            </w:tcBorders>
          </w:tcPr>
          <w:p w14:paraId="16766A6F" w14:textId="0B2D0A85" w:rsidR="009973E9" w:rsidRDefault="00AA6E89">
            <w:pPr>
              <w:ind w:left="20"/>
            </w:pPr>
            <w:r>
              <w:rPr>
                <w:sz w:val="24"/>
              </w:rPr>
              <w:t xml:space="preserve">15. </w:t>
            </w:r>
            <w:r w:rsidRPr="00807978">
              <w:rPr>
                <w:b/>
                <w:bCs/>
                <w:sz w:val="24"/>
              </w:rPr>
              <w:t>Have you ever had a relationship with someone you met on the internet?</w:t>
            </w:r>
          </w:p>
        </w:tc>
        <w:tc>
          <w:tcPr>
            <w:tcW w:w="564" w:type="dxa"/>
            <w:gridSpan w:val="2"/>
            <w:tcBorders>
              <w:top w:val="single" w:sz="2" w:space="0" w:color="000000"/>
              <w:left w:val="single" w:sz="2" w:space="0" w:color="000000"/>
              <w:bottom w:val="single" w:sz="2" w:space="0" w:color="000000"/>
              <w:right w:val="single" w:sz="2" w:space="0" w:color="000000"/>
            </w:tcBorders>
          </w:tcPr>
          <w:p w14:paraId="57DDD0FB" w14:textId="77777777" w:rsidR="009973E9" w:rsidRDefault="009973E9"/>
        </w:tc>
        <w:tc>
          <w:tcPr>
            <w:tcW w:w="541" w:type="dxa"/>
            <w:tcBorders>
              <w:top w:val="single" w:sz="2" w:space="0" w:color="000000"/>
              <w:left w:val="single" w:sz="2" w:space="0" w:color="000000"/>
              <w:bottom w:val="single" w:sz="2" w:space="0" w:color="000000"/>
              <w:right w:val="single" w:sz="2" w:space="0" w:color="000000"/>
            </w:tcBorders>
          </w:tcPr>
          <w:p w14:paraId="73A710E9" w14:textId="77777777" w:rsidR="009973E9" w:rsidRDefault="009973E9"/>
        </w:tc>
      </w:tr>
      <w:tr w:rsidR="009973E9" w14:paraId="2DD36782" w14:textId="77777777" w:rsidTr="008B5563">
        <w:trPr>
          <w:gridAfter w:val="1"/>
          <w:wAfter w:w="13" w:type="dxa"/>
          <w:trHeight w:val="766"/>
        </w:trPr>
        <w:tc>
          <w:tcPr>
            <w:tcW w:w="10624" w:type="dxa"/>
            <w:gridSpan w:val="18"/>
            <w:tcBorders>
              <w:top w:val="single" w:sz="2" w:space="0" w:color="000000"/>
              <w:left w:val="single" w:sz="2" w:space="0" w:color="000000"/>
              <w:bottom w:val="single" w:sz="2" w:space="0" w:color="000000"/>
              <w:right w:val="single" w:sz="2" w:space="0" w:color="000000"/>
            </w:tcBorders>
          </w:tcPr>
          <w:p w14:paraId="2BF1184E" w14:textId="77777777" w:rsidR="009973E9" w:rsidRDefault="00AA6E89">
            <w:pPr>
              <w:ind w:left="64"/>
            </w:pPr>
            <w:r>
              <w:t>There is good correlation between high risk of child sexual exploitation and:</w:t>
            </w:r>
          </w:p>
          <w:p w14:paraId="5B3E294C" w14:textId="77777777" w:rsidR="009973E9" w:rsidRDefault="00AA6E89">
            <w:pPr>
              <w:ind w:left="69"/>
            </w:pPr>
            <w:r>
              <w:t>One or more positive responses to CSERQ5 and/or five or more positive responses to CSERQ15 questions.</w:t>
            </w:r>
          </w:p>
          <w:p w14:paraId="7AC334F4" w14:textId="77777777" w:rsidR="009973E9" w:rsidRDefault="00AA6E89">
            <w:pPr>
              <w:ind w:left="64"/>
            </w:pPr>
            <w:r>
              <w:t>Therefore, if either of these thresholds is met or there are professional concerns you MUST complete a Duty to Report.</w:t>
            </w:r>
          </w:p>
        </w:tc>
      </w:tr>
      <w:tr w:rsidR="008B5563" w14:paraId="0812C2C0" w14:textId="77777777" w:rsidTr="00A74A08">
        <w:trPr>
          <w:gridAfter w:val="1"/>
          <w:wAfter w:w="13" w:type="dxa"/>
          <w:trHeight w:val="266"/>
        </w:trPr>
        <w:tc>
          <w:tcPr>
            <w:tcW w:w="3639" w:type="dxa"/>
            <w:gridSpan w:val="4"/>
            <w:tcBorders>
              <w:top w:val="single" w:sz="2" w:space="0" w:color="000000"/>
              <w:left w:val="single" w:sz="2" w:space="0" w:color="000000"/>
              <w:bottom w:val="single" w:sz="2" w:space="0" w:color="000000"/>
              <w:right w:val="single" w:sz="2" w:space="0" w:color="000000"/>
            </w:tcBorders>
          </w:tcPr>
          <w:p w14:paraId="2236AB3D" w14:textId="77777777" w:rsidR="009973E9" w:rsidRPr="0040766C" w:rsidRDefault="00AA6E89">
            <w:pPr>
              <w:ind w:left="74"/>
              <w:rPr>
                <w:b/>
                <w:bCs/>
              </w:rPr>
            </w:pPr>
            <w:r w:rsidRPr="0040766C">
              <w:rPr>
                <w:b/>
                <w:bCs/>
                <w:sz w:val="24"/>
              </w:rPr>
              <w:t>Is a Duty to Report required?</w:t>
            </w:r>
          </w:p>
        </w:tc>
        <w:tc>
          <w:tcPr>
            <w:tcW w:w="449" w:type="dxa"/>
            <w:tcBorders>
              <w:top w:val="single" w:sz="2" w:space="0" w:color="000000"/>
              <w:left w:val="single" w:sz="2" w:space="0" w:color="000000"/>
              <w:bottom w:val="single" w:sz="2" w:space="0" w:color="000000"/>
              <w:right w:val="single" w:sz="2" w:space="0" w:color="000000"/>
            </w:tcBorders>
          </w:tcPr>
          <w:p w14:paraId="265401CD" w14:textId="77777777" w:rsidR="009973E9" w:rsidRPr="00A74A08" w:rsidRDefault="00AA6E89" w:rsidP="00A74A08">
            <w:pPr>
              <w:ind w:left="59"/>
              <w:jc w:val="right"/>
              <w:rPr>
                <w:szCs w:val="22"/>
              </w:rPr>
            </w:pPr>
            <w:r w:rsidRPr="00A74A08">
              <w:rPr>
                <w:szCs w:val="22"/>
              </w:rPr>
              <w:t>Yes</w:t>
            </w:r>
          </w:p>
        </w:tc>
        <w:tc>
          <w:tcPr>
            <w:tcW w:w="464" w:type="dxa"/>
            <w:tcBorders>
              <w:top w:val="single" w:sz="2" w:space="0" w:color="000000"/>
              <w:left w:val="single" w:sz="2" w:space="0" w:color="000000"/>
              <w:bottom w:val="single" w:sz="2" w:space="0" w:color="000000"/>
              <w:right w:val="single" w:sz="2" w:space="0" w:color="000000"/>
            </w:tcBorders>
          </w:tcPr>
          <w:p w14:paraId="7FD5E99D" w14:textId="77777777" w:rsidR="009973E9" w:rsidRPr="00A74A08" w:rsidRDefault="009973E9" w:rsidP="00A74A08">
            <w:pPr>
              <w:jc w:val="right"/>
              <w:rPr>
                <w:szCs w:val="22"/>
              </w:rPr>
            </w:pPr>
          </w:p>
        </w:tc>
        <w:tc>
          <w:tcPr>
            <w:tcW w:w="423" w:type="dxa"/>
            <w:gridSpan w:val="2"/>
            <w:tcBorders>
              <w:top w:val="single" w:sz="2" w:space="0" w:color="000000"/>
              <w:left w:val="single" w:sz="2" w:space="0" w:color="000000"/>
              <w:bottom w:val="single" w:sz="2" w:space="0" w:color="000000"/>
              <w:right w:val="single" w:sz="2" w:space="0" w:color="000000"/>
            </w:tcBorders>
          </w:tcPr>
          <w:p w14:paraId="4C702B90" w14:textId="77777777" w:rsidR="009973E9" w:rsidRPr="00A74A08" w:rsidRDefault="00AA6E89" w:rsidP="00A74A08">
            <w:pPr>
              <w:ind w:left="79"/>
              <w:jc w:val="right"/>
              <w:rPr>
                <w:szCs w:val="22"/>
              </w:rPr>
            </w:pPr>
            <w:r w:rsidRPr="00A74A08">
              <w:rPr>
                <w:szCs w:val="22"/>
              </w:rPr>
              <w:t>No</w:t>
            </w:r>
          </w:p>
        </w:tc>
        <w:tc>
          <w:tcPr>
            <w:tcW w:w="529" w:type="dxa"/>
            <w:gridSpan w:val="2"/>
            <w:tcBorders>
              <w:top w:val="single" w:sz="2" w:space="0" w:color="000000"/>
              <w:left w:val="single" w:sz="2" w:space="0" w:color="000000"/>
              <w:bottom w:val="single" w:sz="2" w:space="0" w:color="000000"/>
              <w:right w:val="single" w:sz="2" w:space="0" w:color="000000"/>
            </w:tcBorders>
          </w:tcPr>
          <w:p w14:paraId="06441326" w14:textId="77777777" w:rsidR="009973E9" w:rsidRDefault="009973E9"/>
        </w:tc>
        <w:tc>
          <w:tcPr>
            <w:tcW w:w="5120" w:type="dxa"/>
            <w:gridSpan w:val="8"/>
            <w:tcBorders>
              <w:top w:val="single" w:sz="2" w:space="0" w:color="000000"/>
              <w:left w:val="single" w:sz="2" w:space="0" w:color="000000"/>
              <w:bottom w:val="single" w:sz="2" w:space="0" w:color="000000"/>
              <w:right w:val="nil"/>
            </w:tcBorders>
          </w:tcPr>
          <w:p w14:paraId="7C9F587E" w14:textId="77777777" w:rsidR="009973E9" w:rsidRDefault="009973E9"/>
        </w:tc>
      </w:tr>
      <w:tr w:rsidR="009973E9" w14:paraId="76335D9C" w14:textId="77777777" w:rsidTr="008B5563">
        <w:trPr>
          <w:gridAfter w:val="1"/>
          <w:wAfter w:w="13" w:type="dxa"/>
          <w:trHeight w:val="516"/>
        </w:trPr>
        <w:tc>
          <w:tcPr>
            <w:tcW w:w="4088" w:type="dxa"/>
            <w:gridSpan w:val="5"/>
            <w:tcBorders>
              <w:top w:val="single" w:sz="2" w:space="0" w:color="000000"/>
              <w:left w:val="single" w:sz="2" w:space="0" w:color="000000"/>
              <w:bottom w:val="single" w:sz="2" w:space="0" w:color="000000"/>
              <w:right w:val="single" w:sz="2" w:space="0" w:color="000000"/>
            </w:tcBorders>
          </w:tcPr>
          <w:p w14:paraId="52C605A8" w14:textId="77777777" w:rsidR="009973E9" w:rsidRPr="0040766C" w:rsidRDefault="00AA6E89">
            <w:pPr>
              <w:ind w:left="74"/>
              <w:rPr>
                <w:b/>
                <w:bCs/>
              </w:rPr>
            </w:pPr>
            <w:r w:rsidRPr="0040766C">
              <w:rPr>
                <w:b/>
                <w:bCs/>
                <w:sz w:val="24"/>
              </w:rPr>
              <w:t>Name</w:t>
            </w:r>
          </w:p>
        </w:tc>
        <w:tc>
          <w:tcPr>
            <w:tcW w:w="3292" w:type="dxa"/>
            <w:gridSpan w:val="8"/>
            <w:tcBorders>
              <w:top w:val="single" w:sz="2" w:space="0" w:color="000000"/>
              <w:left w:val="single" w:sz="2" w:space="0" w:color="000000"/>
              <w:bottom w:val="single" w:sz="2" w:space="0" w:color="000000"/>
              <w:right w:val="single" w:sz="2" w:space="0" w:color="000000"/>
            </w:tcBorders>
          </w:tcPr>
          <w:p w14:paraId="11D3E9EE" w14:textId="77777777" w:rsidR="009973E9" w:rsidRPr="0040766C" w:rsidRDefault="00AA6E89">
            <w:pPr>
              <w:rPr>
                <w:b/>
                <w:bCs/>
              </w:rPr>
            </w:pPr>
            <w:r w:rsidRPr="0040766C">
              <w:rPr>
                <w:b/>
                <w:bCs/>
                <w:sz w:val="24"/>
              </w:rPr>
              <w:t>Signature</w:t>
            </w:r>
          </w:p>
        </w:tc>
        <w:tc>
          <w:tcPr>
            <w:tcW w:w="3244" w:type="dxa"/>
            <w:gridSpan w:val="5"/>
            <w:tcBorders>
              <w:top w:val="single" w:sz="2" w:space="0" w:color="000000"/>
              <w:left w:val="single" w:sz="2" w:space="0" w:color="000000"/>
              <w:bottom w:val="single" w:sz="2" w:space="0" w:color="000000"/>
              <w:right w:val="single" w:sz="2" w:space="0" w:color="000000"/>
            </w:tcBorders>
          </w:tcPr>
          <w:p w14:paraId="09C21885" w14:textId="77777777" w:rsidR="009973E9" w:rsidRPr="0040766C" w:rsidRDefault="00AA6E89">
            <w:pPr>
              <w:ind w:left="74"/>
              <w:rPr>
                <w:b/>
                <w:bCs/>
              </w:rPr>
            </w:pPr>
            <w:r w:rsidRPr="0040766C">
              <w:rPr>
                <w:b/>
                <w:bCs/>
                <w:sz w:val="24"/>
              </w:rPr>
              <w:t>Designation</w:t>
            </w:r>
          </w:p>
        </w:tc>
      </w:tr>
    </w:tbl>
    <w:p w14:paraId="645288F5" w14:textId="77777777" w:rsidR="00456050" w:rsidRDefault="00456050">
      <w:pPr>
        <w:tabs>
          <w:tab w:val="right" w:pos="10615"/>
        </w:tabs>
        <w:spacing w:after="3"/>
        <w:ind w:right="-15"/>
        <w:rPr>
          <w:sz w:val="24"/>
        </w:rPr>
      </w:pPr>
    </w:p>
    <w:p w14:paraId="2B9B2BD3" w14:textId="245B798B" w:rsidR="002341EE" w:rsidRPr="00456050" w:rsidRDefault="00AA6E89">
      <w:pPr>
        <w:tabs>
          <w:tab w:val="right" w:pos="10615"/>
        </w:tabs>
        <w:spacing w:after="3"/>
        <w:ind w:right="-15"/>
        <w:rPr>
          <w:color w:val="ADADAD" w:themeColor="background2" w:themeShade="BF"/>
          <w:sz w:val="24"/>
        </w:rPr>
      </w:pPr>
      <w:r w:rsidRPr="00456050">
        <w:rPr>
          <w:color w:val="ADADAD" w:themeColor="background2" w:themeShade="BF"/>
          <w:sz w:val="24"/>
        </w:rPr>
        <w:t>Child Sexual Exploitation Risk Questionnaire VI (Reviewed: June 2025)</w:t>
      </w:r>
      <w:r w:rsidRPr="00456050">
        <w:rPr>
          <w:color w:val="ADADAD" w:themeColor="background2" w:themeShade="BF"/>
          <w:sz w:val="24"/>
        </w:rPr>
        <w:tab/>
        <w:t>National Safeguarding Service</w:t>
      </w:r>
    </w:p>
    <w:p w14:paraId="7D57977C" w14:textId="77777777" w:rsidR="00456050" w:rsidRDefault="00456050">
      <w:pPr>
        <w:spacing w:line="278" w:lineRule="auto"/>
        <w:rPr>
          <w:sz w:val="24"/>
        </w:rPr>
      </w:pPr>
    </w:p>
    <w:p w14:paraId="460935D5" w14:textId="76282670" w:rsidR="002341EE" w:rsidRDefault="002341EE">
      <w:pPr>
        <w:spacing w:line="278" w:lineRule="auto"/>
        <w:rPr>
          <w:sz w:val="24"/>
        </w:rPr>
      </w:pPr>
      <w:r>
        <w:rPr>
          <w:sz w:val="24"/>
        </w:rPr>
        <w:br w:type="page"/>
      </w:r>
    </w:p>
    <w:p w14:paraId="579E2992" w14:textId="66595DF1" w:rsidR="009973E9" w:rsidRDefault="00456050">
      <w:pPr>
        <w:tabs>
          <w:tab w:val="right" w:pos="10615"/>
        </w:tabs>
        <w:spacing w:after="3"/>
        <w:ind w:right="-15"/>
      </w:pPr>
      <w:r w:rsidRPr="00456050">
        <w:rPr>
          <w:noProof/>
          <w:sz w:val="18"/>
          <w:szCs w:val="20"/>
        </w:rPr>
        <w:lastRenderedPageBreak/>
        <w:drawing>
          <wp:anchor distT="0" distB="0" distL="114300" distR="114300" simplePos="0" relativeHeight="251660288" behindDoc="0" locked="0" layoutInCell="1" allowOverlap="0" wp14:anchorId="22C76C9C" wp14:editId="177BA442">
            <wp:simplePos x="0" y="0"/>
            <wp:positionH relativeFrom="column">
              <wp:posOffset>4500880</wp:posOffset>
            </wp:positionH>
            <wp:positionV relativeFrom="paragraph">
              <wp:posOffset>72390</wp:posOffset>
            </wp:positionV>
            <wp:extent cx="2345055" cy="1022350"/>
            <wp:effectExtent l="0" t="0" r="0" b="6350"/>
            <wp:wrapSquare wrapText="bothSides"/>
            <wp:docPr id="25195" name="Picture 25195"/>
            <wp:cNvGraphicFramePr/>
            <a:graphic xmlns:a="http://schemas.openxmlformats.org/drawingml/2006/main">
              <a:graphicData uri="http://schemas.openxmlformats.org/drawingml/2006/picture">
                <pic:pic xmlns:pic="http://schemas.openxmlformats.org/drawingml/2006/picture">
                  <pic:nvPicPr>
                    <pic:cNvPr id="25195" name="Picture 25195"/>
                    <pic:cNvPicPr/>
                  </pic:nvPicPr>
                  <pic:blipFill>
                    <a:blip r:embed="rId12"/>
                    <a:stretch>
                      <a:fillRect/>
                    </a:stretch>
                  </pic:blipFill>
                  <pic:spPr>
                    <a:xfrm>
                      <a:off x="0" y="0"/>
                      <a:ext cx="2345055" cy="1022350"/>
                    </a:xfrm>
                    <a:prstGeom prst="rect">
                      <a:avLst/>
                    </a:prstGeom>
                  </pic:spPr>
                </pic:pic>
              </a:graphicData>
            </a:graphic>
            <wp14:sizeRelH relativeFrom="margin">
              <wp14:pctWidth>0</wp14:pctWidth>
            </wp14:sizeRelH>
            <wp14:sizeRelV relativeFrom="margin">
              <wp14:pctHeight>0</wp14:pctHeight>
            </wp14:sizeRelV>
          </wp:anchor>
        </w:drawing>
      </w:r>
    </w:p>
    <w:p w14:paraId="7AED04C2" w14:textId="3A478F83" w:rsidR="009973E9" w:rsidRPr="00456050" w:rsidRDefault="00AA6E89" w:rsidP="00456050">
      <w:pPr>
        <w:spacing w:after="0" w:line="240" w:lineRule="auto"/>
        <w:ind w:left="2939" w:right="-4018" w:hanging="10"/>
        <w:jc w:val="center"/>
        <w:rPr>
          <w:sz w:val="20"/>
          <w:szCs w:val="22"/>
        </w:rPr>
      </w:pPr>
      <w:r w:rsidRPr="00456050">
        <w:rPr>
          <w:sz w:val="32"/>
          <w:szCs w:val="18"/>
        </w:rPr>
        <w:t>All Wales Child Sexual Questionnaire (CSERQ)</w:t>
      </w:r>
    </w:p>
    <w:p w14:paraId="30929C24" w14:textId="0D75E016" w:rsidR="009973E9" w:rsidRPr="00B81EA2" w:rsidRDefault="00AA6E89" w:rsidP="00456050">
      <w:pPr>
        <w:spacing w:after="0"/>
        <w:ind w:left="2179" w:firstLine="701"/>
        <w:jc w:val="center"/>
        <w:rPr>
          <w:sz w:val="20"/>
          <w:szCs w:val="20"/>
        </w:rPr>
      </w:pPr>
      <w:r w:rsidRPr="00B81EA2">
        <w:rPr>
          <w:sz w:val="20"/>
          <w:szCs w:val="20"/>
        </w:rPr>
        <w:t>(Paediatrics 0-18 years)</w:t>
      </w:r>
    </w:p>
    <w:p w14:paraId="037CCE73" w14:textId="4E7763BF" w:rsidR="009973E9" w:rsidRPr="00B81EA2" w:rsidRDefault="00456050" w:rsidP="00456050">
      <w:pPr>
        <w:spacing w:after="232"/>
        <w:ind w:left="3764" w:right="-4921"/>
        <w:rPr>
          <w:sz w:val="20"/>
          <w:szCs w:val="20"/>
        </w:rPr>
      </w:pPr>
      <w:r w:rsidRPr="00B81EA2">
        <w:rPr>
          <w:sz w:val="20"/>
          <w:szCs w:val="20"/>
        </w:rPr>
        <w:t xml:space="preserve">   </w:t>
      </w:r>
      <w:r w:rsidR="00AA6E89" w:rsidRPr="00B81EA2">
        <w:rPr>
          <w:sz w:val="20"/>
          <w:szCs w:val="20"/>
        </w:rPr>
        <w:t>NHS Wales VI (June 2025)</w:t>
      </w:r>
    </w:p>
    <w:p w14:paraId="6608BC2F" w14:textId="77777777" w:rsidR="009973E9" w:rsidRPr="00CB0439" w:rsidRDefault="00AA6E89" w:rsidP="00CB0439">
      <w:pPr>
        <w:pStyle w:val="Heading3"/>
        <w:jc w:val="center"/>
        <w:rPr>
          <w:b/>
          <w:bCs/>
          <w:sz w:val="36"/>
          <w:szCs w:val="36"/>
        </w:rPr>
      </w:pPr>
      <w:r w:rsidRPr="00CB0439">
        <w:rPr>
          <w:b/>
          <w:bCs/>
          <w:sz w:val="36"/>
          <w:szCs w:val="36"/>
        </w:rPr>
        <w:t>Guidance for All Wales Child Sexual Exploitation Risk Questionnaire</w:t>
      </w:r>
    </w:p>
    <w:p w14:paraId="78284FEE" w14:textId="7F6973A6" w:rsidR="009973E9" w:rsidRDefault="00AA6E89">
      <w:pPr>
        <w:spacing w:after="40" w:line="216" w:lineRule="auto"/>
        <w:ind w:left="4" w:right="-5"/>
        <w:jc w:val="both"/>
      </w:pPr>
      <w:r>
        <w:t>Each child/young person is unique, and their circumstances will be different. New risk indicators are regularly identified. A holistic approach to child sexual exploitation risk must be taken. It is acceptable to refer at a lower threshold especially if you have other concerns for the health, safety or welfare of the child or other siblings.</w:t>
      </w:r>
    </w:p>
    <w:p w14:paraId="468EDA2C" w14:textId="0B86AE07" w:rsidR="009973E9" w:rsidRDefault="005E3E25" w:rsidP="00107BA8">
      <w:pPr>
        <w:tabs>
          <w:tab w:val="left" w:pos="5775"/>
        </w:tabs>
      </w:pPr>
      <w:r>
        <w:rPr>
          <w:noProof/>
        </w:rPr>
        <mc:AlternateContent>
          <mc:Choice Requires="wps">
            <w:drawing>
              <wp:anchor distT="0" distB="0" distL="114300" distR="114300" simplePos="0" relativeHeight="251623936" behindDoc="0" locked="0" layoutInCell="1" allowOverlap="1" wp14:anchorId="17C295FC" wp14:editId="17B97E4E">
                <wp:simplePos x="0" y="0"/>
                <wp:positionH relativeFrom="column">
                  <wp:posOffset>-13970</wp:posOffset>
                </wp:positionH>
                <wp:positionV relativeFrom="paragraph">
                  <wp:posOffset>128270</wp:posOffset>
                </wp:positionV>
                <wp:extent cx="3060000" cy="1111250"/>
                <wp:effectExtent l="0" t="0" r="26670" b="12700"/>
                <wp:wrapNone/>
                <wp:docPr id="687891219" name="Rectangle: Rounded Corners 1"/>
                <wp:cNvGraphicFramePr/>
                <a:graphic xmlns:a="http://schemas.openxmlformats.org/drawingml/2006/main">
                  <a:graphicData uri="http://schemas.microsoft.com/office/word/2010/wordprocessingShape">
                    <wps:wsp>
                      <wps:cNvSpPr/>
                      <wps:spPr>
                        <a:xfrm>
                          <a:off x="0" y="0"/>
                          <a:ext cx="3060000" cy="1111250"/>
                        </a:xfrm>
                        <a:prstGeom prst="roundRect">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7A4DA25" w14:textId="77777777" w:rsidR="00A9286B" w:rsidRPr="005E3E25" w:rsidRDefault="00A9286B" w:rsidP="00A9286B">
                            <w:pPr>
                              <w:spacing w:after="0" w:line="216" w:lineRule="auto"/>
                              <w:ind w:left="15" w:right="5" w:hanging="10"/>
                              <w:jc w:val="center"/>
                              <w:rPr>
                                <w:sz w:val="18"/>
                                <w:szCs w:val="18"/>
                              </w:rPr>
                            </w:pPr>
                            <w:r w:rsidRPr="005E3E25">
                              <w:rPr>
                                <w:sz w:val="18"/>
                                <w:szCs w:val="18"/>
                              </w:rPr>
                              <w:t>CSE risk assessment requires a child-centred approach which considers the holistic needs of the child. The</w:t>
                            </w:r>
                          </w:p>
                          <w:p w14:paraId="3A51A25F" w14:textId="77777777" w:rsidR="00A9286B" w:rsidRPr="005E3E25" w:rsidRDefault="00A9286B" w:rsidP="00A9286B">
                            <w:pPr>
                              <w:spacing w:after="0" w:line="216" w:lineRule="auto"/>
                              <w:ind w:left="15" w:right="5" w:hanging="10"/>
                              <w:jc w:val="center"/>
                              <w:rPr>
                                <w:sz w:val="18"/>
                                <w:szCs w:val="18"/>
                              </w:rPr>
                            </w:pPr>
                            <w:r w:rsidRPr="005E3E25">
                              <w:rPr>
                                <w:sz w:val="18"/>
                                <w:szCs w:val="18"/>
                              </w:rPr>
                              <w:t xml:space="preserve">CSERQ15 checklist is intended to help health practitioners in assessing a child's risk and to support their </w:t>
                            </w:r>
                            <w:r w:rsidRPr="005E3E25">
                              <w:rPr>
                                <w:b/>
                                <w:bCs/>
                                <w:sz w:val="18"/>
                                <w:szCs w:val="18"/>
                              </w:rPr>
                              <w:t>professional judgement</w:t>
                            </w:r>
                            <w:r w:rsidRPr="005E3E25">
                              <w:rPr>
                                <w:sz w:val="18"/>
                                <w:szCs w:val="18"/>
                              </w:rPr>
                              <w:t xml:space="preserve"> on deciding when to complete a Duty To Report</w:t>
                            </w:r>
                          </w:p>
                          <w:p w14:paraId="68CEE3B0" w14:textId="77777777" w:rsidR="00A9286B" w:rsidRPr="005E3E25" w:rsidRDefault="00A9286B" w:rsidP="00A9286B">
                            <w:pPr>
                              <w:spacing w:after="464" w:line="216" w:lineRule="auto"/>
                              <w:ind w:left="15" w:right="10" w:hanging="10"/>
                              <w:jc w:val="center"/>
                              <w:rPr>
                                <w:sz w:val="18"/>
                                <w:szCs w:val="18"/>
                              </w:rPr>
                            </w:pPr>
                            <w:r w:rsidRPr="005E3E25">
                              <w:rPr>
                                <w:sz w:val="18"/>
                                <w:szCs w:val="18"/>
                              </w:rPr>
                              <w:t>(see box 1 for priority services)</w:t>
                            </w:r>
                          </w:p>
                          <w:p w14:paraId="4C86908E" w14:textId="77777777" w:rsidR="00A9286B" w:rsidRDefault="00A9286B" w:rsidP="00A928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C295FC" id="Rectangle: Rounded Corners 1" o:spid="_x0000_s1026" style="position:absolute;margin-left:-1.1pt;margin-top:10.1pt;width:240.95pt;height:87.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" fillcolor="#83caeb [1300]" strokecolor="#030e13 [484]" strokeweight="1.5pt">
                <v:stroke joinstyle="miter"/>
                <v:textbox>
                  <w:txbxContent>
                    <w:p w14:paraId="67A4DA25" w14:textId="77777777" w:rsidR="00A9286B" w:rsidRPr="005E3E25" w:rsidRDefault="00A9286B" w:rsidP="00A9286B">
                      <w:pPr>
                        <w:spacing w:after="0" w:line="216" w:lineRule="auto"/>
                        <w:ind w:left="15" w:right="5" w:hanging="10"/>
                        <w:jc w:val="center"/>
                        <w:rPr>
                          <w:sz w:val="18"/>
                          <w:szCs w:val="18"/>
                        </w:rPr>
                      </w:pPr>
                      <w:r w:rsidRPr="005E3E25">
                        <w:rPr>
                          <w:sz w:val="18"/>
                          <w:szCs w:val="18"/>
                        </w:rPr>
                        <w:t>CSE risk assessment requires a child-centred approach which considers the holistic needs of the child. The</w:t>
                      </w:r>
                    </w:p>
                    <w:p w14:paraId="3A51A25F" w14:textId="77777777" w:rsidR="00A9286B" w:rsidRPr="005E3E25" w:rsidRDefault="00A9286B" w:rsidP="00A9286B">
                      <w:pPr>
                        <w:spacing w:after="0" w:line="216" w:lineRule="auto"/>
                        <w:ind w:left="15" w:right="5" w:hanging="10"/>
                        <w:jc w:val="center"/>
                        <w:rPr>
                          <w:sz w:val="18"/>
                          <w:szCs w:val="18"/>
                        </w:rPr>
                      </w:pPr>
                      <w:r w:rsidRPr="005E3E25">
                        <w:rPr>
                          <w:sz w:val="18"/>
                          <w:szCs w:val="18"/>
                        </w:rPr>
                        <w:t xml:space="preserve">CSERQ15 checklist is intended to help health practitioners in assessing a child's risk and to support their </w:t>
                      </w:r>
                      <w:r w:rsidRPr="005E3E25">
                        <w:rPr>
                          <w:b/>
                          <w:bCs/>
                          <w:sz w:val="18"/>
                          <w:szCs w:val="18"/>
                        </w:rPr>
                        <w:t>professional judgement</w:t>
                      </w:r>
                      <w:r w:rsidRPr="005E3E25">
                        <w:rPr>
                          <w:sz w:val="18"/>
                          <w:szCs w:val="18"/>
                        </w:rPr>
                        <w:t xml:space="preserve"> on deciding when to complete a Duty To Report</w:t>
                      </w:r>
                    </w:p>
                    <w:p w14:paraId="68CEE3B0" w14:textId="77777777" w:rsidR="00A9286B" w:rsidRPr="005E3E25" w:rsidRDefault="00A9286B" w:rsidP="00A9286B">
                      <w:pPr>
                        <w:spacing w:after="464" w:line="216" w:lineRule="auto"/>
                        <w:ind w:left="15" w:right="10" w:hanging="10"/>
                        <w:jc w:val="center"/>
                        <w:rPr>
                          <w:sz w:val="18"/>
                          <w:szCs w:val="18"/>
                        </w:rPr>
                      </w:pPr>
                      <w:r w:rsidRPr="005E3E25">
                        <w:rPr>
                          <w:sz w:val="18"/>
                          <w:szCs w:val="18"/>
                        </w:rPr>
                        <w:t>(see box 1 for priority services)</w:t>
                      </w:r>
                    </w:p>
                    <w:p w14:paraId="4C86908E" w14:textId="77777777" w:rsidR="00A9286B" w:rsidRDefault="00A9286B" w:rsidP="00A9286B">
                      <w:pPr>
                        <w:jc w:val="center"/>
                      </w:pPr>
                    </w:p>
                  </w:txbxContent>
                </v:textbox>
              </v:roundrect>
            </w:pict>
          </mc:Fallback>
        </mc:AlternateContent>
      </w:r>
      <w:r w:rsidR="00270594">
        <w:rPr>
          <w:noProof/>
        </w:rPr>
        <mc:AlternateContent>
          <mc:Choice Requires="wps">
            <w:drawing>
              <wp:anchor distT="0" distB="0" distL="114300" distR="114300" simplePos="0" relativeHeight="251661824" behindDoc="0" locked="0" layoutInCell="1" allowOverlap="1" wp14:anchorId="69C5265F" wp14:editId="1AC0E397">
                <wp:simplePos x="0" y="0"/>
                <wp:positionH relativeFrom="margin">
                  <wp:posOffset>3135630</wp:posOffset>
                </wp:positionH>
                <wp:positionV relativeFrom="paragraph">
                  <wp:posOffset>19685</wp:posOffset>
                </wp:positionV>
                <wp:extent cx="3587750" cy="2305050"/>
                <wp:effectExtent l="0" t="0" r="12700" b="19050"/>
                <wp:wrapNone/>
                <wp:docPr id="247187043" name="Text Box 7"/>
                <wp:cNvGraphicFramePr/>
                <a:graphic xmlns:a="http://schemas.openxmlformats.org/drawingml/2006/main">
                  <a:graphicData uri="http://schemas.microsoft.com/office/word/2010/wordprocessingShape">
                    <wps:wsp>
                      <wps:cNvSpPr txBox="1"/>
                      <wps:spPr>
                        <a:xfrm>
                          <a:off x="0" y="0"/>
                          <a:ext cx="3587750" cy="2305050"/>
                        </a:xfrm>
                        <a:prstGeom prst="rect">
                          <a:avLst/>
                        </a:prstGeom>
                        <a:solidFill>
                          <a:schemeClr val="accent2">
                            <a:lumMod val="20000"/>
                            <a:lumOff val="80000"/>
                          </a:schemeClr>
                        </a:solidFill>
                        <a:ln w="12700">
                          <a:solidFill>
                            <a:prstClr val="black"/>
                          </a:solidFill>
                        </a:ln>
                      </wps:spPr>
                      <wps:txbx>
                        <w:txbxContent>
                          <w:p w14:paraId="73FC00DA" w14:textId="6D8AB4E9" w:rsidR="00E820AB" w:rsidRPr="00A74A08" w:rsidRDefault="00E820AB" w:rsidP="00E820AB">
                            <w:pPr>
                              <w:spacing w:after="0" w:line="240" w:lineRule="auto"/>
                              <w:rPr>
                                <w:b/>
                                <w:bCs/>
                              </w:rPr>
                            </w:pPr>
                            <w:r w:rsidRPr="00A74A08">
                              <w:rPr>
                                <w:b/>
                                <w:bCs/>
                              </w:rPr>
                              <w:t>Box 1: Priority services</w:t>
                            </w:r>
                          </w:p>
                          <w:p w14:paraId="60C3B68B" w14:textId="77777777" w:rsidR="008F2642" w:rsidRPr="00063A6F" w:rsidRDefault="00E820AB" w:rsidP="008F2642">
                            <w:pPr>
                              <w:pStyle w:val="ListParagraph"/>
                              <w:numPr>
                                <w:ilvl w:val="0"/>
                                <w:numId w:val="3"/>
                              </w:numPr>
                              <w:spacing w:after="0" w:line="240" w:lineRule="auto"/>
                              <w:rPr>
                                <w:sz w:val="18"/>
                                <w:szCs w:val="18"/>
                              </w:rPr>
                            </w:pPr>
                            <w:r w:rsidRPr="00063A6F">
                              <w:rPr>
                                <w:sz w:val="18"/>
                                <w:szCs w:val="18"/>
                              </w:rPr>
                              <w:t>General Practice (and Primary Care)</w:t>
                            </w:r>
                          </w:p>
                          <w:p w14:paraId="1206B2DA" w14:textId="77777777" w:rsidR="008F2642" w:rsidRPr="00063A6F" w:rsidRDefault="00E820AB" w:rsidP="008F2642">
                            <w:pPr>
                              <w:pStyle w:val="ListParagraph"/>
                              <w:numPr>
                                <w:ilvl w:val="0"/>
                                <w:numId w:val="3"/>
                              </w:numPr>
                              <w:spacing w:after="0" w:line="240" w:lineRule="auto"/>
                              <w:rPr>
                                <w:sz w:val="18"/>
                                <w:szCs w:val="18"/>
                              </w:rPr>
                            </w:pPr>
                            <w:r w:rsidRPr="00063A6F">
                              <w:rPr>
                                <w:sz w:val="18"/>
                                <w:szCs w:val="18"/>
                              </w:rPr>
                              <w:t>Sexual Health Services</w:t>
                            </w:r>
                          </w:p>
                          <w:p w14:paraId="63283B69" w14:textId="77777777" w:rsidR="008F2642" w:rsidRPr="00063A6F" w:rsidRDefault="00E820AB" w:rsidP="008F2642">
                            <w:pPr>
                              <w:pStyle w:val="ListParagraph"/>
                              <w:numPr>
                                <w:ilvl w:val="0"/>
                                <w:numId w:val="3"/>
                              </w:numPr>
                              <w:spacing w:after="0" w:line="240" w:lineRule="auto"/>
                              <w:rPr>
                                <w:sz w:val="18"/>
                                <w:szCs w:val="18"/>
                              </w:rPr>
                            </w:pPr>
                            <w:r w:rsidRPr="00063A6F">
                              <w:rPr>
                                <w:sz w:val="18"/>
                                <w:szCs w:val="18"/>
                              </w:rPr>
                              <w:t>Sexual Assault Services</w:t>
                            </w:r>
                          </w:p>
                          <w:p w14:paraId="24809BEB" w14:textId="77777777" w:rsidR="008F2642" w:rsidRPr="00063A6F" w:rsidRDefault="00E820AB" w:rsidP="008F2642">
                            <w:pPr>
                              <w:pStyle w:val="ListParagraph"/>
                              <w:numPr>
                                <w:ilvl w:val="0"/>
                                <w:numId w:val="3"/>
                              </w:numPr>
                              <w:spacing w:after="0" w:line="240" w:lineRule="auto"/>
                              <w:rPr>
                                <w:sz w:val="18"/>
                                <w:szCs w:val="18"/>
                              </w:rPr>
                            </w:pPr>
                            <w:r w:rsidRPr="00063A6F">
                              <w:rPr>
                                <w:sz w:val="18"/>
                                <w:szCs w:val="18"/>
                              </w:rPr>
                              <w:t>Looked after children (LAC) teams</w:t>
                            </w:r>
                          </w:p>
                          <w:p w14:paraId="68662580" w14:textId="77777777" w:rsidR="008F2642" w:rsidRPr="00063A6F" w:rsidRDefault="00E820AB" w:rsidP="008F2642">
                            <w:pPr>
                              <w:pStyle w:val="ListParagraph"/>
                              <w:numPr>
                                <w:ilvl w:val="0"/>
                                <w:numId w:val="3"/>
                              </w:numPr>
                              <w:spacing w:after="0" w:line="240" w:lineRule="auto"/>
                              <w:rPr>
                                <w:sz w:val="18"/>
                                <w:szCs w:val="18"/>
                              </w:rPr>
                            </w:pPr>
                            <w:r w:rsidRPr="00063A6F">
                              <w:rPr>
                                <w:sz w:val="18"/>
                                <w:szCs w:val="18"/>
                              </w:rPr>
                              <w:t>Learning Disability Services</w:t>
                            </w:r>
                          </w:p>
                          <w:p w14:paraId="14A22E9A" w14:textId="77777777" w:rsidR="008F2642" w:rsidRPr="00063A6F" w:rsidRDefault="00E820AB" w:rsidP="008F2642">
                            <w:pPr>
                              <w:pStyle w:val="ListParagraph"/>
                              <w:numPr>
                                <w:ilvl w:val="0"/>
                                <w:numId w:val="3"/>
                              </w:numPr>
                              <w:spacing w:after="0" w:line="240" w:lineRule="auto"/>
                              <w:rPr>
                                <w:sz w:val="18"/>
                                <w:szCs w:val="18"/>
                              </w:rPr>
                            </w:pPr>
                            <w:r w:rsidRPr="00063A6F">
                              <w:rPr>
                                <w:sz w:val="18"/>
                                <w:szCs w:val="18"/>
                              </w:rPr>
                              <w:t>Paediatric Services (Including Inpatient and Outpatients)</w:t>
                            </w:r>
                          </w:p>
                          <w:p w14:paraId="027CB3D8" w14:textId="77777777" w:rsidR="008F2642" w:rsidRPr="00063A6F" w:rsidRDefault="00E820AB" w:rsidP="00E820AB">
                            <w:pPr>
                              <w:pStyle w:val="ListParagraph"/>
                              <w:numPr>
                                <w:ilvl w:val="0"/>
                                <w:numId w:val="3"/>
                              </w:numPr>
                              <w:spacing w:after="0" w:line="240" w:lineRule="auto"/>
                              <w:rPr>
                                <w:sz w:val="18"/>
                                <w:szCs w:val="18"/>
                              </w:rPr>
                            </w:pPr>
                            <w:r w:rsidRPr="00063A6F">
                              <w:rPr>
                                <w:sz w:val="18"/>
                                <w:szCs w:val="18"/>
                              </w:rPr>
                              <w:t>Child and Adolescent Mental Health Services (CAMHS) (Adult</w:t>
                            </w:r>
                          </w:p>
                          <w:p w14:paraId="7A6CBCD3" w14:textId="77777777" w:rsidR="008F2642" w:rsidRPr="00063A6F" w:rsidRDefault="00E820AB" w:rsidP="008F2642">
                            <w:pPr>
                              <w:pStyle w:val="ListParagraph"/>
                              <w:numPr>
                                <w:ilvl w:val="0"/>
                                <w:numId w:val="3"/>
                              </w:numPr>
                              <w:spacing w:after="0" w:line="240" w:lineRule="auto"/>
                              <w:rPr>
                                <w:sz w:val="18"/>
                                <w:szCs w:val="18"/>
                              </w:rPr>
                            </w:pPr>
                            <w:r w:rsidRPr="00063A6F">
                              <w:rPr>
                                <w:sz w:val="18"/>
                                <w:szCs w:val="18"/>
                              </w:rPr>
                              <w:t>Mental Health Wards)</w:t>
                            </w:r>
                          </w:p>
                          <w:p w14:paraId="7EC5D3F9" w14:textId="77777777" w:rsidR="008F2642" w:rsidRPr="00063A6F" w:rsidRDefault="00E820AB" w:rsidP="008F2642">
                            <w:pPr>
                              <w:pStyle w:val="ListParagraph"/>
                              <w:numPr>
                                <w:ilvl w:val="0"/>
                                <w:numId w:val="3"/>
                              </w:numPr>
                              <w:spacing w:after="0" w:line="240" w:lineRule="auto"/>
                              <w:rPr>
                                <w:sz w:val="18"/>
                                <w:szCs w:val="18"/>
                              </w:rPr>
                            </w:pPr>
                            <w:r w:rsidRPr="00063A6F">
                              <w:rPr>
                                <w:sz w:val="18"/>
                                <w:szCs w:val="18"/>
                              </w:rPr>
                              <w:t>Midwifery</w:t>
                            </w:r>
                          </w:p>
                          <w:p w14:paraId="27D7A5F1" w14:textId="77777777" w:rsidR="008F2642" w:rsidRPr="00063A6F" w:rsidRDefault="00E820AB" w:rsidP="008F2642">
                            <w:pPr>
                              <w:pStyle w:val="ListParagraph"/>
                              <w:numPr>
                                <w:ilvl w:val="0"/>
                                <w:numId w:val="3"/>
                              </w:numPr>
                              <w:spacing w:after="0" w:line="240" w:lineRule="auto"/>
                              <w:rPr>
                                <w:sz w:val="18"/>
                                <w:szCs w:val="18"/>
                              </w:rPr>
                            </w:pPr>
                            <w:r w:rsidRPr="00063A6F">
                              <w:rPr>
                                <w:sz w:val="18"/>
                                <w:szCs w:val="18"/>
                              </w:rPr>
                              <w:t>Health visiting</w:t>
                            </w:r>
                          </w:p>
                          <w:p w14:paraId="704A8680" w14:textId="77777777" w:rsidR="008F2642" w:rsidRPr="00063A6F" w:rsidRDefault="00E820AB" w:rsidP="008F2642">
                            <w:pPr>
                              <w:pStyle w:val="ListParagraph"/>
                              <w:numPr>
                                <w:ilvl w:val="0"/>
                                <w:numId w:val="3"/>
                              </w:numPr>
                              <w:spacing w:after="0" w:line="240" w:lineRule="auto"/>
                              <w:rPr>
                                <w:sz w:val="18"/>
                                <w:szCs w:val="18"/>
                              </w:rPr>
                            </w:pPr>
                            <w:r w:rsidRPr="00063A6F">
                              <w:rPr>
                                <w:sz w:val="18"/>
                                <w:szCs w:val="18"/>
                              </w:rPr>
                              <w:t>School health Nursing</w:t>
                            </w:r>
                          </w:p>
                          <w:p w14:paraId="7D333017" w14:textId="77777777" w:rsidR="008F2642" w:rsidRPr="00063A6F" w:rsidRDefault="00E820AB" w:rsidP="008F2642">
                            <w:pPr>
                              <w:pStyle w:val="ListParagraph"/>
                              <w:numPr>
                                <w:ilvl w:val="0"/>
                                <w:numId w:val="3"/>
                              </w:numPr>
                              <w:spacing w:after="0" w:line="240" w:lineRule="auto"/>
                              <w:rPr>
                                <w:sz w:val="18"/>
                                <w:szCs w:val="18"/>
                              </w:rPr>
                            </w:pPr>
                            <w:r w:rsidRPr="00063A6F">
                              <w:rPr>
                                <w:sz w:val="18"/>
                                <w:szCs w:val="18"/>
                              </w:rPr>
                              <w:t>Advice and counselling services</w:t>
                            </w:r>
                          </w:p>
                          <w:p w14:paraId="41D9ADDF" w14:textId="77777777" w:rsidR="008F2642" w:rsidRPr="00063A6F" w:rsidRDefault="00E820AB" w:rsidP="00E820AB">
                            <w:pPr>
                              <w:pStyle w:val="ListParagraph"/>
                              <w:numPr>
                                <w:ilvl w:val="0"/>
                                <w:numId w:val="3"/>
                              </w:numPr>
                              <w:spacing w:after="0" w:line="240" w:lineRule="auto"/>
                              <w:rPr>
                                <w:sz w:val="18"/>
                                <w:szCs w:val="18"/>
                              </w:rPr>
                            </w:pPr>
                            <w:r w:rsidRPr="00063A6F">
                              <w:rPr>
                                <w:sz w:val="18"/>
                                <w:szCs w:val="18"/>
                              </w:rPr>
                              <w:t>Accident, Emergency (and Minor Injury) Services</w:t>
                            </w:r>
                          </w:p>
                          <w:p w14:paraId="63709652" w14:textId="10F5D42E" w:rsidR="00E820AB" w:rsidRPr="00063A6F" w:rsidRDefault="00E820AB" w:rsidP="00E820AB">
                            <w:pPr>
                              <w:pStyle w:val="ListParagraph"/>
                              <w:numPr>
                                <w:ilvl w:val="0"/>
                                <w:numId w:val="3"/>
                              </w:numPr>
                              <w:spacing w:after="0" w:line="240" w:lineRule="auto"/>
                              <w:rPr>
                                <w:sz w:val="18"/>
                                <w:szCs w:val="18"/>
                              </w:rPr>
                            </w:pPr>
                            <w:r w:rsidRPr="00063A6F">
                              <w:rPr>
                                <w:sz w:val="18"/>
                                <w:szCs w:val="18"/>
                              </w:rPr>
                              <w:t>Welsh Ambulance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C5265F" id="_x0000_t202" coordsize="21600,21600" o:spt="202" path="m,l,21600r21600,l21600,xe">
                <v:stroke joinstyle="miter"/>
                <v:path gradientshapeok="t" o:connecttype="rect"/>
              </v:shapetype>
              <v:shape id="Text Box 7" o:spid="_x0000_s1027" type="#_x0000_t202" style="position:absolute;margin-left:246.9pt;margin-top:1.55pt;width:282.5pt;height:181.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" fillcolor="#fae2d5 [661]" strokeweight="1pt">
                <v:textbox>
                  <w:txbxContent>
                    <w:p w14:paraId="73FC00DA" w14:textId="6D8AB4E9" w:rsidR="00E820AB" w:rsidRPr="00A74A08" w:rsidRDefault="00E820AB" w:rsidP="00E820AB">
                      <w:pPr>
                        <w:spacing w:after="0" w:line="240" w:lineRule="auto"/>
                        <w:rPr>
                          <w:b/>
                          <w:bCs/>
                        </w:rPr>
                      </w:pPr>
                      <w:r w:rsidRPr="00A74A08">
                        <w:rPr>
                          <w:b/>
                          <w:bCs/>
                        </w:rPr>
                        <w:t>Box 1: Priority services</w:t>
                      </w:r>
                    </w:p>
                    <w:p w14:paraId="60C3B68B" w14:textId="77777777" w:rsidR="008F2642" w:rsidRPr="00063A6F" w:rsidRDefault="00E820AB" w:rsidP="008F2642">
                      <w:pPr>
                        <w:pStyle w:val="ListParagraph"/>
                        <w:numPr>
                          <w:ilvl w:val="0"/>
                          <w:numId w:val="3"/>
                        </w:numPr>
                        <w:spacing w:after="0" w:line="240" w:lineRule="auto"/>
                        <w:rPr>
                          <w:sz w:val="18"/>
                          <w:szCs w:val="18"/>
                        </w:rPr>
                      </w:pPr>
                      <w:r w:rsidRPr="00063A6F">
                        <w:rPr>
                          <w:sz w:val="18"/>
                          <w:szCs w:val="18"/>
                        </w:rPr>
                        <w:t>General Practice (and Primary Care)</w:t>
                      </w:r>
                    </w:p>
                    <w:p w14:paraId="1206B2DA" w14:textId="77777777" w:rsidR="008F2642" w:rsidRPr="00063A6F" w:rsidRDefault="00E820AB" w:rsidP="008F2642">
                      <w:pPr>
                        <w:pStyle w:val="ListParagraph"/>
                        <w:numPr>
                          <w:ilvl w:val="0"/>
                          <w:numId w:val="3"/>
                        </w:numPr>
                        <w:spacing w:after="0" w:line="240" w:lineRule="auto"/>
                        <w:rPr>
                          <w:sz w:val="18"/>
                          <w:szCs w:val="18"/>
                        </w:rPr>
                      </w:pPr>
                      <w:r w:rsidRPr="00063A6F">
                        <w:rPr>
                          <w:sz w:val="18"/>
                          <w:szCs w:val="18"/>
                        </w:rPr>
                        <w:t>Sexual Health Services</w:t>
                      </w:r>
                    </w:p>
                    <w:p w14:paraId="63283B69" w14:textId="77777777" w:rsidR="008F2642" w:rsidRPr="00063A6F" w:rsidRDefault="00E820AB" w:rsidP="008F2642">
                      <w:pPr>
                        <w:pStyle w:val="ListParagraph"/>
                        <w:numPr>
                          <w:ilvl w:val="0"/>
                          <w:numId w:val="3"/>
                        </w:numPr>
                        <w:spacing w:after="0" w:line="240" w:lineRule="auto"/>
                        <w:rPr>
                          <w:sz w:val="18"/>
                          <w:szCs w:val="18"/>
                        </w:rPr>
                      </w:pPr>
                      <w:r w:rsidRPr="00063A6F">
                        <w:rPr>
                          <w:sz w:val="18"/>
                          <w:szCs w:val="18"/>
                        </w:rPr>
                        <w:t>Sexual Assault Services</w:t>
                      </w:r>
                    </w:p>
                    <w:p w14:paraId="24809BEB" w14:textId="77777777" w:rsidR="008F2642" w:rsidRPr="00063A6F" w:rsidRDefault="00E820AB" w:rsidP="008F2642">
                      <w:pPr>
                        <w:pStyle w:val="ListParagraph"/>
                        <w:numPr>
                          <w:ilvl w:val="0"/>
                          <w:numId w:val="3"/>
                        </w:numPr>
                        <w:spacing w:after="0" w:line="240" w:lineRule="auto"/>
                        <w:rPr>
                          <w:sz w:val="18"/>
                          <w:szCs w:val="18"/>
                        </w:rPr>
                      </w:pPr>
                      <w:r w:rsidRPr="00063A6F">
                        <w:rPr>
                          <w:sz w:val="18"/>
                          <w:szCs w:val="18"/>
                        </w:rPr>
                        <w:t>Looked after children (LAC) teams</w:t>
                      </w:r>
                    </w:p>
                    <w:p w14:paraId="68662580" w14:textId="77777777" w:rsidR="008F2642" w:rsidRPr="00063A6F" w:rsidRDefault="00E820AB" w:rsidP="008F2642">
                      <w:pPr>
                        <w:pStyle w:val="ListParagraph"/>
                        <w:numPr>
                          <w:ilvl w:val="0"/>
                          <w:numId w:val="3"/>
                        </w:numPr>
                        <w:spacing w:after="0" w:line="240" w:lineRule="auto"/>
                        <w:rPr>
                          <w:sz w:val="18"/>
                          <w:szCs w:val="18"/>
                        </w:rPr>
                      </w:pPr>
                      <w:r w:rsidRPr="00063A6F">
                        <w:rPr>
                          <w:sz w:val="18"/>
                          <w:szCs w:val="18"/>
                        </w:rPr>
                        <w:t>Learning Disability Services</w:t>
                      </w:r>
                    </w:p>
                    <w:p w14:paraId="14A22E9A" w14:textId="77777777" w:rsidR="008F2642" w:rsidRPr="00063A6F" w:rsidRDefault="00E820AB" w:rsidP="008F2642">
                      <w:pPr>
                        <w:pStyle w:val="ListParagraph"/>
                        <w:numPr>
                          <w:ilvl w:val="0"/>
                          <w:numId w:val="3"/>
                        </w:numPr>
                        <w:spacing w:after="0" w:line="240" w:lineRule="auto"/>
                        <w:rPr>
                          <w:sz w:val="18"/>
                          <w:szCs w:val="18"/>
                        </w:rPr>
                      </w:pPr>
                      <w:r w:rsidRPr="00063A6F">
                        <w:rPr>
                          <w:sz w:val="18"/>
                          <w:szCs w:val="18"/>
                        </w:rPr>
                        <w:t>Paediatric Services (Including Inpatient and Outpatients)</w:t>
                      </w:r>
                    </w:p>
                    <w:p w14:paraId="027CB3D8" w14:textId="77777777" w:rsidR="008F2642" w:rsidRPr="00063A6F" w:rsidRDefault="00E820AB" w:rsidP="00E820AB">
                      <w:pPr>
                        <w:pStyle w:val="ListParagraph"/>
                        <w:numPr>
                          <w:ilvl w:val="0"/>
                          <w:numId w:val="3"/>
                        </w:numPr>
                        <w:spacing w:after="0" w:line="240" w:lineRule="auto"/>
                        <w:rPr>
                          <w:sz w:val="18"/>
                          <w:szCs w:val="18"/>
                        </w:rPr>
                      </w:pPr>
                      <w:r w:rsidRPr="00063A6F">
                        <w:rPr>
                          <w:sz w:val="18"/>
                          <w:szCs w:val="18"/>
                        </w:rPr>
                        <w:t>Child and Adolescent Mental Health Services (CAMHS) (Adult</w:t>
                      </w:r>
                    </w:p>
                    <w:p w14:paraId="7A6CBCD3" w14:textId="77777777" w:rsidR="008F2642" w:rsidRPr="00063A6F" w:rsidRDefault="00E820AB" w:rsidP="008F2642">
                      <w:pPr>
                        <w:pStyle w:val="ListParagraph"/>
                        <w:numPr>
                          <w:ilvl w:val="0"/>
                          <w:numId w:val="3"/>
                        </w:numPr>
                        <w:spacing w:after="0" w:line="240" w:lineRule="auto"/>
                        <w:rPr>
                          <w:sz w:val="18"/>
                          <w:szCs w:val="18"/>
                        </w:rPr>
                      </w:pPr>
                      <w:r w:rsidRPr="00063A6F">
                        <w:rPr>
                          <w:sz w:val="18"/>
                          <w:szCs w:val="18"/>
                        </w:rPr>
                        <w:t>Mental Health Wards)</w:t>
                      </w:r>
                    </w:p>
                    <w:p w14:paraId="7EC5D3F9" w14:textId="77777777" w:rsidR="008F2642" w:rsidRPr="00063A6F" w:rsidRDefault="00E820AB" w:rsidP="008F2642">
                      <w:pPr>
                        <w:pStyle w:val="ListParagraph"/>
                        <w:numPr>
                          <w:ilvl w:val="0"/>
                          <w:numId w:val="3"/>
                        </w:numPr>
                        <w:spacing w:after="0" w:line="240" w:lineRule="auto"/>
                        <w:rPr>
                          <w:sz w:val="18"/>
                          <w:szCs w:val="18"/>
                        </w:rPr>
                      </w:pPr>
                      <w:r w:rsidRPr="00063A6F">
                        <w:rPr>
                          <w:sz w:val="18"/>
                          <w:szCs w:val="18"/>
                        </w:rPr>
                        <w:t>Midwifery</w:t>
                      </w:r>
                    </w:p>
                    <w:p w14:paraId="27D7A5F1" w14:textId="77777777" w:rsidR="008F2642" w:rsidRPr="00063A6F" w:rsidRDefault="00E820AB" w:rsidP="008F2642">
                      <w:pPr>
                        <w:pStyle w:val="ListParagraph"/>
                        <w:numPr>
                          <w:ilvl w:val="0"/>
                          <w:numId w:val="3"/>
                        </w:numPr>
                        <w:spacing w:after="0" w:line="240" w:lineRule="auto"/>
                        <w:rPr>
                          <w:sz w:val="18"/>
                          <w:szCs w:val="18"/>
                        </w:rPr>
                      </w:pPr>
                      <w:r w:rsidRPr="00063A6F">
                        <w:rPr>
                          <w:sz w:val="18"/>
                          <w:szCs w:val="18"/>
                        </w:rPr>
                        <w:t>Health visiting</w:t>
                      </w:r>
                    </w:p>
                    <w:p w14:paraId="704A8680" w14:textId="77777777" w:rsidR="008F2642" w:rsidRPr="00063A6F" w:rsidRDefault="00E820AB" w:rsidP="008F2642">
                      <w:pPr>
                        <w:pStyle w:val="ListParagraph"/>
                        <w:numPr>
                          <w:ilvl w:val="0"/>
                          <w:numId w:val="3"/>
                        </w:numPr>
                        <w:spacing w:after="0" w:line="240" w:lineRule="auto"/>
                        <w:rPr>
                          <w:sz w:val="18"/>
                          <w:szCs w:val="18"/>
                        </w:rPr>
                      </w:pPr>
                      <w:r w:rsidRPr="00063A6F">
                        <w:rPr>
                          <w:sz w:val="18"/>
                          <w:szCs w:val="18"/>
                        </w:rPr>
                        <w:t>School health Nursing</w:t>
                      </w:r>
                    </w:p>
                    <w:p w14:paraId="7D333017" w14:textId="77777777" w:rsidR="008F2642" w:rsidRPr="00063A6F" w:rsidRDefault="00E820AB" w:rsidP="008F2642">
                      <w:pPr>
                        <w:pStyle w:val="ListParagraph"/>
                        <w:numPr>
                          <w:ilvl w:val="0"/>
                          <w:numId w:val="3"/>
                        </w:numPr>
                        <w:spacing w:after="0" w:line="240" w:lineRule="auto"/>
                        <w:rPr>
                          <w:sz w:val="18"/>
                          <w:szCs w:val="18"/>
                        </w:rPr>
                      </w:pPr>
                      <w:r w:rsidRPr="00063A6F">
                        <w:rPr>
                          <w:sz w:val="18"/>
                          <w:szCs w:val="18"/>
                        </w:rPr>
                        <w:t>Advice and counselling services</w:t>
                      </w:r>
                    </w:p>
                    <w:p w14:paraId="41D9ADDF" w14:textId="77777777" w:rsidR="008F2642" w:rsidRPr="00063A6F" w:rsidRDefault="00E820AB" w:rsidP="00E820AB">
                      <w:pPr>
                        <w:pStyle w:val="ListParagraph"/>
                        <w:numPr>
                          <w:ilvl w:val="0"/>
                          <w:numId w:val="3"/>
                        </w:numPr>
                        <w:spacing w:after="0" w:line="240" w:lineRule="auto"/>
                        <w:rPr>
                          <w:sz w:val="18"/>
                          <w:szCs w:val="18"/>
                        </w:rPr>
                      </w:pPr>
                      <w:r w:rsidRPr="00063A6F">
                        <w:rPr>
                          <w:sz w:val="18"/>
                          <w:szCs w:val="18"/>
                        </w:rPr>
                        <w:t>Accident, Emergency (and Minor Injury) Services</w:t>
                      </w:r>
                    </w:p>
                    <w:p w14:paraId="63709652" w14:textId="10F5D42E" w:rsidR="00E820AB" w:rsidRPr="00063A6F" w:rsidRDefault="00E820AB" w:rsidP="00E820AB">
                      <w:pPr>
                        <w:pStyle w:val="ListParagraph"/>
                        <w:numPr>
                          <w:ilvl w:val="0"/>
                          <w:numId w:val="3"/>
                        </w:numPr>
                        <w:spacing w:after="0" w:line="240" w:lineRule="auto"/>
                        <w:rPr>
                          <w:sz w:val="18"/>
                          <w:szCs w:val="18"/>
                        </w:rPr>
                      </w:pPr>
                      <w:r w:rsidRPr="00063A6F">
                        <w:rPr>
                          <w:sz w:val="18"/>
                          <w:szCs w:val="18"/>
                        </w:rPr>
                        <w:t>Welsh Ambulance Services</w:t>
                      </w:r>
                    </w:p>
                  </w:txbxContent>
                </v:textbox>
                <w10:wrap anchorx="margin"/>
              </v:shape>
            </w:pict>
          </mc:Fallback>
        </mc:AlternateContent>
      </w:r>
      <w:r w:rsidR="00107BA8">
        <w:tab/>
      </w:r>
    </w:p>
    <w:p w14:paraId="58F5121D" w14:textId="15E8005A" w:rsidR="00125915" w:rsidRDefault="00125915"/>
    <w:p w14:paraId="34A367B8" w14:textId="77777777" w:rsidR="00125915" w:rsidRDefault="00125915"/>
    <w:p w14:paraId="458C1068" w14:textId="77777777" w:rsidR="00125915" w:rsidRDefault="00125915"/>
    <w:p w14:paraId="1FC707EB" w14:textId="2674C67C" w:rsidR="00125915" w:rsidRDefault="000E42F7">
      <w:r>
        <w:rPr>
          <w:noProof/>
        </w:rPr>
        <mc:AlternateContent>
          <mc:Choice Requires="wps">
            <w:drawing>
              <wp:anchor distT="0" distB="0" distL="114300" distR="114300" simplePos="0" relativeHeight="251625984" behindDoc="0" locked="0" layoutInCell="1" allowOverlap="1" wp14:anchorId="68C2434E" wp14:editId="74E7CF39">
                <wp:simplePos x="0" y="0"/>
                <wp:positionH relativeFrom="column">
                  <wp:posOffset>-39370</wp:posOffset>
                </wp:positionH>
                <wp:positionV relativeFrom="paragraph">
                  <wp:posOffset>147320</wp:posOffset>
                </wp:positionV>
                <wp:extent cx="3060000" cy="812800"/>
                <wp:effectExtent l="0" t="0" r="26670" b="25400"/>
                <wp:wrapNone/>
                <wp:docPr id="1480587652" name="Rectangle: Rounded Corners 2"/>
                <wp:cNvGraphicFramePr/>
                <a:graphic xmlns:a="http://schemas.openxmlformats.org/drawingml/2006/main">
                  <a:graphicData uri="http://schemas.microsoft.com/office/word/2010/wordprocessingShape">
                    <wps:wsp>
                      <wps:cNvSpPr/>
                      <wps:spPr>
                        <a:xfrm>
                          <a:off x="0" y="0"/>
                          <a:ext cx="3060000" cy="812800"/>
                        </a:xfrm>
                        <a:prstGeom prst="roundRect">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70E25C3A" w14:textId="77777777" w:rsidR="003A1973" w:rsidRPr="005E3E25" w:rsidRDefault="003A1973" w:rsidP="003A1973">
                            <w:pPr>
                              <w:spacing w:after="0" w:line="216" w:lineRule="auto"/>
                              <w:ind w:left="15" w:right="5" w:hanging="10"/>
                              <w:jc w:val="center"/>
                              <w:rPr>
                                <w:sz w:val="20"/>
                                <w:szCs w:val="20"/>
                              </w:rPr>
                            </w:pPr>
                            <w:r w:rsidRPr="005E3E25">
                              <w:rPr>
                                <w:sz w:val="20"/>
                                <w:szCs w:val="20"/>
                              </w:rPr>
                              <w:t>ANY child (10-17 year olds) from ANY background can be at risk of sexual exploitation.</w:t>
                            </w:r>
                          </w:p>
                          <w:p w14:paraId="36F9073F" w14:textId="77777777" w:rsidR="003A1973" w:rsidRPr="005E3E25" w:rsidRDefault="003A1973" w:rsidP="003A1973">
                            <w:pPr>
                              <w:spacing w:after="40" w:line="216" w:lineRule="auto"/>
                              <w:ind w:left="15" w:hanging="10"/>
                              <w:jc w:val="center"/>
                              <w:rPr>
                                <w:sz w:val="20"/>
                                <w:szCs w:val="20"/>
                              </w:rPr>
                            </w:pPr>
                            <w:r w:rsidRPr="005E3E25">
                              <w:rPr>
                                <w:sz w:val="20"/>
                                <w:szCs w:val="20"/>
                              </w:rPr>
                              <w:t>Box 2 lists those considered most vulnerable</w:t>
                            </w:r>
                          </w:p>
                          <w:p w14:paraId="0A97BE34" w14:textId="77777777" w:rsidR="003A1973" w:rsidRPr="005E3E25" w:rsidRDefault="003A1973" w:rsidP="003A1973">
                            <w:pPr>
                              <w:spacing w:after="347" w:line="265" w:lineRule="auto"/>
                              <w:ind w:left="15" w:hanging="10"/>
                              <w:jc w:val="center"/>
                              <w:rPr>
                                <w:b/>
                                <w:bCs/>
                                <w:sz w:val="20"/>
                                <w:szCs w:val="20"/>
                              </w:rPr>
                            </w:pPr>
                            <w:r w:rsidRPr="005E3E25">
                              <w:rPr>
                                <w:b/>
                                <w:bCs/>
                                <w:sz w:val="20"/>
                                <w:szCs w:val="20"/>
                              </w:rPr>
                              <w:t>Be mindful not to make assumptions</w:t>
                            </w:r>
                          </w:p>
                          <w:p w14:paraId="12DF16D1" w14:textId="77777777" w:rsidR="003A1973" w:rsidRDefault="003A1973" w:rsidP="003A197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C2434E" id="Rectangle: Rounded Corners 2" o:spid="_x0000_s1028" style="position:absolute;margin-left:-3.1pt;margin-top:11.6pt;width:240.95pt;height:64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" fillcolor="#83caeb [1300]" strokecolor="#030e13 [484]" strokeweight="1.5pt">
                <v:stroke joinstyle="miter"/>
                <v:textbox>
                  <w:txbxContent>
                    <w:p w14:paraId="70E25C3A" w14:textId="77777777" w:rsidR="003A1973" w:rsidRPr="005E3E25" w:rsidRDefault="003A1973" w:rsidP="003A1973">
                      <w:pPr>
                        <w:spacing w:after="0" w:line="216" w:lineRule="auto"/>
                        <w:ind w:left="15" w:right="5" w:hanging="10"/>
                        <w:jc w:val="center"/>
                        <w:rPr>
                          <w:sz w:val="20"/>
                          <w:szCs w:val="20"/>
                        </w:rPr>
                      </w:pPr>
                      <w:r w:rsidRPr="005E3E25">
                        <w:rPr>
                          <w:sz w:val="20"/>
                          <w:szCs w:val="20"/>
                        </w:rPr>
                        <w:t>ANY child (10-17 year olds) from ANY background can be at risk of sexual exploitation.</w:t>
                      </w:r>
                    </w:p>
                    <w:p w14:paraId="36F9073F" w14:textId="77777777" w:rsidR="003A1973" w:rsidRPr="005E3E25" w:rsidRDefault="003A1973" w:rsidP="003A1973">
                      <w:pPr>
                        <w:spacing w:after="40" w:line="216" w:lineRule="auto"/>
                        <w:ind w:left="15" w:hanging="10"/>
                        <w:jc w:val="center"/>
                        <w:rPr>
                          <w:sz w:val="20"/>
                          <w:szCs w:val="20"/>
                        </w:rPr>
                      </w:pPr>
                      <w:r w:rsidRPr="005E3E25">
                        <w:rPr>
                          <w:sz w:val="20"/>
                          <w:szCs w:val="20"/>
                        </w:rPr>
                        <w:t>Box 2 lists those considered most vulnerable</w:t>
                      </w:r>
                    </w:p>
                    <w:p w14:paraId="0A97BE34" w14:textId="77777777" w:rsidR="003A1973" w:rsidRPr="005E3E25" w:rsidRDefault="003A1973" w:rsidP="003A1973">
                      <w:pPr>
                        <w:spacing w:after="347" w:line="265" w:lineRule="auto"/>
                        <w:ind w:left="15" w:hanging="10"/>
                        <w:jc w:val="center"/>
                        <w:rPr>
                          <w:b/>
                          <w:bCs/>
                          <w:sz w:val="20"/>
                          <w:szCs w:val="20"/>
                        </w:rPr>
                      </w:pPr>
                      <w:r w:rsidRPr="005E3E25">
                        <w:rPr>
                          <w:b/>
                          <w:bCs/>
                          <w:sz w:val="20"/>
                          <w:szCs w:val="20"/>
                        </w:rPr>
                        <w:t>Be mindful not to make assumptions</w:t>
                      </w:r>
                    </w:p>
                    <w:p w14:paraId="12DF16D1" w14:textId="77777777" w:rsidR="003A1973" w:rsidRDefault="003A1973" w:rsidP="003A1973">
                      <w:pPr>
                        <w:jc w:val="center"/>
                      </w:pPr>
                    </w:p>
                  </w:txbxContent>
                </v:textbox>
              </v:roundrect>
            </w:pict>
          </mc:Fallback>
        </mc:AlternateContent>
      </w:r>
    </w:p>
    <w:p w14:paraId="3D8F5D24" w14:textId="77777777" w:rsidR="00125915" w:rsidRDefault="00125915">
      <w:pPr>
        <w:sectPr w:rsidR="00125915" w:rsidSect="00456050">
          <w:footerReference w:type="default" r:id="rId13"/>
          <w:pgSz w:w="11906" w:h="16838"/>
          <w:pgMar w:top="336" w:right="619" w:bottom="219" w:left="672" w:header="113" w:footer="720" w:gutter="0"/>
          <w:cols w:space="720"/>
          <w:docGrid w:linePitch="299"/>
        </w:sectPr>
      </w:pPr>
    </w:p>
    <w:p w14:paraId="22D4F400" w14:textId="25049C9F" w:rsidR="00A9286B" w:rsidRDefault="00A9286B">
      <w:pPr>
        <w:spacing w:after="0" w:line="216" w:lineRule="auto"/>
        <w:ind w:left="15" w:right="5" w:hanging="10"/>
        <w:jc w:val="center"/>
      </w:pPr>
    </w:p>
    <w:p w14:paraId="6EE21DC6" w14:textId="117A9362" w:rsidR="00A9286B" w:rsidRDefault="00A9286B">
      <w:pPr>
        <w:spacing w:after="0" w:line="216" w:lineRule="auto"/>
        <w:ind w:left="15" w:right="5" w:hanging="10"/>
        <w:jc w:val="center"/>
      </w:pPr>
    </w:p>
    <w:p w14:paraId="71B5C38A" w14:textId="77777777" w:rsidR="00A9286B" w:rsidRDefault="00A9286B">
      <w:pPr>
        <w:spacing w:after="0" w:line="216" w:lineRule="auto"/>
        <w:ind w:left="15" w:right="5" w:hanging="10"/>
        <w:jc w:val="center"/>
      </w:pPr>
    </w:p>
    <w:p w14:paraId="6BEE04F4" w14:textId="77777777" w:rsidR="00A9286B" w:rsidRDefault="00A9286B">
      <w:pPr>
        <w:spacing w:after="0" w:line="216" w:lineRule="auto"/>
        <w:ind w:left="15" w:right="5" w:hanging="10"/>
        <w:jc w:val="center"/>
      </w:pPr>
    </w:p>
    <w:p w14:paraId="466CF1F1" w14:textId="39A885A4" w:rsidR="00A9286B" w:rsidRDefault="00685DAE">
      <w:pPr>
        <w:spacing w:after="0" w:line="216" w:lineRule="auto"/>
        <w:ind w:left="15" w:right="5" w:hanging="10"/>
        <w:jc w:val="center"/>
      </w:pPr>
      <w:r>
        <w:rPr>
          <w:noProof/>
        </w:rPr>
        <mc:AlternateContent>
          <mc:Choice Requires="wps">
            <w:drawing>
              <wp:anchor distT="0" distB="0" distL="114300" distR="114300" simplePos="0" relativeHeight="251629056" behindDoc="0" locked="0" layoutInCell="1" allowOverlap="1" wp14:anchorId="5DB062A5" wp14:editId="7C05C6D3">
                <wp:simplePos x="0" y="0"/>
                <wp:positionH relativeFrom="column">
                  <wp:posOffset>-125730</wp:posOffset>
                </wp:positionH>
                <wp:positionV relativeFrom="paragraph">
                  <wp:posOffset>126365</wp:posOffset>
                </wp:positionV>
                <wp:extent cx="3060000" cy="314325"/>
                <wp:effectExtent l="0" t="0" r="26670" b="28575"/>
                <wp:wrapNone/>
                <wp:docPr id="1836179861" name="Rectangle: Rounded Corners 3"/>
                <wp:cNvGraphicFramePr/>
                <a:graphic xmlns:a="http://schemas.openxmlformats.org/drawingml/2006/main">
                  <a:graphicData uri="http://schemas.microsoft.com/office/word/2010/wordprocessingShape">
                    <wps:wsp>
                      <wps:cNvSpPr/>
                      <wps:spPr>
                        <a:xfrm>
                          <a:off x="0" y="0"/>
                          <a:ext cx="3060000" cy="314325"/>
                        </a:xfrm>
                        <a:prstGeom prst="roundRect">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143AA46B" w14:textId="5DE1C7DE" w:rsidR="003A1973" w:rsidRPr="005E3E25" w:rsidRDefault="003A1973" w:rsidP="003A1973">
                            <w:pPr>
                              <w:jc w:val="center"/>
                              <w:rPr>
                                <w:b/>
                                <w:bCs/>
                                <w:sz w:val="20"/>
                                <w:szCs w:val="20"/>
                              </w:rPr>
                            </w:pPr>
                            <w:r w:rsidRPr="005E3E25">
                              <w:rPr>
                                <w:b/>
                                <w:bCs/>
                                <w:sz w:val="20"/>
                                <w:szCs w:val="20"/>
                              </w:rPr>
                              <w:t>Explain limits of confidentiality (See Box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B062A5" id="Rectangle: Rounded Corners 3" o:spid="_x0000_s1029" style="position:absolute;left:0;text-align:left;margin-left:-9.9pt;margin-top:9.95pt;width:240.95pt;height:24.7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" fillcolor="#83caeb [1300]" strokecolor="#030e13 [484]" strokeweight="1.5pt">
                <v:stroke joinstyle="miter"/>
                <v:textbox>
                  <w:txbxContent>
                    <w:p w14:paraId="143AA46B" w14:textId="5DE1C7DE" w:rsidR="003A1973" w:rsidRPr="005E3E25" w:rsidRDefault="003A1973" w:rsidP="003A1973">
                      <w:pPr>
                        <w:jc w:val="center"/>
                        <w:rPr>
                          <w:b/>
                          <w:bCs/>
                          <w:sz w:val="20"/>
                          <w:szCs w:val="20"/>
                        </w:rPr>
                      </w:pPr>
                      <w:r w:rsidRPr="005E3E25">
                        <w:rPr>
                          <w:b/>
                          <w:bCs/>
                          <w:sz w:val="20"/>
                          <w:szCs w:val="20"/>
                        </w:rPr>
                        <w:t>Explain limits of confidentiality (See Box 3)</w:t>
                      </w:r>
                    </w:p>
                  </w:txbxContent>
                </v:textbox>
              </v:roundrect>
            </w:pict>
          </mc:Fallback>
        </mc:AlternateContent>
      </w:r>
    </w:p>
    <w:p w14:paraId="4A955006" w14:textId="0872DD82" w:rsidR="00A9286B" w:rsidRDefault="00A9286B">
      <w:pPr>
        <w:spacing w:after="0" w:line="216" w:lineRule="auto"/>
        <w:ind w:left="15" w:right="5" w:hanging="10"/>
        <w:jc w:val="center"/>
      </w:pPr>
    </w:p>
    <w:p w14:paraId="752B7DBC" w14:textId="61BFBDCE" w:rsidR="00A9286B" w:rsidRDefault="00270594">
      <w:pPr>
        <w:spacing w:after="0" w:line="216" w:lineRule="auto"/>
        <w:ind w:left="15" w:right="5" w:hanging="10"/>
        <w:jc w:val="center"/>
      </w:pPr>
      <w:r>
        <w:rPr>
          <w:noProof/>
        </w:rPr>
        <mc:AlternateContent>
          <mc:Choice Requires="wps">
            <w:drawing>
              <wp:anchor distT="0" distB="0" distL="114300" distR="114300" simplePos="0" relativeHeight="251667968" behindDoc="0" locked="0" layoutInCell="1" allowOverlap="1" wp14:anchorId="2AD7A458" wp14:editId="04A97615">
                <wp:simplePos x="0" y="0"/>
                <wp:positionH relativeFrom="column">
                  <wp:posOffset>3065145</wp:posOffset>
                </wp:positionH>
                <wp:positionV relativeFrom="paragraph">
                  <wp:posOffset>38735</wp:posOffset>
                </wp:positionV>
                <wp:extent cx="3594100" cy="2505075"/>
                <wp:effectExtent l="0" t="0" r="25400" b="28575"/>
                <wp:wrapNone/>
                <wp:docPr id="1969826197" name="Text Box 9"/>
                <wp:cNvGraphicFramePr/>
                <a:graphic xmlns:a="http://schemas.openxmlformats.org/drawingml/2006/main">
                  <a:graphicData uri="http://schemas.microsoft.com/office/word/2010/wordprocessingShape">
                    <wps:wsp>
                      <wps:cNvSpPr txBox="1"/>
                      <wps:spPr>
                        <a:xfrm>
                          <a:off x="0" y="0"/>
                          <a:ext cx="3594100" cy="2505075"/>
                        </a:xfrm>
                        <a:prstGeom prst="rect">
                          <a:avLst/>
                        </a:prstGeom>
                        <a:solidFill>
                          <a:schemeClr val="accent2">
                            <a:lumMod val="20000"/>
                            <a:lumOff val="80000"/>
                          </a:schemeClr>
                        </a:solidFill>
                        <a:ln w="12700">
                          <a:solidFill>
                            <a:prstClr val="black"/>
                          </a:solidFill>
                        </a:ln>
                      </wps:spPr>
                      <wps:txbx>
                        <w:txbxContent>
                          <w:p w14:paraId="4A9A8F90" w14:textId="09BE8897" w:rsidR="006679D6" w:rsidRPr="00A74A08" w:rsidRDefault="006679D6" w:rsidP="006679D6">
                            <w:pPr>
                              <w:spacing w:after="0"/>
                              <w:ind w:left="5"/>
                              <w:rPr>
                                <w:b/>
                                <w:bCs/>
                                <w:sz w:val="20"/>
                                <w:szCs w:val="22"/>
                              </w:rPr>
                            </w:pPr>
                            <w:r w:rsidRPr="00A74A08">
                              <w:rPr>
                                <w:b/>
                                <w:bCs/>
                                <w:szCs w:val="22"/>
                              </w:rPr>
                              <w:t>Box 2: Priority children and young people</w:t>
                            </w:r>
                          </w:p>
                          <w:p w14:paraId="7AB2A30E" w14:textId="77777777" w:rsidR="001D786A" w:rsidRDefault="006679D6" w:rsidP="006679D6">
                            <w:pPr>
                              <w:numPr>
                                <w:ilvl w:val="0"/>
                                <w:numId w:val="2"/>
                              </w:numPr>
                              <w:spacing w:after="0" w:line="216" w:lineRule="auto"/>
                              <w:ind w:hanging="115"/>
                              <w:rPr>
                                <w:sz w:val="18"/>
                                <w:szCs w:val="18"/>
                              </w:rPr>
                            </w:pPr>
                            <w:r w:rsidRPr="00063A6F">
                              <w:rPr>
                                <w:sz w:val="18"/>
                                <w:szCs w:val="18"/>
                              </w:rPr>
                              <w:t xml:space="preserve">CSE can affect </w:t>
                            </w:r>
                            <w:r w:rsidRPr="00EF57A2">
                              <w:rPr>
                                <w:b/>
                                <w:bCs/>
                                <w:sz w:val="18"/>
                                <w:szCs w:val="18"/>
                              </w:rPr>
                              <w:t>any</w:t>
                            </w:r>
                            <w:r w:rsidRPr="00063A6F">
                              <w:rPr>
                                <w:sz w:val="18"/>
                                <w:szCs w:val="18"/>
                              </w:rPr>
                              <w:t xml:space="preserve"> child or young person from </w:t>
                            </w:r>
                            <w:r w:rsidRPr="00EF57A2">
                              <w:rPr>
                                <w:b/>
                                <w:bCs/>
                                <w:sz w:val="18"/>
                                <w:szCs w:val="18"/>
                              </w:rPr>
                              <w:t>any</w:t>
                            </w:r>
                            <w:r w:rsidRPr="00063A6F">
                              <w:rPr>
                                <w:sz w:val="18"/>
                                <w:szCs w:val="18"/>
                              </w:rPr>
                              <w:t xml:space="preserve"> background, but some are more susceptible to CSE risks: </w:t>
                            </w:r>
                          </w:p>
                          <w:p w14:paraId="26826EA4" w14:textId="7A6ED625" w:rsidR="006679D6" w:rsidRPr="00063A6F" w:rsidRDefault="006679D6" w:rsidP="006679D6">
                            <w:pPr>
                              <w:numPr>
                                <w:ilvl w:val="0"/>
                                <w:numId w:val="2"/>
                              </w:numPr>
                              <w:spacing w:after="0" w:line="216" w:lineRule="auto"/>
                              <w:ind w:hanging="115"/>
                              <w:rPr>
                                <w:sz w:val="18"/>
                                <w:szCs w:val="18"/>
                              </w:rPr>
                            </w:pPr>
                            <w:r w:rsidRPr="00063A6F">
                              <w:rPr>
                                <w:sz w:val="18"/>
                                <w:szCs w:val="18"/>
                              </w:rPr>
                              <w:t>Looked after children; especially those in residential care</w:t>
                            </w:r>
                          </w:p>
                          <w:p w14:paraId="74DB4F8F" w14:textId="77777777" w:rsidR="006679D6" w:rsidRPr="00063A6F" w:rsidRDefault="006679D6" w:rsidP="006679D6">
                            <w:pPr>
                              <w:numPr>
                                <w:ilvl w:val="0"/>
                                <w:numId w:val="2"/>
                              </w:numPr>
                              <w:spacing w:after="0"/>
                              <w:ind w:hanging="115"/>
                              <w:rPr>
                                <w:sz w:val="18"/>
                                <w:szCs w:val="18"/>
                              </w:rPr>
                            </w:pPr>
                            <w:r w:rsidRPr="00063A6F">
                              <w:rPr>
                                <w:sz w:val="18"/>
                                <w:szCs w:val="18"/>
                              </w:rPr>
                              <w:t>Children with disability or other physical/learning difficulties</w:t>
                            </w:r>
                          </w:p>
                          <w:p w14:paraId="1C8813D1" w14:textId="77777777" w:rsidR="006679D6" w:rsidRPr="00063A6F" w:rsidRDefault="006679D6" w:rsidP="006679D6">
                            <w:pPr>
                              <w:numPr>
                                <w:ilvl w:val="0"/>
                                <w:numId w:val="2"/>
                              </w:numPr>
                              <w:spacing w:after="0" w:line="216" w:lineRule="auto"/>
                              <w:ind w:hanging="115"/>
                              <w:rPr>
                                <w:sz w:val="18"/>
                                <w:szCs w:val="18"/>
                              </w:rPr>
                            </w:pPr>
                            <w:r w:rsidRPr="00063A6F">
                              <w:rPr>
                                <w:sz w:val="18"/>
                                <w:szCs w:val="18"/>
                              </w:rPr>
                              <w:t>Children who are sexually active; those with sexually transmitted infection, and children/young people who are pregnant or seen for pregnancy testing, contraceptive advice and treatment, including emergency contraception</w:t>
                            </w:r>
                          </w:p>
                          <w:p w14:paraId="2B6CFDF0" w14:textId="77777777" w:rsidR="006679D6" w:rsidRPr="00063A6F" w:rsidRDefault="006679D6" w:rsidP="006679D6">
                            <w:pPr>
                              <w:numPr>
                                <w:ilvl w:val="0"/>
                                <w:numId w:val="2"/>
                              </w:numPr>
                              <w:spacing w:after="0" w:line="216" w:lineRule="auto"/>
                              <w:ind w:hanging="115"/>
                              <w:rPr>
                                <w:sz w:val="18"/>
                                <w:szCs w:val="18"/>
                              </w:rPr>
                            </w:pPr>
                            <w:r w:rsidRPr="00063A6F">
                              <w:rPr>
                                <w:sz w:val="18"/>
                                <w:szCs w:val="18"/>
                              </w:rPr>
                              <w:t>Children with poor school attendance, and those who may go missing and stay away from home</w:t>
                            </w:r>
                          </w:p>
                          <w:p w14:paraId="0F569ED5" w14:textId="77777777" w:rsidR="006679D6" w:rsidRPr="00063A6F" w:rsidRDefault="006679D6" w:rsidP="006679D6">
                            <w:pPr>
                              <w:numPr>
                                <w:ilvl w:val="0"/>
                                <w:numId w:val="2"/>
                              </w:numPr>
                              <w:spacing w:after="0"/>
                              <w:ind w:hanging="115"/>
                              <w:rPr>
                                <w:sz w:val="18"/>
                                <w:szCs w:val="18"/>
                              </w:rPr>
                            </w:pPr>
                            <w:r w:rsidRPr="00063A6F">
                              <w:rPr>
                                <w:sz w:val="18"/>
                                <w:szCs w:val="18"/>
                              </w:rPr>
                              <w:t>Children and young people with mental health illness</w:t>
                            </w:r>
                          </w:p>
                          <w:p w14:paraId="0917FF2A" w14:textId="77777777" w:rsidR="006679D6" w:rsidRPr="00063A6F" w:rsidRDefault="006679D6" w:rsidP="006679D6">
                            <w:pPr>
                              <w:numPr>
                                <w:ilvl w:val="0"/>
                                <w:numId w:val="2"/>
                              </w:numPr>
                              <w:spacing w:after="0"/>
                              <w:ind w:hanging="115"/>
                              <w:rPr>
                                <w:sz w:val="18"/>
                                <w:szCs w:val="18"/>
                              </w:rPr>
                            </w:pPr>
                            <w:r w:rsidRPr="00063A6F">
                              <w:rPr>
                                <w:sz w:val="18"/>
                                <w:szCs w:val="18"/>
                              </w:rPr>
                              <w:t>Children who self-harm and/or have suicidal thoughts</w:t>
                            </w:r>
                          </w:p>
                          <w:p w14:paraId="78A4A10E" w14:textId="77777777" w:rsidR="006679D6" w:rsidRPr="00063A6F" w:rsidRDefault="006679D6" w:rsidP="006679D6">
                            <w:pPr>
                              <w:numPr>
                                <w:ilvl w:val="0"/>
                                <w:numId w:val="2"/>
                              </w:numPr>
                              <w:spacing w:after="0"/>
                              <w:ind w:hanging="115"/>
                              <w:rPr>
                                <w:sz w:val="18"/>
                                <w:szCs w:val="18"/>
                              </w:rPr>
                            </w:pPr>
                            <w:r w:rsidRPr="00063A6F">
                              <w:rPr>
                                <w:sz w:val="18"/>
                                <w:szCs w:val="18"/>
                              </w:rPr>
                              <w:t>Children who abuse alcohol/substances</w:t>
                            </w:r>
                          </w:p>
                          <w:p w14:paraId="5EC39C22" w14:textId="77777777" w:rsidR="006679D6" w:rsidRPr="00063A6F" w:rsidRDefault="006679D6" w:rsidP="006679D6">
                            <w:pPr>
                              <w:numPr>
                                <w:ilvl w:val="0"/>
                                <w:numId w:val="2"/>
                              </w:numPr>
                              <w:spacing w:after="0"/>
                              <w:ind w:hanging="115"/>
                              <w:rPr>
                                <w:sz w:val="18"/>
                                <w:szCs w:val="18"/>
                              </w:rPr>
                            </w:pPr>
                            <w:r w:rsidRPr="00063A6F">
                              <w:rPr>
                                <w:sz w:val="18"/>
                                <w:szCs w:val="18"/>
                              </w:rPr>
                              <w:t>Children with dysregulated or challenging behaviour</w:t>
                            </w:r>
                          </w:p>
                          <w:p w14:paraId="11499C8C" w14:textId="77777777" w:rsidR="006679D6" w:rsidRPr="00063A6F" w:rsidRDefault="006679D6" w:rsidP="006679D6">
                            <w:pPr>
                              <w:numPr>
                                <w:ilvl w:val="0"/>
                                <w:numId w:val="2"/>
                              </w:numPr>
                              <w:spacing w:after="0"/>
                              <w:ind w:hanging="115"/>
                              <w:rPr>
                                <w:sz w:val="18"/>
                                <w:szCs w:val="18"/>
                              </w:rPr>
                            </w:pPr>
                            <w:r w:rsidRPr="00063A6F">
                              <w:rPr>
                                <w:sz w:val="18"/>
                                <w:szCs w:val="18"/>
                              </w:rPr>
                              <w:t>Children experiencing violence at home including their own partner/ relationship violence</w:t>
                            </w:r>
                          </w:p>
                          <w:p w14:paraId="013EA3B3" w14:textId="77777777" w:rsidR="006679D6" w:rsidRDefault="006679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D7A458" id="Text Box 9" o:spid="_x0000_s1030" type="#_x0000_t202" style="position:absolute;left:0;text-align:left;margin-left:241.35pt;margin-top:3.05pt;width:283pt;height:197.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" fillcolor="#fae2d5 [661]" strokeweight="1pt">
                <v:textbox>
                  <w:txbxContent>
                    <w:p w14:paraId="4A9A8F90" w14:textId="09BE8897" w:rsidR="006679D6" w:rsidRPr="00A74A08" w:rsidRDefault="006679D6" w:rsidP="006679D6">
                      <w:pPr>
                        <w:spacing w:after="0"/>
                        <w:ind w:left="5"/>
                        <w:rPr>
                          <w:b/>
                          <w:bCs/>
                          <w:sz w:val="20"/>
                          <w:szCs w:val="22"/>
                        </w:rPr>
                      </w:pPr>
                      <w:r w:rsidRPr="00A74A08">
                        <w:rPr>
                          <w:b/>
                          <w:bCs/>
                          <w:szCs w:val="22"/>
                        </w:rPr>
                        <w:t>Box 2: Priority children and young people</w:t>
                      </w:r>
                    </w:p>
                    <w:p w14:paraId="7AB2A30E" w14:textId="77777777" w:rsidR="001D786A" w:rsidRDefault="006679D6" w:rsidP="006679D6">
                      <w:pPr>
                        <w:numPr>
                          <w:ilvl w:val="0"/>
                          <w:numId w:val="2"/>
                        </w:numPr>
                        <w:spacing w:after="0" w:line="216" w:lineRule="auto"/>
                        <w:ind w:hanging="115"/>
                        <w:rPr>
                          <w:sz w:val="18"/>
                          <w:szCs w:val="18"/>
                        </w:rPr>
                      </w:pPr>
                      <w:r w:rsidRPr="00063A6F">
                        <w:rPr>
                          <w:sz w:val="18"/>
                          <w:szCs w:val="18"/>
                        </w:rPr>
                        <w:t xml:space="preserve">CSE can affect </w:t>
                      </w:r>
                      <w:r w:rsidRPr="00EF57A2">
                        <w:rPr>
                          <w:b/>
                          <w:bCs/>
                          <w:sz w:val="18"/>
                          <w:szCs w:val="18"/>
                        </w:rPr>
                        <w:t>any</w:t>
                      </w:r>
                      <w:r w:rsidRPr="00063A6F">
                        <w:rPr>
                          <w:sz w:val="18"/>
                          <w:szCs w:val="18"/>
                        </w:rPr>
                        <w:t xml:space="preserve"> child or young person from </w:t>
                      </w:r>
                      <w:r w:rsidRPr="00EF57A2">
                        <w:rPr>
                          <w:b/>
                          <w:bCs/>
                          <w:sz w:val="18"/>
                          <w:szCs w:val="18"/>
                        </w:rPr>
                        <w:t>any</w:t>
                      </w:r>
                      <w:r w:rsidRPr="00063A6F">
                        <w:rPr>
                          <w:sz w:val="18"/>
                          <w:szCs w:val="18"/>
                        </w:rPr>
                        <w:t xml:space="preserve"> background, but some are more susceptible to CSE risks: </w:t>
                      </w:r>
                    </w:p>
                    <w:p w14:paraId="26826EA4" w14:textId="7A6ED625" w:rsidR="006679D6" w:rsidRPr="00063A6F" w:rsidRDefault="006679D6" w:rsidP="006679D6">
                      <w:pPr>
                        <w:numPr>
                          <w:ilvl w:val="0"/>
                          <w:numId w:val="2"/>
                        </w:numPr>
                        <w:spacing w:after="0" w:line="216" w:lineRule="auto"/>
                        <w:ind w:hanging="115"/>
                        <w:rPr>
                          <w:sz w:val="18"/>
                          <w:szCs w:val="18"/>
                        </w:rPr>
                      </w:pPr>
                      <w:r w:rsidRPr="00063A6F">
                        <w:rPr>
                          <w:sz w:val="18"/>
                          <w:szCs w:val="18"/>
                        </w:rPr>
                        <w:t>Looked after children; especially those in residential care</w:t>
                      </w:r>
                    </w:p>
                    <w:p w14:paraId="74DB4F8F" w14:textId="77777777" w:rsidR="006679D6" w:rsidRPr="00063A6F" w:rsidRDefault="006679D6" w:rsidP="006679D6">
                      <w:pPr>
                        <w:numPr>
                          <w:ilvl w:val="0"/>
                          <w:numId w:val="2"/>
                        </w:numPr>
                        <w:spacing w:after="0"/>
                        <w:ind w:hanging="115"/>
                        <w:rPr>
                          <w:sz w:val="18"/>
                          <w:szCs w:val="18"/>
                        </w:rPr>
                      </w:pPr>
                      <w:r w:rsidRPr="00063A6F">
                        <w:rPr>
                          <w:sz w:val="18"/>
                          <w:szCs w:val="18"/>
                        </w:rPr>
                        <w:t>Children with disability or other physical/learning difficulties</w:t>
                      </w:r>
                    </w:p>
                    <w:p w14:paraId="1C8813D1" w14:textId="77777777" w:rsidR="006679D6" w:rsidRPr="00063A6F" w:rsidRDefault="006679D6" w:rsidP="006679D6">
                      <w:pPr>
                        <w:numPr>
                          <w:ilvl w:val="0"/>
                          <w:numId w:val="2"/>
                        </w:numPr>
                        <w:spacing w:after="0" w:line="216" w:lineRule="auto"/>
                        <w:ind w:hanging="115"/>
                        <w:rPr>
                          <w:sz w:val="18"/>
                          <w:szCs w:val="18"/>
                        </w:rPr>
                      </w:pPr>
                      <w:r w:rsidRPr="00063A6F">
                        <w:rPr>
                          <w:sz w:val="18"/>
                          <w:szCs w:val="18"/>
                        </w:rPr>
                        <w:t>Children who are sexually active; those with sexually transmitted infection, and children/young people who are pregnant or seen for pregnancy testing, contraceptive advice and treatment, including emergency contraception</w:t>
                      </w:r>
                    </w:p>
                    <w:p w14:paraId="2B6CFDF0" w14:textId="77777777" w:rsidR="006679D6" w:rsidRPr="00063A6F" w:rsidRDefault="006679D6" w:rsidP="006679D6">
                      <w:pPr>
                        <w:numPr>
                          <w:ilvl w:val="0"/>
                          <w:numId w:val="2"/>
                        </w:numPr>
                        <w:spacing w:after="0" w:line="216" w:lineRule="auto"/>
                        <w:ind w:hanging="115"/>
                        <w:rPr>
                          <w:sz w:val="18"/>
                          <w:szCs w:val="18"/>
                        </w:rPr>
                      </w:pPr>
                      <w:r w:rsidRPr="00063A6F">
                        <w:rPr>
                          <w:sz w:val="18"/>
                          <w:szCs w:val="18"/>
                        </w:rPr>
                        <w:t>Children with poor school attendance, and those who may go missing and stay away from home</w:t>
                      </w:r>
                    </w:p>
                    <w:p w14:paraId="0F569ED5" w14:textId="77777777" w:rsidR="006679D6" w:rsidRPr="00063A6F" w:rsidRDefault="006679D6" w:rsidP="006679D6">
                      <w:pPr>
                        <w:numPr>
                          <w:ilvl w:val="0"/>
                          <w:numId w:val="2"/>
                        </w:numPr>
                        <w:spacing w:after="0"/>
                        <w:ind w:hanging="115"/>
                        <w:rPr>
                          <w:sz w:val="18"/>
                          <w:szCs w:val="18"/>
                        </w:rPr>
                      </w:pPr>
                      <w:r w:rsidRPr="00063A6F">
                        <w:rPr>
                          <w:sz w:val="18"/>
                          <w:szCs w:val="18"/>
                        </w:rPr>
                        <w:t>Children and young people with mental health illness</w:t>
                      </w:r>
                    </w:p>
                    <w:p w14:paraId="0917FF2A" w14:textId="77777777" w:rsidR="006679D6" w:rsidRPr="00063A6F" w:rsidRDefault="006679D6" w:rsidP="006679D6">
                      <w:pPr>
                        <w:numPr>
                          <w:ilvl w:val="0"/>
                          <w:numId w:val="2"/>
                        </w:numPr>
                        <w:spacing w:after="0"/>
                        <w:ind w:hanging="115"/>
                        <w:rPr>
                          <w:sz w:val="18"/>
                          <w:szCs w:val="18"/>
                        </w:rPr>
                      </w:pPr>
                      <w:r w:rsidRPr="00063A6F">
                        <w:rPr>
                          <w:sz w:val="18"/>
                          <w:szCs w:val="18"/>
                        </w:rPr>
                        <w:t>Children who self-harm and/or have suicidal thoughts</w:t>
                      </w:r>
                    </w:p>
                    <w:p w14:paraId="78A4A10E" w14:textId="77777777" w:rsidR="006679D6" w:rsidRPr="00063A6F" w:rsidRDefault="006679D6" w:rsidP="006679D6">
                      <w:pPr>
                        <w:numPr>
                          <w:ilvl w:val="0"/>
                          <w:numId w:val="2"/>
                        </w:numPr>
                        <w:spacing w:after="0"/>
                        <w:ind w:hanging="115"/>
                        <w:rPr>
                          <w:sz w:val="18"/>
                          <w:szCs w:val="18"/>
                        </w:rPr>
                      </w:pPr>
                      <w:r w:rsidRPr="00063A6F">
                        <w:rPr>
                          <w:sz w:val="18"/>
                          <w:szCs w:val="18"/>
                        </w:rPr>
                        <w:t>Children who abuse alcohol/substances</w:t>
                      </w:r>
                    </w:p>
                    <w:p w14:paraId="5EC39C22" w14:textId="77777777" w:rsidR="006679D6" w:rsidRPr="00063A6F" w:rsidRDefault="006679D6" w:rsidP="006679D6">
                      <w:pPr>
                        <w:numPr>
                          <w:ilvl w:val="0"/>
                          <w:numId w:val="2"/>
                        </w:numPr>
                        <w:spacing w:after="0"/>
                        <w:ind w:hanging="115"/>
                        <w:rPr>
                          <w:sz w:val="18"/>
                          <w:szCs w:val="18"/>
                        </w:rPr>
                      </w:pPr>
                      <w:r w:rsidRPr="00063A6F">
                        <w:rPr>
                          <w:sz w:val="18"/>
                          <w:szCs w:val="18"/>
                        </w:rPr>
                        <w:t>Children with dysregulated or challenging behaviour</w:t>
                      </w:r>
                    </w:p>
                    <w:p w14:paraId="11499C8C" w14:textId="77777777" w:rsidR="006679D6" w:rsidRPr="00063A6F" w:rsidRDefault="006679D6" w:rsidP="006679D6">
                      <w:pPr>
                        <w:numPr>
                          <w:ilvl w:val="0"/>
                          <w:numId w:val="2"/>
                        </w:numPr>
                        <w:spacing w:after="0"/>
                        <w:ind w:hanging="115"/>
                        <w:rPr>
                          <w:sz w:val="18"/>
                          <w:szCs w:val="18"/>
                        </w:rPr>
                      </w:pPr>
                      <w:r w:rsidRPr="00063A6F">
                        <w:rPr>
                          <w:sz w:val="18"/>
                          <w:szCs w:val="18"/>
                        </w:rPr>
                        <w:t>Children experiencing violence at home including their own partner/ relationship violence</w:t>
                      </w:r>
                    </w:p>
                    <w:p w14:paraId="013EA3B3" w14:textId="77777777" w:rsidR="006679D6" w:rsidRDefault="006679D6"/>
                  </w:txbxContent>
                </v:textbox>
              </v:shape>
            </w:pict>
          </mc:Fallback>
        </mc:AlternateContent>
      </w:r>
    </w:p>
    <w:p w14:paraId="725049BA" w14:textId="13E163A0" w:rsidR="00A9286B" w:rsidRDefault="005E3E25">
      <w:pPr>
        <w:spacing w:after="0" w:line="216" w:lineRule="auto"/>
        <w:ind w:left="15" w:right="5" w:hanging="10"/>
        <w:jc w:val="center"/>
      </w:pPr>
      <w:r>
        <w:rPr>
          <w:noProof/>
        </w:rPr>
        <mc:AlternateContent>
          <mc:Choice Requires="wps">
            <w:drawing>
              <wp:anchor distT="0" distB="0" distL="114300" distR="114300" simplePos="0" relativeHeight="251637248" behindDoc="0" locked="0" layoutInCell="1" allowOverlap="1" wp14:anchorId="2688CAD5" wp14:editId="7423A69E">
                <wp:simplePos x="0" y="0"/>
                <wp:positionH relativeFrom="column">
                  <wp:posOffset>-109855</wp:posOffset>
                </wp:positionH>
                <wp:positionV relativeFrom="paragraph">
                  <wp:posOffset>45085</wp:posOffset>
                </wp:positionV>
                <wp:extent cx="3060000" cy="1200150"/>
                <wp:effectExtent l="0" t="0" r="26670" b="19050"/>
                <wp:wrapNone/>
                <wp:docPr id="989866163" name="Rectangle: Rounded Corners 4"/>
                <wp:cNvGraphicFramePr/>
                <a:graphic xmlns:a="http://schemas.openxmlformats.org/drawingml/2006/main">
                  <a:graphicData uri="http://schemas.microsoft.com/office/word/2010/wordprocessingShape">
                    <wps:wsp>
                      <wps:cNvSpPr/>
                      <wps:spPr>
                        <a:xfrm>
                          <a:off x="0" y="0"/>
                          <a:ext cx="3060000" cy="1200150"/>
                        </a:xfrm>
                        <a:prstGeom prst="roundRect">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DC6B310" w14:textId="75E4E72D" w:rsidR="000B0907" w:rsidRPr="005E3E25" w:rsidRDefault="000B0907" w:rsidP="007815DA">
                            <w:pPr>
                              <w:spacing w:after="0" w:line="216" w:lineRule="auto"/>
                              <w:ind w:left="125" w:right="130" w:firstLine="17"/>
                              <w:jc w:val="center"/>
                              <w:rPr>
                                <w:sz w:val="20"/>
                                <w:szCs w:val="20"/>
                              </w:rPr>
                            </w:pPr>
                            <w:r w:rsidRPr="005E3E25">
                              <w:rPr>
                                <w:b/>
                                <w:bCs/>
                                <w:sz w:val="20"/>
                                <w:szCs w:val="20"/>
                              </w:rPr>
                              <w:t>Introduce the questions</w:t>
                            </w:r>
                            <w:r w:rsidRPr="005E3E25">
                              <w:rPr>
                                <w:sz w:val="20"/>
                                <w:szCs w:val="20"/>
                              </w:rPr>
                              <w:t xml:space="preserve"> </w:t>
                            </w:r>
                            <w:r w:rsidRPr="005E3E25">
                              <w:rPr>
                                <w:sz w:val="20"/>
                                <w:szCs w:val="20"/>
                              </w:rPr>
                              <w:br/>
                              <w:t>"These questions are to check that you are safe, and that no one is harming you, pressurising you to have sex, or feeling forced into doing anything sexual that you are unhappy or unsure about. This may include online chat messages sharing/receiving pictures of a sexual nature"</w:t>
                            </w:r>
                          </w:p>
                          <w:p w14:paraId="082555C8" w14:textId="77777777" w:rsidR="000B0907" w:rsidRDefault="000B0907" w:rsidP="000B090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88CAD5" id="Rectangle: Rounded Corners 4" o:spid="_x0000_s1031" style="position:absolute;left:0;text-align:left;margin-left:-8.65pt;margin-top:3.55pt;width:240.95pt;height:94.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" fillcolor="#83caeb [1300]" strokecolor="#030e13 [484]" strokeweight="1.5pt">
                <v:stroke joinstyle="miter"/>
                <v:textbox>
                  <w:txbxContent>
                    <w:p w14:paraId="2DC6B310" w14:textId="75E4E72D" w:rsidR="000B0907" w:rsidRPr="005E3E25" w:rsidRDefault="000B0907" w:rsidP="007815DA">
                      <w:pPr>
                        <w:spacing w:after="0" w:line="216" w:lineRule="auto"/>
                        <w:ind w:left="125" w:right="130" w:firstLine="17"/>
                        <w:jc w:val="center"/>
                        <w:rPr>
                          <w:sz w:val="20"/>
                          <w:szCs w:val="20"/>
                        </w:rPr>
                      </w:pPr>
                      <w:r w:rsidRPr="005E3E25">
                        <w:rPr>
                          <w:b/>
                          <w:bCs/>
                          <w:sz w:val="20"/>
                          <w:szCs w:val="20"/>
                        </w:rPr>
                        <w:t>Introduce the questions</w:t>
                      </w:r>
                      <w:r w:rsidRPr="005E3E25">
                        <w:rPr>
                          <w:sz w:val="20"/>
                          <w:szCs w:val="20"/>
                        </w:rPr>
                        <w:t xml:space="preserve"> </w:t>
                      </w:r>
                      <w:r w:rsidRPr="005E3E25">
                        <w:rPr>
                          <w:sz w:val="20"/>
                          <w:szCs w:val="20"/>
                        </w:rPr>
                        <w:br/>
                        <w:t>"These questions are to check that you are safe, and that no one is harming you, pressurising you to have sex, or feeling forced into doing anything sexual that you are unhappy or unsure about. This may include online chat messages sharing/receiving pictures of a sexual nature"</w:t>
                      </w:r>
                    </w:p>
                    <w:p w14:paraId="082555C8" w14:textId="77777777" w:rsidR="000B0907" w:rsidRDefault="000B0907" w:rsidP="000B0907">
                      <w:pPr>
                        <w:jc w:val="center"/>
                      </w:pPr>
                    </w:p>
                  </w:txbxContent>
                </v:textbox>
              </v:roundrect>
            </w:pict>
          </mc:Fallback>
        </mc:AlternateContent>
      </w:r>
    </w:p>
    <w:p w14:paraId="04379DDB" w14:textId="30F87EF5" w:rsidR="00A9286B" w:rsidRDefault="00A9286B">
      <w:pPr>
        <w:spacing w:after="0" w:line="216" w:lineRule="auto"/>
        <w:ind w:left="15" w:right="5" w:hanging="10"/>
        <w:jc w:val="center"/>
      </w:pPr>
    </w:p>
    <w:p w14:paraId="3DCEE21B" w14:textId="50ABA639" w:rsidR="00A9286B" w:rsidRDefault="00A9286B">
      <w:pPr>
        <w:spacing w:after="0" w:line="216" w:lineRule="auto"/>
        <w:ind w:left="15" w:right="5" w:hanging="10"/>
        <w:jc w:val="center"/>
      </w:pPr>
    </w:p>
    <w:p w14:paraId="544E37F3" w14:textId="56BC2CEC" w:rsidR="00A9286B" w:rsidRDefault="00A9286B">
      <w:pPr>
        <w:spacing w:after="0" w:line="216" w:lineRule="auto"/>
        <w:ind w:left="15" w:right="5" w:hanging="10"/>
        <w:jc w:val="center"/>
      </w:pPr>
    </w:p>
    <w:p w14:paraId="0C4CACF7" w14:textId="7BAE2C80" w:rsidR="003A1973" w:rsidRDefault="003A1973">
      <w:pPr>
        <w:spacing w:after="0" w:line="216" w:lineRule="auto"/>
        <w:ind w:left="15" w:right="5" w:hanging="10"/>
        <w:jc w:val="center"/>
      </w:pPr>
    </w:p>
    <w:p w14:paraId="7263C21B" w14:textId="040F1DE7" w:rsidR="003A1973" w:rsidRDefault="003A1973">
      <w:pPr>
        <w:spacing w:after="0" w:line="216" w:lineRule="auto"/>
        <w:ind w:left="15" w:right="5" w:hanging="10"/>
        <w:jc w:val="center"/>
      </w:pPr>
    </w:p>
    <w:p w14:paraId="2D06EDAA" w14:textId="1A9D924D" w:rsidR="003A1973" w:rsidRDefault="003A1973">
      <w:pPr>
        <w:spacing w:after="0" w:line="216" w:lineRule="auto"/>
        <w:ind w:left="15" w:right="5" w:hanging="10"/>
        <w:jc w:val="center"/>
      </w:pPr>
    </w:p>
    <w:p w14:paraId="72130387" w14:textId="3134B4D9" w:rsidR="003A1973" w:rsidRDefault="003A1973">
      <w:pPr>
        <w:spacing w:after="0" w:line="216" w:lineRule="auto"/>
        <w:ind w:left="15" w:right="5" w:hanging="10"/>
        <w:jc w:val="center"/>
      </w:pPr>
    </w:p>
    <w:p w14:paraId="47B6B52E" w14:textId="48D4FCB1" w:rsidR="00A9286B" w:rsidRDefault="005E3E25">
      <w:pPr>
        <w:spacing w:after="0" w:line="216" w:lineRule="auto"/>
        <w:ind w:left="15" w:right="5" w:hanging="10"/>
        <w:jc w:val="center"/>
      </w:pPr>
      <w:r>
        <w:rPr>
          <w:noProof/>
        </w:rPr>
        <mc:AlternateContent>
          <mc:Choice Requires="wps">
            <w:drawing>
              <wp:anchor distT="0" distB="0" distL="114300" distR="114300" simplePos="0" relativeHeight="251645440" behindDoc="0" locked="0" layoutInCell="1" allowOverlap="1" wp14:anchorId="321E5095" wp14:editId="16BBF4EF">
                <wp:simplePos x="0" y="0"/>
                <wp:positionH relativeFrom="column">
                  <wp:posOffset>-116205</wp:posOffset>
                </wp:positionH>
                <wp:positionV relativeFrom="paragraph">
                  <wp:posOffset>93345</wp:posOffset>
                </wp:positionV>
                <wp:extent cx="3060000" cy="939800"/>
                <wp:effectExtent l="0" t="0" r="26670" b="12700"/>
                <wp:wrapNone/>
                <wp:docPr id="409887740" name="Rectangle: Rounded Corners 5"/>
                <wp:cNvGraphicFramePr/>
                <a:graphic xmlns:a="http://schemas.openxmlformats.org/drawingml/2006/main">
                  <a:graphicData uri="http://schemas.microsoft.com/office/word/2010/wordprocessingShape">
                    <wps:wsp>
                      <wps:cNvSpPr/>
                      <wps:spPr>
                        <a:xfrm>
                          <a:off x="0" y="0"/>
                          <a:ext cx="3060000" cy="939800"/>
                        </a:xfrm>
                        <a:prstGeom prst="roundRect">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D860269" w14:textId="77777777" w:rsidR="000B0907" w:rsidRPr="005E3E25" w:rsidRDefault="000B0907" w:rsidP="005E3E25">
                            <w:pPr>
                              <w:spacing w:after="40" w:line="216" w:lineRule="auto"/>
                              <w:ind w:left="15" w:right="-19" w:hanging="10"/>
                              <w:jc w:val="center"/>
                              <w:rPr>
                                <w:b/>
                                <w:bCs/>
                                <w:sz w:val="20"/>
                                <w:szCs w:val="20"/>
                              </w:rPr>
                            </w:pPr>
                            <w:r w:rsidRPr="005E3E25">
                              <w:rPr>
                                <w:b/>
                                <w:bCs/>
                                <w:sz w:val="20"/>
                                <w:szCs w:val="20"/>
                              </w:rPr>
                              <w:t>Complete CSERQ15 questions</w:t>
                            </w:r>
                          </w:p>
                          <w:p w14:paraId="09174D11" w14:textId="77777777" w:rsidR="000B0907" w:rsidRPr="005E3E25" w:rsidRDefault="000B0907" w:rsidP="005E3E25">
                            <w:pPr>
                              <w:spacing w:after="431" w:line="216" w:lineRule="auto"/>
                              <w:ind w:left="182" w:right="158" w:firstLine="163"/>
                              <w:jc w:val="center"/>
                              <w:rPr>
                                <w:sz w:val="20"/>
                                <w:szCs w:val="20"/>
                              </w:rPr>
                            </w:pPr>
                            <w:r w:rsidRPr="005E3E25">
                              <w:rPr>
                                <w:sz w:val="20"/>
                                <w:szCs w:val="20"/>
                              </w:rPr>
                              <w:t>Every child is unique. With over 100 potential risk indicators for CSE in common use, you may need to consider other risk indicators and protective factors.</w:t>
                            </w:r>
                          </w:p>
                          <w:p w14:paraId="0740F355" w14:textId="77777777" w:rsidR="000B0907" w:rsidRDefault="000B0907" w:rsidP="000B090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1E5095" id="Rectangle: Rounded Corners 5" o:spid="_x0000_s1032" style="position:absolute;left:0;text-align:left;margin-left:-9.15pt;margin-top:7.35pt;width:240.95pt;height:74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" fillcolor="#83caeb [1300]" strokecolor="#030e13 [484]" strokeweight="1.5pt">
                <v:stroke joinstyle="miter"/>
                <v:textbox>
                  <w:txbxContent>
                    <w:p w14:paraId="2D860269" w14:textId="77777777" w:rsidR="000B0907" w:rsidRPr="005E3E25" w:rsidRDefault="000B0907" w:rsidP="005E3E25">
                      <w:pPr>
                        <w:spacing w:after="40" w:line="216" w:lineRule="auto"/>
                        <w:ind w:left="15" w:right="-19" w:hanging="10"/>
                        <w:jc w:val="center"/>
                        <w:rPr>
                          <w:b/>
                          <w:bCs/>
                          <w:sz w:val="20"/>
                          <w:szCs w:val="20"/>
                        </w:rPr>
                      </w:pPr>
                      <w:r w:rsidRPr="005E3E25">
                        <w:rPr>
                          <w:b/>
                          <w:bCs/>
                          <w:sz w:val="20"/>
                          <w:szCs w:val="20"/>
                        </w:rPr>
                        <w:t>Complete CSERQ15 questions</w:t>
                      </w:r>
                    </w:p>
                    <w:p w14:paraId="09174D11" w14:textId="77777777" w:rsidR="000B0907" w:rsidRPr="005E3E25" w:rsidRDefault="000B0907" w:rsidP="005E3E25">
                      <w:pPr>
                        <w:spacing w:after="431" w:line="216" w:lineRule="auto"/>
                        <w:ind w:left="182" w:right="158" w:firstLine="163"/>
                        <w:jc w:val="center"/>
                        <w:rPr>
                          <w:sz w:val="20"/>
                          <w:szCs w:val="20"/>
                        </w:rPr>
                      </w:pPr>
                      <w:r w:rsidRPr="005E3E25">
                        <w:rPr>
                          <w:sz w:val="20"/>
                          <w:szCs w:val="20"/>
                        </w:rPr>
                        <w:t>Every child is unique. With over 100 potential risk indicators for CSE in common use, you may need to consider other risk indicators and protective factors.</w:t>
                      </w:r>
                    </w:p>
                    <w:p w14:paraId="0740F355" w14:textId="77777777" w:rsidR="000B0907" w:rsidRDefault="000B0907" w:rsidP="000B0907">
                      <w:pPr>
                        <w:jc w:val="center"/>
                      </w:pPr>
                    </w:p>
                  </w:txbxContent>
                </v:textbox>
              </v:roundrect>
            </w:pict>
          </mc:Fallback>
        </mc:AlternateContent>
      </w:r>
    </w:p>
    <w:p w14:paraId="5903B2CE" w14:textId="4CD2AA1D" w:rsidR="000B0907" w:rsidRDefault="000B0907">
      <w:pPr>
        <w:spacing w:after="0" w:line="216" w:lineRule="auto"/>
        <w:ind w:left="15" w:right="5" w:hanging="10"/>
        <w:jc w:val="center"/>
      </w:pPr>
    </w:p>
    <w:p w14:paraId="6763AD95" w14:textId="13B47F18" w:rsidR="000B0907" w:rsidRDefault="000B0907">
      <w:pPr>
        <w:spacing w:after="0" w:line="216" w:lineRule="auto"/>
        <w:ind w:left="15" w:right="5" w:hanging="10"/>
        <w:jc w:val="center"/>
      </w:pPr>
    </w:p>
    <w:p w14:paraId="0886140B" w14:textId="7229BB7D" w:rsidR="000B0907" w:rsidRDefault="000B0907">
      <w:pPr>
        <w:spacing w:after="0" w:line="216" w:lineRule="auto"/>
        <w:ind w:left="15" w:right="5" w:hanging="10"/>
        <w:jc w:val="center"/>
      </w:pPr>
    </w:p>
    <w:p w14:paraId="2A448040" w14:textId="1B4A59BF" w:rsidR="000B0907" w:rsidRDefault="000B0907">
      <w:pPr>
        <w:spacing w:after="0" w:line="216" w:lineRule="auto"/>
        <w:ind w:left="15" w:right="5" w:hanging="10"/>
        <w:jc w:val="center"/>
      </w:pPr>
    </w:p>
    <w:p w14:paraId="0940114A" w14:textId="2EA40148" w:rsidR="000B0907" w:rsidRDefault="000B0907">
      <w:pPr>
        <w:spacing w:after="0" w:line="216" w:lineRule="auto"/>
        <w:ind w:left="15" w:right="5" w:hanging="10"/>
        <w:jc w:val="center"/>
      </w:pPr>
    </w:p>
    <w:p w14:paraId="3AC048A5" w14:textId="2287858C" w:rsidR="000B0907" w:rsidRDefault="000B0907">
      <w:pPr>
        <w:spacing w:after="0" w:line="216" w:lineRule="auto"/>
        <w:ind w:left="15" w:right="5" w:hanging="10"/>
        <w:jc w:val="center"/>
      </w:pPr>
    </w:p>
    <w:p w14:paraId="58BB453A" w14:textId="441B143D" w:rsidR="000B0907" w:rsidRDefault="005E3E25">
      <w:pPr>
        <w:spacing w:after="0" w:line="216" w:lineRule="auto"/>
        <w:ind w:left="15" w:right="5" w:hanging="10"/>
        <w:jc w:val="center"/>
      </w:pPr>
      <w:r>
        <w:rPr>
          <w:noProof/>
        </w:rPr>
        <mc:AlternateContent>
          <mc:Choice Requires="wps">
            <w:drawing>
              <wp:anchor distT="0" distB="0" distL="114300" distR="114300" simplePos="0" relativeHeight="251657728" behindDoc="0" locked="0" layoutInCell="1" allowOverlap="1" wp14:anchorId="30200907" wp14:editId="43B04047">
                <wp:simplePos x="0" y="0"/>
                <wp:positionH relativeFrom="margin">
                  <wp:posOffset>-45720</wp:posOffset>
                </wp:positionH>
                <wp:positionV relativeFrom="paragraph">
                  <wp:posOffset>38100</wp:posOffset>
                </wp:positionV>
                <wp:extent cx="3060000" cy="863600"/>
                <wp:effectExtent l="0" t="0" r="26670" b="12700"/>
                <wp:wrapNone/>
                <wp:docPr id="1283466918" name="Rectangle: Rounded Corners 6"/>
                <wp:cNvGraphicFramePr/>
                <a:graphic xmlns:a="http://schemas.openxmlformats.org/drawingml/2006/main">
                  <a:graphicData uri="http://schemas.microsoft.com/office/word/2010/wordprocessingShape">
                    <wps:wsp>
                      <wps:cNvSpPr/>
                      <wps:spPr>
                        <a:xfrm>
                          <a:off x="0" y="0"/>
                          <a:ext cx="3060000" cy="863600"/>
                        </a:xfrm>
                        <a:prstGeom prst="roundRect">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112C832" w14:textId="6D10FDA8" w:rsidR="00700440" w:rsidRPr="00AC1ED6" w:rsidRDefault="00700440" w:rsidP="00700440">
                            <w:pPr>
                              <w:jc w:val="center"/>
                              <w:rPr>
                                <w:sz w:val="20"/>
                                <w:szCs w:val="20"/>
                              </w:rPr>
                            </w:pPr>
                            <w:r w:rsidRPr="00AC1ED6">
                              <w:rPr>
                                <w:b/>
                                <w:bCs/>
                                <w:sz w:val="20"/>
                                <w:szCs w:val="20"/>
                              </w:rPr>
                              <w:t>Use professional judgement</w:t>
                            </w:r>
                            <w:r w:rsidR="009278D6" w:rsidRPr="00AC1ED6">
                              <w:rPr>
                                <w:b/>
                                <w:bCs/>
                                <w:sz w:val="20"/>
                                <w:szCs w:val="20"/>
                              </w:rPr>
                              <w:br/>
                            </w:r>
                            <w:r w:rsidRPr="00AC1ED6">
                              <w:rPr>
                                <w:sz w:val="20"/>
                                <w:szCs w:val="20"/>
                              </w:rPr>
                              <w:t xml:space="preserve">If you have other concerns for the health, safety or welfare of a child you </w:t>
                            </w:r>
                            <w:r w:rsidRPr="00AC1ED6">
                              <w:rPr>
                                <w:b/>
                                <w:bCs/>
                                <w:sz w:val="20"/>
                                <w:szCs w:val="20"/>
                              </w:rPr>
                              <w:t>MUST</w:t>
                            </w:r>
                            <w:r w:rsidRPr="00AC1ED6">
                              <w:rPr>
                                <w:sz w:val="20"/>
                                <w:szCs w:val="20"/>
                              </w:rPr>
                              <w:t xml:space="preserve"> complete a Duty To Report.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200907" id="Rectangle: Rounded Corners 6" o:spid="_x0000_s1033" style="position:absolute;left:0;text-align:left;margin-left:-3.6pt;margin-top:3pt;width:240.95pt;height:68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" fillcolor="#83caeb [1300]" strokecolor="#030e13 [484]" strokeweight="1.5pt">
                <v:stroke joinstyle="miter"/>
                <v:textbox>
                  <w:txbxContent>
                    <w:p w14:paraId="5112C832" w14:textId="6D10FDA8" w:rsidR="00700440" w:rsidRPr="00AC1ED6" w:rsidRDefault="00700440" w:rsidP="00700440">
                      <w:pPr>
                        <w:jc w:val="center"/>
                        <w:rPr>
                          <w:sz w:val="20"/>
                          <w:szCs w:val="20"/>
                        </w:rPr>
                      </w:pPr>
                      <w:r w:rsidRPr="00AC1ED6">
                        <w:rPr>
                          <w:b/>
                          <w:bCs/>
                          <w:sz w:val="20"/>
                          <w:szCs w:val="20"/>
                        </w:rPr>
                        <w:t>Use professional judgement</w:t>
                      </w:r>
                      <w:r w:rsidR="009278D6" w:rsidRPr="00AC1ED6">
                        <w:rPr>
                          <w:b/>
                          <w:bCs/>
                          <w:sz w:val="20"/>
                          <w:szCs w:val="20"/>
                        </w:rPr>
                        <w:br/>
                      </w:r>
                      <w:r w:rsidRPr="00AC1ED6">
                        <w:rPr>
                          <w:sz w:val="20"/>
                          <w:szCs w:val="20"/>
                        </w:rPr>
                        <w:t xml:space="preserve">If you have other concerns for the health, safety or welfare of a child you </w:t>
                      </w:r>
                      <w:r w:rsidRPr="00AC1ED6">
                        <w:rPr>
                          <w:b/>
                          <w:bCs/>
                          <w:sz w:val="20"/>
                          <w:szCs w:val="20"/>
                        </w:rPr>
                        <w:t>MUST</w:t>
                      </w:r>
                      <w:r w:rsidRPr="00AC1ED6">
                        <w:rPr>
                          <w:sz w:val="20"/>
                          <w:szCs w:val="20"/>
                        </w:rPr>
                        <w:t xml:space="preserve"> complete a Duty To Report.</w:t>
                      </w:r>
                    </w:p>
                  </w:txbxContent>
                </v:textbox>
                <w10:wrap anchorx="margin"/>
              </v:roundrect>
            </w:pict>
          </mc:Fallback>
        </mc:AlternateContent>
      </w:r>
      <w:r w:rsidR="00A74A08">
        <w:rPr>
          <w:noProof/>
        </w:rPr>
        <mc:AlternateContent>
          <mc:Choice Requires="wps">
            <w:drawing>
              <wp:anchor distT="0" distB="0" distL="114300" distR="114300" simplePos="0" relativeHeight="251698688" behindDoc="0" locked="0" layoutInCell="1" allowOverlap="1" wp14:anchorId="65C1F197" wp14:editId="5B9EBA42">
                <wp:simplePos x="0" y="0"/>
                <wp:positionH relativeFrom="margin">
                  <wp:posOffset>3122930</wp:posOffset>
                </wp:positionH>
                <wp:positionV relativeFrom="paragraph">
                  <wp:posOffset>167640</wp:posOffset>
                </wp:positionV>
                <wp:extent cx="3600000" cy="1009650"/>
                <wp:effectExtent l="0" t="0" r="19685" b="19050"/>
                <wp:wrapNone/>
                <wp:docPr id="404957198" name="Text Box 14"/>
                <wp:cNvGraphicFramePr/>
                <a:graphic xmlns:a="http://schemas.openxmlformats.org/drawingml/2006/main">
                  <a:graphicData uri="http://schemas.microsoft.com/office/word/2010/wordprocessingShape">
                    <wps:wsp>
                      <wps:cNvSpPr txBox="1"/>
                      <wps:spPr>
                        <a:xfrm>
                          <a:off x="0" y="0"/>
                          <a:ext cx="3600000" cy="1009650"/>
                        </a:xfrm>
                        <a:prstGeom prst="rect">
                          <a:avLst/>
                        </a:prstGeom>
                        <a:solidFill>
                          <a:schemeClr val="accent2">
                            <a:lumMod val="20000"/>
                            <a:lumOff val="80000"/>
                          </a:schemeClr>
                        </a:solidFill>
                        <a:ln w="12700">
                          <a:solidFill>
                            <a:prstClr val="black"/>
                          </a:solidFill>
                        </a:ln>
                      </wps:spPr>
                      <wps:txbx>
                        <w:txbxContent>
                          <w:p w14:paraId="368BE35D" w14:textId="00ADB87F" w:rsidR="00CE1F69" w:rsidRPr="006C3170" w:rsidRDefault="00CE1F69" w:rsidP="00D3034C">
                            <w:pPr>
                              <w:rPr>
                                <w:b/>
                                <w:bCs/>
                                <w:sz w:val="18"/>
                                <w:szCs w:val="18"/>
                              </w:rPr>
                            </w:pPr>
                            <w:r w:rsidRPr="00A74A08">
                              <w:rPr>
                                <w:b/>
                                <w:bCs/>
                                <w:szCs w:val="22"/>
                              </w:rPr>
                              <w:t>Box 3: Limits of confidentiality</w:t>
                            </w:r>
                            <w:r w:rsidRPr="006C3170">
                              <w:rPr>
                                <w:b/>
                                <w:bCs/>
                                <w:sz w:val="18"/>
                                <w:szCs w:val="18"/>
                              </w:rPr>
                              <w:br/>
                            </w:r>
                            <w:r w:rsidRPr="006C3170">
                              <w:rPr>
                                <w:sz w:val="18"/>
                                <w:szCs w:val="18"/>
                              </w:rPr>
                              <w:t>Explain there are limits to confidentiality, which are there to keep all children safe and provide  help and support.  Explain if they disclose something that raises concern for their safety (or that of other children/young people</w:t>
                            </w:r>
                            <w:r w:rsidR="006C3170" w:rsidRPr="006C3170">
                              <w:rPr>
                                <w:sz w:val="18"/>
                                <w:szCs w:val="18"/>
                              </w:rPr>
                              <w:t xml:space="preserve">) that you have a professional responsibility to complete a </w:t>
                            </w:r>
                            <w:r w:rsidR="006C3170" w:rsidRPr="006C3170">
                              <w:rPr>
                                <w:b/>
                                <w:bCs/>
                                <w:sz w:val="18"/>
                                <w:szCs w:val="18"/>
                              </w:rPr>
                              <w:t>Duty To 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1F197" id="Text Box 14" o:spid="_x0000_s1034" type="#_x0000_t202" style="position:absolute;left:0;text-align:left;margin-left:245.9pt;margin-top:13.2pt;width:283.45pt;height:79.5pt;z-index:251698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" fillcolor="#fae2d5 [661]" strokeweight="1pt">
                <v:textbox>
                  <w:txbxContent>
                    <w:p w14:paraId="368BE35D" w14:textId="00ADB87F" w:rsidR="00CE1F69" w:rsidRPr="006C3170" w:rsidRDefault="00CE1F69" w:rsidP="00D3034C">
                      <w:pPr>
                        <w:rPr>
                          <w:b/>
                          <w:bCs/>
                          <w:sz w:val="18"/>
                          <w:szCs w:val="18"/>
                        </w:rPr>
                      </w:pPr>
                      <w:r w:rsidRPr="00A74A08">
                        <w:rPr>
                          <w:b/>
                          <w:bCs/>
                          <w:szCs w:val="22"/>
                        </w:rPr>
                        <w:t>Box 3: Limits of confidentiality</w:t>
                      </w:r>
                      <w:r w:rsidRPr="006C3170">
                        <w:rPr>
                          <w:b/>
                          <w:bCs/>
                          <w:sz w:val="18"/>
                          <w:szCs w:val="18"/>
                        </w:rPr>
                        <w:br/>
                      </w:r>
                      <w:r w:rsidRPr="006C3170">
                        <w:rPr>
                          <w:sz w:val="18"/>
                          <w:szCs w:val="18"/>
                        </w:rPr>
                        <w:t>Explain there are limits to confidentiality, which are there to keep all children safe and provide  help and support.  Explain if they disclose something that raises concern for their safety (or that of other children/young people</w:t>
                      </w:r>
                      <w:r w:rsidR="006C3170" w:rsidRPr="006C3170">
                        <w:rPr>
                          <w:sz w:val="18"/>
                          <w:szCs w:val="18"/>
                        </w:rPr>
                        <w:t xml:space="preserve">) that you have a professional responsibility to complete a </w:t>
                      </w:r>
                      <w:r w:rsidR="006C3170" w:rsidRPr="006C3170">
                        <w:rPr>
                          <w:b/>
                          <w:bCs/>
                          <w:sz w:val="18"/>
                          <w:szCs w:val="18"/>
                        </w:rPr>
                        <w:t>Duty To Report.</w:t>
                      </w:r>
                    </w:p>
                  </w:txbxContent>
                </v:textbox>
                <w10:wrap anchorx="margin"/>
              </v:shape>
            </w:pict>
          </mc:Fallback>
        </mc:AlternateContent>
      </w:r>
    </w:p>
    <w:p w14:paraId="0BC11399" w14:textId="6EA54A89" w:rsidR="000B0907" w:rsidRDefault="000B0907">
      <w:pPr>
        <w:spacing w:after="0" w:line="216" w:lineRule="auto"/>
        <w:ind w:left="15" w:right="5" w:hanging="10"/>
        <w:jc w:val="center"/>
      </w:pPr>
    </w:p>
    <w:p w14:paraId="32BC422D" w14:textId="6FB5F148" w:rsidR="000B0907" w:rsidRDefault="000B0907">
      <w:pPr>
        <w:spacing w:after="0" w:line="216" w:lineRule="auto"/>
        <w:ind w:left="15" w:right="5" w:hanging="10"/>
        <w:jc w:val="center"/>
      </w:pPr>
    </w:p>
    <w:p w14:paraId="6777ADB3" w14:textId="136A846B" w:rsidR="000B0907" w:rsidRDefault="000B0907">
      <w:pPr>
        <w:spacing w:after="0" w:line="216" w:lineRule="auto"/>
        <w:ind w:left="15" w:right="5" w:hanging="10"/>
        <w:jc w:val="center"/>
      </w:pPr>
    </w:p>
    <w:p w14:paraId="469B656B" w14:textId="023D6AA0" w:rsidR="000B0907" w:rsidRDefault="000B0907">
      <w:pPr>
        <w:spacing w:after="0" w:line="216" w:lineRule="auto"/>
        <w:ind w:left="15" w:right="5" w:hanging="10"/>
        <w:jc w:val="center"/>
      </w:pPr>
    </w:p>
    <w:p w14:paraId="44BC8828" w14:textId="4CAD46A1" w:rsidR="000B0907" w:rsidRDefault="000B0907">
      <w:pPr>
        <w:spacing w:after="0" w:line="216" w:lineRule="auto"/>
        <w:ind w:left="15" w:right="5" w:hanging="10"/>
        <w:jc w:val="center"/>
      </w:pPr>
    </w:p>
    <w:p w14:paraId="5E8921A3" w14:textId="2E7B75BE" w:rsidR="000B0907" w:rsidRDefault="005E3E25">
      <w:pPr>
        <w:spacing w:after="0" w:line="216" w:lineRule="auto"/>
        <w:ind w:left="15" w:right="5" w:hanging="10"/>
        <w:jc w:val="center"/>
      </w:pPr>
      <w:r>
        <w:rPr>
          <w:noProof/>
        </w:rPr>
        <mc:AlternateContent>
          <mc:Choice Requires="wps">
            <w:drawing>
              <wp:anchor distT="0" distB="0" distL="114300" distR="114300" simplePos="0" relativeHeight="251676160" behindDoc="0" locked="0" layoutInCell="1" allowOverlap="1" wp14:anchorId="3E1DE912" wp14:editId="735C6757">
                <wp:simplePos x="0" y="0"/>
                <wp:positionH relativeFrom="column">
                  <wp:posOffset>-100330</wp:posOffset>
                </wp:positionH>
                <wp:positionV relativeFrom="paragraph">
                  <wp:posOffset>73025</wp:posOffset>
                </wp:positionV>
                <wp:extent cx="3060000" cy="971550"/>
                <wp:effectExtent l="0" t="0" r="26670" b="19050"/>
                <wp:wrapNone/>
                <wp:docPr id="1309613441" name="Rectangle: Rounded Corners 10"/>
                <wp:cNvGraphicFramePr/>
                <a:graphic xmlns:a="http://schemas.openxmlformats.org/drawingml/2006/main">
                  <a:graphicData uri="http://schemas.microsoft.com/office/word/2010/wordprocessingShape">
                    <wps:wsp>
                      <wps:cNvSpPr/>
                      <wps:spPr>
                        <a:xfrm>
                          <a:off x="0" y="0"/>
                          <a:ext cx="3060000" cy="971550"/>
                        </a:xfrm>
                        <a:prstGeom prst="roundRect">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43B0E0FF" w14:textId="48B8A053" w:rsidR="000E42F7" w:rsidRPr="00AC1ED6" w:rsidRDefault="000E42F7" w:rsidP="00EC131B">
                            <w:pPr>
                              <w:spacing w:after="0" w:line="240" w:lineRule="auto"/>
                              <w:jc w:val="center"/>
                              <w:rPr>
                                <w:sz w:val="20"/>
                                <w:szCs w:val="20"/>
                              </w:rPr>
                            </w:pPr>
                            <w:r w:rsidRPr="00AC1ED6">
                              <w:rPr>
                                <w:b/>
                                <w:bCs/>
                                <w:sz w:val="20"/>
                                <w:szCs w:val="20"/>
                              </w:rPr>
                              <w:t>CSERQ5: 1 or more positive responses</w:t>
                            </w:r>
                            <w:r w:rsidR="00CC7222" w:rsidRPr="00AC1ED6">
                              <w:rPr>
                                <w:b/>
                                <w:bCs/>
                                <w:sz w:val="20"/>
                                <w:szCs w:val="20"/>
                              </w:rPr>
                              <w:t xml:space="preserve"> CSERQ15: 5 or more positive responses suggests a significant risk of CSE.</w:t>
                            </w:r>
                            <w:r w:rsidR="00EC131B" w:rsidRPr="00AC1ED6">
                              <w:rPr>
                                <w:b/>
                                <w:bCs/>
                                <w:sz w:val="20"/>
                                <w:szCs w:val="20"/>
                              </w:rPr>
                              <w:t xml:space="preserve">  You MUST complete a Duty to Report.  </w:t>
                            </w:r>
                            <w:r w:rsidR="00EC131B" w:rsidRPr="00AC1ED6">
                              <w:rPr>
                                <w:sz w:val="20"/>
                                <w:szCs w:val="20"/>
                              </w:rPr>
                              <w:t>However, if you have other concerns, you may decide to refer at a lower threshold.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1DE912" id="Rectangle: Rounded Corners 10" o:spid="_x0000_s1035" style="position:absolute;left:0;text-align:left;margin-left:-7.9pt;margin-top:5.75pt;width:240.95pt;height:76.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" fillcolor="#83caeb [1300]" strokecolor="#030e13 [484]" strokeweight="1.5pt">
                <v:stroke joinstyle="miter"/>
                <v:textbox>
                  <w:txbxContent>
                    <w:p w14:paraId="43B0E0FF" w14:textId="48B8A053" w:rsidR="000E42F7" w:rsidRPr="00AC1ED6" w:rsidRDefault="000E42F7" w:rsidP="00EC131B">
                      <w:pPr>
                        <w:spacing w:after="0" w:line="240" w:lineRule="auto"/>
                        <w:jc w:val="center"/>
                        <w:rPr>
                          <w:sz w:val="20"/>
                          <w:szCs w:val="20"/>
                        </w:rPr>
                      </w:pPr>
                      <w:r w:rsidRPr="00AC1ED6">
                        <w:rPr>
                          <w:b/>
                          <w:bCs/>
                          <w:sz w:val="20"/>
                          <w:szCs w:val="20"/>
                        </w:rPr>
                        <w:t>CSERQ5: 1 or more positive responses</w:t>
                      </w:r>
                      <w:r w:rsidR="00CC7222" w:rsidRPr="00AC1ED6">
                        <w:rPr>
                          <w:b/>
                          <w:bCs/>
                          <w:sz w:val="20"/>
                          <w:szCs w:val="20"/>
                        </w:rPr>
                        <w:t xml:space="preserve"> CSERQ15: 5 or more positive responses suggests a significant risk of CSE.</w:t>
                      </w:r>
                      <w:r w:rsidR="00EC131B" w:rsidRPr="00AC1ED6">
                        <w:rPr>
                          <w:b/>
                          <w:bCs/>
                          <w:sz w:val="20"/>
                          <w:szCs w:val="20"/>
                        </w:rPr>
                        <w:t xml:space="preserve">  You MUST complete a Duty to Report.  </w:t>
                      </w:r>
                      <w:r w:rsidR="00EC131B" w:rsidRPr="00AC1ED6">
                        <w:rPr>
                          <w:sz w:val="20"/>
                          <w:szCs w:val="20"/>
                        </w:rPr>
                        <w:t>However, if you have other concerns, you may decide to refer at a lower threshold.</w:t>
                      </w:r>
                    </w:p>
                  </w:txbxContent>
                </v:textbox>
              </v:roundrect>
            </w:pict>
          </mc:Fallback>
        </mc:AlternateContent>
      </w:r>
    </w:p>
    <w:p w14:paraId="19701920" w14:textId="0F9C4036" w:rsidR="000B0907" w:rsidRDefault="000B0907">
      <w:pPr>
        <w:spacing w:after="0" w:line="216" w:lineRule="auto"/>
        <w:ind w:left="15" w:right="5" w:hanging="10"/>
        <w:jc w:val="center"/>
      </w:pPr>
    </w:p>
    <w:p w14:paraId="3864BFE6" w14:textId="204E9A2E" w:rsidR="000B0907" w:rsidRDefault="00A74A08">
      <w:pPr>
        <w:spacing w:after="0" w:line="216" w:lineRule="auto"/>
        <w:ind w:left="15" w:right="5" w:hanging="10"/>
        <w:jc w:val="center"/>
      </w:pPr>
      <w:r>
        <w:rPr>
          <w:noProof/>
        </w:rPr>
        <mc:AlternateContent>
          <mc:Choice Requires="wps">
            <w:drawing>
              <wp:anchor distT="0" distB="0" distL="114300" distR="114300" simplePos="0" relativeHeight="251700736" behindDoc="0" locked="0" layoutInCell="1" allowOverlap="1" wp14:anchorId="59EF96FF" wp14:editId="3AF56DFD">
                <wp:simplePos x="0" y="0"/>
                <wp:positionH relativeFrom="column">
                  <wp:posOffset>3052445</wp:posOffset>
                </wp:positionH>
                <wp:positionV relativeFrom="paragraph">
                  <wp:posOffset>38735</wp:posOffset>
                </wp:positionV>
                <wp:extent cx="3600000" cy="1371600"/>
                <wp:effectExtent l="0" t="0" r="19685" b="19050"/>
                <wp:wrapNone/>
                <wp:docPr id="326014959" name="Text Box 15"/>
                <wp:cNvGraphicFramePr/>
                <a:graphic xmlns:a="http://schemas.openxmlformats.org/drawingml/2006/main">
                  <a:graphicData uri="http://schemas.microsoft.com/office/word/2010/wordprocessingShape">
                    <wps:wsp>
                      <wps:cNvSpPr txBox="1"/>
                      <wps:spPr>
                        <a:xfrm>
                          <a:off x="0" y="0"/>
                          <a:ext cx="3600000" cy="1371600"/>
                        </a:xfrm>
                        <a:prstGeom prst="rect">
                          <a:avLst/>
                        </a:prstGeom>
                        <a:solidFill>
                          <a:schemeClr val="accent2">
                            <a:lumMod val="20000"/>
                            <a:lumOff val="80000"/>
                          </a:schemeClr>
                        </a:solidFill>
                        <a:ln w="12700">
                          <a:solidFill>
                            <a:prstClr val="black"/>
                          </a:solidFill>
                        </a:ln>
                      </wps:spPr>
                      <wps:txbx>
                        <w:txbxContent>
                          <w:p w14:paraId="55213DD2" w14:textId="09755DF5" w:rsidR="006C3170" w:rsidRPr="00D3034C" w:rsidRDefault="006C3170" w:rsidP="00D3034C">
                            <w:pPr>
                              <w:rPr>
                                <w:b/>
                                <w:bCs/>
                                <w:sz w:val="18"/>
                                <w:szCs w:val="18"/>
                              </w:rPr>
                            </w:pPr>
                            <w:r w:rsidRPr="00A74A08">
                              <w:rPr>
                                <w:b/>
                                <w:bCs/>
                                <w:szCs w:val="22"/>
                              </w:rPr>
                              <w:t>Box 4: Disclosure statement</w:t>
                            </w:r>
                            <w:r w:rsidR="00A27706" w:rsidRPr="00A27706">
                              <w:rPr>
                                <w:sz w:val="18"/>
                                <w:szCs w:val="18"/>
                              </w:rPr>
                              <w:br/>
                              <w:t xml:space="preserve">It is important to always be </w:t>
                            </w:r>
                            <w:r w:rsidR="00A27706" w:rsidRPr="00A27706">
                              <w:rPr>
                                <w:b/>
                                <w:bCs/>
                                <w:sz w:val="18"/>
                                <w:szCs w:val="18"/>
                              </w:rPr>
                              <w:t>open and honest</w:t>
                            </w:r>
                            <w:r w:rsidR="00A27706" w:rsidRPr="00A27706">
                              <w:rPr>
                                <w:sz w:val="18"/>
                                <w:szCs w:val="18"/>
                              </w:rPr>
                              <w:t xml:space="preserve"> and explain your concerns to the child: “</w:t>
                            </w:r>
                            <w:r w:rsidR="00A27706" w:rsidRPr="00A27706">
                              <w:rPr>
                                <w:i/>
                                <w:iCs/>
                                <w:sz w:val="18"/>
                                <w:szCs w:val="18"/>
                              </w:rPr>
                              <w:t xml:space="preserve">I am concerned that you may not be safe.  I need to share my concerns with colleagues (e.g. in Children’s Services) so that together we can help and support you”.  </w:t>
                            </w:r>
                            <w:r w:rsidR="00A27706">
                              <w:rPr>
                                <w:i/>
                                <w:iCs/>
                                <w:sz w:val="18"/>
                                <w:szCs w:val="18"/>
                              </w:rPr>
                              <w:br/>
                            </w:r>
                            <w:r w:rsidR="00D3034C">
                              <w:rPr>
                                <w:sz w:val="18"/>
                                <w:szCs w:val="18"/>
                              </w:rPr>
                              <w:t xml:space="preserve">Remember that the safety of the child is paramount and if consent is refused you </w:t>
                            </w:r>
                            <w:r w:rsidR="00D3034C">
                              <w:rPr>
                                <w:b/>
                                <w:bCs/>
                                <w:sz w:val="18"/>
                                <w:szCs w:val="18"/>
                              </w:rPr>
                              <w:t>MUST</w:t>
                            </w:r>
                            <w:r w:rsidR="00D3034C">
                              <w:rPr>
                                <w:sz w:val="18"/>
                                <w:szCs w:val="18"/>
                              </w:rPr>
                              <w:t xml:space="preserve"> still act; you have a professional responsibility to complete a </w:t>
                            </w:r>
                            <w:r w:rsidR="00D3034C">
                              <w:rPr>
                                <w:b/>
                                <w:bCs/>
                                <w:sz w:val="18"/>
                                <w:szCs w:val="18"/>
                              </w:rPr>
                              <w:t>Duty To 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9EF96FF" id="Text Box 15" o:spid="_x0000_s1036" type="#_x0000_t202" style="position:absolute;left:0;text-align:left;margin-left:240.35pt;margin-top:3.05pt;width:283.45pt;height:108pt;z-index:251700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" fillcolor="#fae2d5 [661]" strokeweight="1pt">
                <v:textbox>
                  <w:txbxContent>
                    <w:p w14:paraId="55213DD2" w14:textId="09755DF5" w:rsidR="006C3170" w:rsidRPr="00D3034C" w:rsidRDefault="006C3170" w:rsidP="00D3034C">
                      <w:pPr>
                        <w:rPr>
                          <w:b/>
                          <w:bCs/>
                          <w:sz w:val="18"/>
                          <w:szCs w:val="18"/>
                        </w:rPr>
                      </w:pPr>
                      <w:r w:rsidRPr="00A74A08">
                        <w:rPr>
                          <w:b/>
                          <w:bCs/>
                          <w:szCs w:val="22"/>
                        </w:rPr>
                        <w:t>Box 4: Disclosure statement</w:t>
                      </w:r>
                      <w:r w:rsidR="00A27706" w:rsidRPr="00A27706">
                        <w:rPr>
                          <w:sz w:val="18"/>
                          <w:szCs w:val="18"/>
                        </w:rPr>
                        <w:br/>
                        <w:t xml:space="preserve">It is important to always be </w:t>
                      </w:r>
                      <w:r w:rsidR="00A27706" w:rsidRPr="00A27706">
                        <w:rPr>
                          <w:b/>
                          <w:bCs/>
                          <w:sz w:val="18"/>
                          <w:szCs w:val="18"/>
                        </w:rPr>
                        <w:t>open and honest</w:t>
                      </w:r>
                      <w:r w:rsidR="00A27706" w:rsidRPr="00A27706">
                        <w:rPr>
                          <w:sz w:val="18"/>
                          <w:szCs w:val="18"/>
                        </w:rPr>
                        <w:t xml:space="preserve"> and explain your concerns to the child: “</w:t>
                      </w:r>
                      <w:r w:rsidR="00A27706" w:rsidRPr="00A27706">
                        <w:rPr>
                          <w:i/>
                          <w:iCs/>
                          <w:sz w:val="18"/>
                          <w:szCs w:val="18"/>
                        </w:rPr>
                        <w:t xml:space="preserve">I am concerned that you may not be safe.  I need to share my concerns with colleagues (e.g. in Children’s Services) so that together we can help and support you”.  </w:t>
                      </w:r>
                      <w:r w:rsidR="00A27706">
                        <w:rPr>
                          <w:i/>
                          <w:iCs/>
                          <w:sz w:val="18"/>
                          <w:szCs w:val="18"/>
                        </w:rPr>
                        <w:br/>
                      </w:r>
                      <w:r w:rsidR="00D3034C">
                        <w:rPr>
                          <w:sz w:val="18"/>
                          <w:szCs w:val="18"/>
                        </w:rPr>
                        <w:t xml:space="preserve">Remember that the safety of the child is paramount and if consent is refused you </w:t>
                      </w:r>
                      <w:r w:rsidR="00D3034C">
                        <w:rPr>
                          <w:b/>
                          <w:bCs/>
                          <w:sz w:val="18"/>
                          <w:szCs w:val="18"/>
                        </w:rPr>
                        <w:t>MUST</w:t>
                      </w:r>
                      <w:r w:rsidR="00D3034C">
                        <w:rPr>
                          <w:sz w:val="18"/>
                          <w:szCs w:val="18"/>
                        </w:rPr>
                        <w:t xml:space="preserve"> still act; you have a professional responsibility to complete a </w:t>
                      </w:r>
                      <w:r w:rsidR="00D3034C">
                        <w:rPr>
                          <w:b/>
                          <w:bCs/>
                          <w:sz w:val="18"/>
                          <w:szCs w:val="18"/>
                        </w:rPr>
                        <w:t>Duty To Report.</w:t>
                      </w:r>
                    </w:p>
                  </w:txbxContent>
                </v:textbox>
              </v:shape>
            </w:pict>
          </mc:Fallback>
        </mc:AlternateContent>
      </w:r>
    </w:p>
    <w:p w14:paraId="26B7E32C" w14:textId="2E8430BD" w:rsidR="000B0907" w:rsidRDefault="000B0907">
      <w:pPr>
        <w:spacing w:after="0" w:line="216" w:lineRule="auto"/>
        <w:ind w:left="15" w:right="5" w:hanging="10"/>
        <w:jc w:val="center"/>
      </w:pPr>
    </w:p>
    <w:p w14:paraId="575CF675" w14:textId="6E77EB7B" w:rsidR="000B0907" w:rsidRDefault="000B0907">
      <w:pPr>
        <w:spacing w:after="0" w:line="216" w:lineRule="auto"/>
        <w:ind w:left="15" w:right="5" w:hanging="10"/>
        <w:jc w:val="center"/>
      </w:pPr>
    </w:p>
    <w:p w14:paraId="3B678059" w14:textId="035B26F8" w:rsidR="000B0907" w:rsidRDefault="000B0907">
      <w:pPr>
        <w:spacing w:after="0" w:line="216" w:lineRule="auto"/>
        <w:ind w:left="15" w:right="5" w:hanging="10"/>
        <w:jc w:val="center"/>
      </w:pPr>
    </w:p>
    <w:p w14:paraId="63FBDF58" w14:textId="58FD014E" w:rsidR="000B0907" w:rsidRDefault="000B0907">
      <w:pPr>
        <w:spacing w:after="0" w:line="216" w:lineRule="auto"/>
        <w:ind w:left="15" w:right="5" w:hanging="10"/>
        <w:jc w:val="center"/>
      </w:pPr>
    </w:p>
    <w:p w14:paraId="2A78438A" w14:textId="002864F5" w:rsidR="000B0907" w:rsidRDefault="000B0907">
      <w:pPr>
        <w:spacing w:after="0" w:line="216" w:lineRule="auto"/>
        <w:ind w:left="15" w:right="5" w:hanging="10"/>
        <w:jc w:val="center"/>
      </w:pPr>
    </w:p>
    <w:p w14:paraId="7EE79938" w14:textId="4611034A" w:rsidR="000B0907" w:rsidRDefault="000B0907">
      <w:pPr>
        <w:spacing w:after="0" w:line="216" w:lineRule="auto"/>
        <w:ind w:left="15" w:right="5" w:hanging="10"/>
        <w:jc w:val="center"/>
      </w:pPr>
    </w:p>
    <w:p w14:paraId="671DAF80" w14:textId="115784AE" w:rsidR="000B0907" w:rsidRDefault="000B0907">
      <w:pPr>
        <w:spacing w:after="0" w:line="216" w:lineRule="auto"/>
        <w:ind w:left="15" w:right="5" w:hanging="10"/>
        <w:jc w:val="center"/>
      </w:pPr>
    </w:p>
    <w:p w14:paraId="292EC19D" w14:textId="6257ED74" w:rsidR="000B0907" w:rsidRDefault="000B0907">
      <w:pPr>
        <w:spacing w:after="0" w:line="216" w:lineRule="auto"/>
        <w:ind w:left="15" w:right="5" w:hanging="10"/>
        <w:jc w:val="center"/>
      </w:pPr>
    </w:p>
    <w:p w14:paraId="35A719C2" w14:textId="51D992CD" w:rsidR="000B0907" w:rsidRDefault="000B0907">
      <w:pPr>
        <w:spacing w:after="0" w:line="216" w:lineRule="auto"/>
        <w:ind w:left="15" w:right="5" w:hanging="10"/>
        <w:jc w:val="center"/>
      </w:pPr>
    </w:p>
    <w:p w14:paraId="536B927C" w14:textId="4BD1E7CC" w:rsidR="000B0907" w:rsidRDefault="000B0907">
      <w:pPr>
        <w:spacing w:after="0" w:line="216" w:lineRule="auto"/>
        <w:ind w:left="15" w:right="5" w:hanging="10"/>
        <w:jc w:val="center"/>
      </w:pPr>
    </w:p>
    <w:p w14:paraId="78E845BA" w14:textId="77777777" w:rsidR="000B0907" w:rsidRDefault="000B0907">
      <w:pPr>
        <w:spacing w:after="0" w:line="216" w:lineRule="auto"/>
        <w:ind w:left="15" w:right="5" w:hanging="10"/>
        <w:jc w:val="center"/>
      </w:pPr>
    </w:p>
    <w:p w14:paraId="6E754D5C" w14:textId="77777777" w:rsidR="000B0907" w:rsidRDefault="000B0907">
      <w:pPr>
        <w:spacing w:after="0" w:line="216" w:lineRule="auto"/>
        <w:ind w:left="15" w:right="5" w:hanging="10"/>
        <w:jc w:val="center"/>
      </w:pPr>
    </w:p>
    <w:p w14:paraId="2F068FEC" w14:textId="77777777" w:rsidR="006679D6" w:rsidRDefault="006679D6">
      <w:pPr>
        <w:spacing w:after="0" w:line="216" w:lineRule="auto"/>
        <w:ind w:left="15" w:right="5" w:hanging="10"/>
        <w:jc w:val="center"/>
      </w:pPr>
    </w:p>
    <w:p w14:paraId="1698D173" w14:textId="77777777" w:rsidR="006679D6" w:rsidRDefault="006679D6">
      <w:pPr>
        <w:spacing w:after="0" w:line="216" w:lineRule="auto"/>
        <w:ind w:left="15" w:right="5" w:hanging="10"/>
        <w:jc w:val="center"/>
      </w:pPr>
    </w:p>
    <w:p w14:paraId="6903B564" w14:textId="77777777" w:rsidR="006679D6" w:rsidRDefault="006679D6">
      <w:pPr>
        <w:spacing w:after="0" w:line="216" w:lineRule="auto"/>
        <w:ind w:left="15" w:right="5" w:hanging="10"/>
        <w:jc w:val="center"/>
      </w:pPr>
    </w:p>
    <w:p w14:paraId="5474FC26" w14:textId="77777777" w:rsidR="006679D6" w:rsidRDefault="006679D6">
      <w:pPr>
        <w:spacing w:after="0" w:line="216" w:lineRule="auto"/>
        <w:ind w:left="15" w:right="5" w:hanging="10"/>
        <w:jc w:val="center"/>
      </w:pPr>
    </w:p>
    <w:p w14:paraId="67077CF8" w14:textId="77777777" w:rsidR="006679D6" w:rsidRDefault="006679D6">
      <w:pPr>
        <w:spacing w:after="0" w:line="216" w:lineRule="auto"/>
        <w:ind w:left="15" w:right="5" w:hanging="10"/>
        <w:jc w:val="center"/>
      </w:pPr>
    </w:p>
    <w:p w14:paraId="5A847B1D" w14:textId="7F232EFA" w:rsidR="006679D6" w:rsidRDefault="006679D6">
      <w:pPr>
        <w:spacing w:after="0" w:line="216" w:lineRule="auto"/>
        <w:ind w:left="15" w:right="5" w:hanging="10"/>
        <w:jc w:val="center"/>
      </w:pPr>
    </w:p>
    <w:p w14:paraId="24072CA2" w14:textId="66B9F5A3" w:rsidR="006679D6" w:rsidRDefault="006679D6">
      <w:pPr>
        <w:spacing w:after="0" w:line="216" w:lineRule="auto"/>
        <w:ind w:left="15" w:right="5" w:hanging="10"/>
        <w:jc w:val="center"/>
      </w:pPr>
    </w:p>
    <w:p w14:paraId="62F78A2E" w14:textId="211EB315" w:rsidR="006679D6" w:rsidRDefault="006679D6">
      <w:pPr>
        <w:spacing w:after="0" w:line="216" w:lineRule="auto"/>
        <w:ind w:left="15" w:right="5" w:hanging="10"/>
        <w:jc w:val="center"/>
      </w:pPr>
    </w:p>
    <w:p w14:paraId="4B940953" w14:textId="77777777" w:rsidR="006679D6" w:rsidRDefault="006679D6">
      <w:pPr>
        <w:spacing w:after="0" w:line="216" w:lineRule="auto"/>
        <w:ind w:left="15" w:right="5" w:hanging="10"/>
        <w:jc w:val="center"/>
      </w:pPr>
    </w:p>
    <w:p w14:paraId="0D51F55D" w14:textId="17201FAB" w:rsidR="006679D6" w:rsidRDefault="006679D6">
      <w:pPr>
        <w:spacing w:after="0" w:line="216" w:lineRule="auto"/>
        <w:ind w:left="15" w:right="5" w:hanging="10"/>
        <w:jc w:val="center"/>
      </w:pPr>
    </w:p>
    <w:p w14:paraId="2944BA9E" w14:textId="77777777" w:rsidR="006679D6" w:rsidRDefault="006679D6">
      <w:pPr>
        <w:spacing w:after="0" w:line="216" w:lineRule="auto"/>
        <w:ind w:left="15" w:right="5" w:hanging="10"/>
        <w:jc w:val="center"/>
      </w:pPr>
    </w:p>
    <w:p w14:paraId="4C821848" w14:textId="77777777" w:rsidR="006679D6" w:rsidRDefault="006679D6">
      <w:pPr>
        <w:spacing w:after="0" w:line="216" w:lineRule="auto"/>
        <w:ind w:left="15" w:right="5" w:hanging="10"/>
        <w:jc w:val="center"/>
      </w:pPr>
    </w:p>
    <w:p w14:paraId="7BC3CCB3" w14:textId="77777777" w:rsidR="006679D6" w:rsidRDefault="006679D6">
      <w:pPr>
        <w:spacing w:after="0" w:line="216" w:lineRule="auto"/>
        <w:ind w:left="15" w:right="5" w:hanging="10"/>
        <w:jc w:val="center"/>
      </w:pPr>
    </w:p>
    <w:p w14:paraId="513EF048" w14:textId="77777777" w:rsidR="006679D6" w:rsidRDefault="006679D6">
      <w:pPr>
        <w:spacing w:after="0" w:line="216" w:lineRule="auto"/>
        <w:ind w:left="15" w:right="5" w:hanging="10"/>
        <w:jc w:val="center"/>
      </w:pPr>
    </w:p>
    <w:p w14:paraId="483C3C4C" w14:textId="77777777" w:rsidR="006679D6" w:rsidRDefault="006679D6">
      <w:pPr>
        <w:spacing w:after="0" w:line="216" w:lineRule="auto"/>
        <w:ind w:left="15" w:right="5" w:hanging="10"/>
        <w:jc w:val="center"/>
      </w:pPr>
    </w:p>
    <w:p w14:paraId="00B68543" w14:textId="77777777" w:rsidR="006679D6" w:rsidRDefault="006679D6">
      <w:pPr>
        <w:spacing w:after="0" w:line="216" w:lineRule="auto"/>
        <w:ind w:left="15" w:right="5" w:hanging="10"/>
        <w:jc w:val="center"/>
      </w:pPr>
    </w:p>
    <w:p w14:paraId="5D2A3787" w14:textId="77777777" w:rsidR="006679D6" w:rsidRDefault="006679D6">
      <w:pPr>
        <w:spacing w:after="0" w:line="216" w:lineRule="auto"/>
        <w:ind w:left="15" w:right="5" w:hanging="10"/>
        <w:jc w:val="center"/>
      </w:pPr>
    </w:p>
    <w:p w14:paraId="3C327D03" w14:textId="77777777" w:rsidR="006679D6" w:rsidRDefault="006679D6">
      <w:pPr>
        <w:spacing w:after="0" w:line="216" w:lineRule="auto"/>
        <w:ind w:left="15" w:right="5" w:hanging="10"/>
        <w:jc w:val="center"/>
      </w:pPr>
    </w:p>
    <w:p w14:paraId="330C9639" w14:textId="579E07FD" w:rsidR="006679D6" w:rsidRDefault="006679D6">
      <w:pPr>
        <w:spacing w:after="0" w:line="216" w:lineRule="auto"/>
        <w:ind w:left="15" w:right="5" w:hanging="10"/>
        <w:jc w:val="center"/>
      </w:pPr>
    </w:p>
    <w:p w14:paraId="628FF05C" w14:textId="2304330C" w:rsidR="00270594" w:rsidRDefault="00270594">
      <w:pPr>
        <w:spacing w:after="0" w:line="216" w:lineRule="auto"/>
        <w:ind w:left="15" w:right="5" w:hanging="10"/>
        <w:jc w:val="center"/>
      </w:pPr>
    </w:p>
    <w:p w14:paraId="23AA2F27" w14:textId="77777777" w:rsidR="00270594" w:rsidRDefault="00270594">
      <w:pPr>
        <w:spacing w:after="0" w:line="216" w:lineRule="auto"/>
        <w:ind w:left="15" w:right="5" w:hanging="10"/>
        <w:jc w:val="center"/>
      </w:pPr>
    </w:p>
    <w:p w14:paraId="6D145537" w14:textId="77777777" w:rsidR="00270594" w:rsidRDefault="00270594">
      <w:pPr>
        <w:spacing w:after="0" w:line="216" w:lineRule="auto"/>
        <w:ind w:left="15" w:right="5" w:hanging="10"/>
        <w:jc w:val="center"/>
      </w:pPr>
    </w:p>
    <w:p w14:paraId="2AB18B84" w14:textId="77777777" w:rsidR="00270594" w:rsidRDefault="00270594">
      <w:pPr>
        <w:spacing w:after="0" w:line="216" w:lineRule="auto"/>
        <w:ind w:left="15" w:right="5" w:hanging="10"/>
        <w:jc w:val="center"/>
      </w:pPr>
    </w:p>
    <w:p w14:paraId="1A950D12" w14:textId="64A78A88" w:rsidR="00270594" w:rsidRDefault="00270594">
      <w:pPr>
        <w:spacing w:after="0" w:line="216" w:lineRule="auto"/>
        <w:ind w:left="15" w:right="5" w:hanging="10"/>
        <w:jc w:val="center"/>
      </w:pPr>
    </w:p>
    <w:p w14:paraId="55586EE6" w14:textId="77777777" w:rsidR="00270594" w:rsidRDefault="00270594">
      <w:pPr>
        <w:spacing w:after="0" w:line="216" w:lineRule="auto"/>
        <w:ind w:left="15" w:right="5" w:hanging="10"/>
        <w:jc w:val="center"/>
      </w:pPr>
    </w:p>
    <w:p w14:paraId="629A1576" w14:textId="77777777" w:rsidR="00270594" w:rsidRDefault="00270594">
      <w:pPr>
        <w:spacing w:after="0" w:line="216" w:lineRule="auto"/>
        <w:ind w:left="15" w:right="5" w:hanging="10"/>
        <w:jc w:val="center"/>
      </w:pPr>
    </w:p>
    <w:p w14:paraId="55F90A45" w14:textId="77777777" w:rsidR="00270594" w:rsidRDefault="00270594">
      <w:pPr>
        <w:spacing w:after="0" w:line="216" w:lineRule="auto"/>
        <w:ind w:left="15" w:right="5" w:hanging="10"/>
        <w:jc w:val="center"/>
      </w:pPr>
    </w:p>
    <w:p w14:paraId="73AE3EB2" w14:textId="77777777" w:rsidR="009973E9" w:rsidRDefault="009973E9">
      <w:pPr>
        <w:sectPr w:rsidR="009973E9">
          <w:type w:val="continuous"/>
          <w:pgSz w:w="11906" w:h="16838"/>
          <w:pgMar w:top="1440" w:right="711" w:bottom="1440" w:left="773" w:header="720" w:footer="720" w:gutter="0"/>
          <w:cols w:num="2" w:space="720" w:equalWidth="0">
            <w:col w:w="4724" w:space="394"/>
            <w:col w:w="5305"/>
          </w:cols>
        </w:sectPr>
      </w:pPr>
    </w:p>
    <w:p w14:paraId="57F9ACF8" w14:textId="7D27EEB4" w:rsidR="00270594" w:rsidRDefault="005E3E25">
      <w:pPr>
        <w:tabs>
          <w:tab w:val="right" w:pos="10591"/>
        </w:tabs>
        <w:spacing w:after="3"/>
        <w:ind w:right="-15"/>
        <w:rPr>
          <w:sz w:val="24"/>
        </w:rPr>
      </w:pPr>
      <w:r>
        <w:rPr>
          <w:noProof/>
        </w:rPr>
        <mc:AlternateContent>
          <mc:Choice Requires="wps">
            <w:drawing>
              <wp:anchor distT="0" distB="0" distL="114300" distR="114300" simplePos="0" relativeHeight="251685376" behindDoc="0" locked="0" layoutInCell="1" allowOverlap="1" wp14:anchorId="727BC823" wp14:editId="748966A3">
                <wp:simplePos x="0" y="0"/>
                <wp:positionH relativeFrom="column">
                  <wp:posOffset>-32385</wp:posOffset>
                </wp:positionH>
                <wp:positionV relativeFrom="paragraph">
                  <wp:posOffset>74295</wp:posOffset>
                </wp:positionV>
                <wp:extent cx="3060000" cy="552450"/>
                <wp:effectExtent l="0" t="0" r="26670" b="19050"/>
                <wp:wrapNone/>
                <wp:docPr id="582683000" name="Rectangle: Rounded Corners 11"/>
                <wp:cNvGraphicFramePr/>
                <a:graphic xmlns:a="http://schemas.openxmlformats.org/drawingml/2006/main">
                  <a:graphicData uri="http://schemas.microsoft.com/office/word/2010/wordprocessingShape">
                    <wps:wsp>
                      <wps:cNvSpPr/>
                      <wps:spPr>
                        <a:xfrm>
                          <a:off x="0" y="0"/>
                          <a:ext cx="3060000" cy="552450"/>
                        </a:xfrm>
                        <a:prstGeom prst="roundRect">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F1626AE" w14:textId="3C2A1EA3" w:rsidR="009278D6" w:rsidRPr="00AC1ED6" w:rsidRDefault="009278D6" w:rsidP="006C3170">
                            <w:pPr>
                              <w:jc w:val="center"/>
                              <w:rPr>
                                <w:sz w:val="20"/>
                                <w:szCs w:val="20"/>
                              </w:rPr>
                            </w:pPr>
                            <w:r w:rsidRPr="00AC1ED6">
                              <w:rPr>
                                <w:sz w:val="20"/>
                                <w:szCs w:val="20"/>
                              </w:rPr>
                              <w:t>Explain need to share information and seek consent (see box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7BC823" id="Rectangle: Rounded Corners 11" o:spid="_x0000_s1037" style="position:absolute;margin-left:-2.55pt;margin-top:5.85pt;width:240.95pt;height:43.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" fillcolor="#83caeb [1300]" strokecolor="#030e13 [484]" strokeweight="1.5pt">
                <v:stroke joinstyle="miter"/>
                <v:textbox>
                  <w:txbxContent>
                    <w:p w14:paraId="2F1626AE" w14:textId="3C2A1EA3" w:rsidR="009278D6" w:rsidRPr="00AC1ED6" w:rsidRDefault="009278D6" w:rsidP="006C3170">
                      <w:pPr>
                        <w:jc w:val="center"/>
                        <w:rPr>
                          <w:sz w:val="20"/>
                          <w:szCs w:val="20"/>
                        </w:rPr>
                      </w:pPr>
                      <w:r w:rsidRPr="00AC1ED6">
                        <w:rPr>
                          <w:sz w:val="20"/>
                          <w:szCs w:val="20"/>
                        </w:rPr>
                        <w:t>Explain need to share information and seek consent (see box 4).</w:t>
                      </w:r>
                    </w:p>
                  </w:txbxContent>
                </v:textbox>
              </v:roundrect>
            </w:pict>
          </mc:Fallback>
        </mc:AlternateContent>
      </w:r>
    </w:p>
    <w:p w14:paraId="283892CD" w14:textId="77777777" w:rsidR="00270594" w:rsidRDefault="00270594">
      <w:pPr>
        <w:tabs>
          <w:tab w:val="right" w:pos="10591"/>
        </w:tabs>
        <w:spacing w:after="3"/>
        <w:ind w:right="-15"/>
        <w:rPr>
          <w:sz w:val="24"/>
        </w:rPr>
      </w:pPr>
    </w:p>
    <w:p w14:paraId="371B42C1" w14:textId="49E5ECCD" w:rsidR="00270594" w:rsidRDefault="00270594">
      <w:pPr>
        <w:tabs>
          <w:tab w:val="right" w:pos="10591"/>
        </w:tabs>
        <w:spacing w:after="3"/>
        <w:ind w:right="-15"/>
        <w:rPr>
          <w:sz w:val="24"/>
        </w:rPr>
      </w:pPr>
    </w:p>
    <w:p w14:paraId="7EA82394" w14:textId="0951D047" w:rsidR="009973E9" w:rsidRPr="00EF57A2" w:rsidRDefault="00AC1ED6" w:rsidP="00EF57A2">
      <w:pPr>
        <w:spacing w:line="278" w:lineRule="auto"/>
        <w:rPr>
          <w:sz w:val="24"/>
        </w:rPr>
      </w:pPr>
      <w:r>
        <w:rPr>
          <w:noProof/>
        </w:rPr>
        <mc:AlternateContent>
          <mc:Choice Requires="wps">
            <w:drawing>
              <wp:anchor distT="0" distB="0" distL="114300" distR="114300" simplePos="0" relativeHeight="251675648" behindDoc="0" locked="0" layoutInCell="1" allowOverlap="1" wp14:anchorId="688B9E17" wp14:editId="5633725A">
                <wp:simplePos x="0" y="0"/>
                <wp:positionH relativeFrom="margin">
                  <wp:posOffset>-7620</wp:posOffset>
                </wp:positionH>
                <wp:positionV relativeFrom="paragraph">
                  <wp:posOffset>130810</wp:posOffset>
                </wp:positionV>
                <wp:extent cx="3060000" cy="673100"/>
                <wp:effectExtent l="0" t="0" r="26670" b="12700"/>
                <wp:wrapNone/>
                <wp:docPr id="1133344341" name="Rectangle: Rounded Corners 13"/>
                <wp:cNvGraphicFramePr/>
                <a:graphic xmlns:a="http://schemas.openxmlformats.org/drawingml/2006/main">
                  <a:graphicData uri="http://schemas.microsoft.com/office/word/2010/wordprocessingShape">
                    <wps:wsp>
                      <wps:cNvSpPr/>
                      <wps:spPr>
                        <a:xfrm>
                          <a:off x="0" y="0"/>
                          <a:ext cx="3060000" cy="673100"/>
                        </a:xfrm>
                        <a:prstGeom prst="roundRect">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42E1DE8" w14:textId="77777777" w:rsidR="00D3034C" w:rsidRPr="00AC1ED6" w:rsidRDefault="00D3034C" w:rsidP="00D3034C">
                            <w:pPr>
                              <w:jc w:val="center"/>
                              <w:rPr>
                                <w:sz w:val="20"/>
                                <w:szCs w:val="20"/>
                              </w:rPr>
                            </w:pPr>
                            <w:r w:rsidRPr="00AC1ED6">
                              <w:rPr>
                                <w:sz w:val="20"/>
                                <w:szCs w:val="20"/>
                              </w:rPr>
                              <w:t>Complete a Duty to Repot.  If uncertain what action to take see box 5.  Document your findings and action taken.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8B9E17" id="Rectangle: Rounded Corners 13" o:spid="_x0000_s1038" style="position:absolute;margin-left:-.6pt;margin-top:10.3pt;width:240.95pt;height:53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" fillcolor="#83caeb [1300]" strokecolor="#030e13 [484]" strokeweight="1.5pt">
                <v:stroke joinstyle="miter"/>
                <v:textbox>
                  <w:txbxContent>
                    <w:p w14:paraId="642E1DE8" w14:textId="77777777" w:rsidR="00D3034C" w:rsidRPr="00AC1ED6" w:rsidRDefault="00D3034C" w:rsidP="00D3034C">
                      <w:pPr>
                        <w:jc w:val="center"/>
                        <w:rPr>
                          <w:sz w:val="20"/>
                          <w:szCs w:val="20"/>
                        </w:rPr>
                      </w:pPr>
                      <w:r w:rsidRPr="00AC1ED6">
                        <w:rPr>
                          <w:sz w:val="20"/>
                          <w:szCs w:val="20"/>
                        </w:rPr>
                        <w:t>Complete a Duty to Repot.  If uncertain what action to take see box 5.  Document your findings and action taken.</w:t>
                      </w:r>
                    </w:p>
                  </w:txbxContent>
                </v:textbox>
                <w10:wrap anchorx="margin"/>
              </v:roundrect>
            </w:pict>
          </mc:Fallback>
        </mc:AlternateContent>
      </w:r>
      <w:r w:rsidR="00EF57A2">
        <w:rPr>
          <w:noProof/>
          <w:sz w:val="24"/>
        </w:rPr>
        <mc:AlternateContent>
          <mc:Choice Requires="wps">
            <w:drawing>
              <wp:anchor distT="0" distB="0" distL="114300" distR="114300" simplePos="0" relativeHeight="251676672" behindDoc="0" locked="0" layoutInCell="1" allowOverlap="1" wp14:anchorId="79917A7C" wp14:editId="0EB6B958">
                <wp:simplePos x="0" y="0"/>
                <wp:positionH relativeFrom="column">
                  <wp:posOffset>3101340</wp:posOffset>
                </wp:positionH>
                <wp:positionV relativeFrom="paragraph">
                  <wp:posOffset>83185</wp:posOffset>
                </wp:positionV>
                <wp:extent cx="3599815" cy="971550"/>
                <wp:effectExtent l="0" t="0" r="19685" b="19050"/>
                <wp:wrapNone/>
                <wp:docPr id="730599884" name="Text Box 16"/>
                <wp:cNvGraphicFramePr/>
                <a:graphic xmlns:a="http://schemas.openxmlformats.org/drawingml/2006/main">
                  <a:graphicData uri="http://schemas.microsoft.com/office/word/2010/wordprocessingShape">
                    <wps:wsp>
                      <wps:cNvSpPr txBox="1"/>
                      <wps:spPr>
                        <a:xfrm>
                          <a:off x="0" y="0"/>
                          <a:ext cx="3599815" cy="971550"/>
                        </a:xfrm>
                        <a:prstGeom prst="rect">
                          <a:avLst/>
                        </a:prstGeom>
                        <a:solidFill>
                          <a:schemeClr val="accent2">
                            <a:lumMod val="20000"/>
                            <a:lumOff val="80000"/>
                          </a:schemeClr>
                        </a:solidFill>
                        <a:ln w="12700">
                          <a:solidFill>
                            <a:prstClr val="black"/>
                          </a:solidFill>
                        </a:ln>
                      </wps:spPr>
                      <wps:txbx>
                        <w:txbxContent>
                          <w:p w14:paraId="02F99CAC" w14:textId="35B43AAB" w:rsidR="00D3034C" w:rsidRPr="00E70CC6" w:rsidRDefault="00D3034C">
                            <w:pPr>
                              <w:rPr>
                                <w:b/>
                                <w:bCs/>
                                <w:sz w:val="18"/>
                                <w:szCs w:val="18"/>
                              </w:rPr>
                            </w:pPr>
                            <w:r w:rsidRPr="00A74A08">
                              <w:rPr>
                                <w:b/>
                                <w:bCs/>
                                <w:szCs w:val="22"/>
                              </w:rPr>
                              <w:t>Box 5: Uncertain what action to take?</w:t>
                            </w:r>
                            <w:r w:rsidRPr="00E70CC6">
                              <w:rPr>
                                <w:b/>
                                <w:bCs/>
                                <w:sz w:val="18"/>
                                <w:szCs w:val="18"/>
                              </w:rPr>
                              <w:br/>
                            </w:r>
                            <w:r w:rsidRPr="00E70CC6">
                              <w:rPr>
                                <w:sz w:val="18"/>
                                <w:szCs w:val="18"/>
                              </w:rPr>
                              <w:t>Discuss your concerns with an appropriate person according to your child protection protocol.  This may be your manager, child protection lead of duty social worker</w:t>
                            </w:r>
                            <w:r w:rsidR="00E70CC6" w:rsidRPr="00E70CC6">
                              <w:rPr>
                                <w:sz w:val="18"/>
                                <w:szCs w:val="18"/>
                              </w:rPr>
                              <w:t xml:space="preserve">.  Include responses to CSERQ (including protective factors) in your </w:t>
                            </w:r>
                            <w:r w:rsidR="00E70CC6" w:rsidRPr="00E70CC6">
                              <w:rPr>
                                <w:b/>
                                <w:bCs/>
                                <w:sz w:val="18"/>
                                <w:szCs w:val="18"/>
                              </w:rPr>
                              <w:t>Duty to 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917A7C" id="Text Box 16" o:spid="_x0000_s1039" type="#_x0000_t202" style="position:absolute;margin-left:244.2pt;margin-top:6.55pt;width:283.45pt;height:7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" fillcolor="#fae2d5 [661]" strokeweight="1pt">
                <v:textbox>
                  <w:txbxContent>
                    <w:p w14:paraId="02F99CAC" w14:textId="35B43AAB" w:rsidR="00D3034C" w:rsidRPr="00E70CC6" w:rsidRDefault="00D3034C">
                      <w:pPr>
                        <w:rPr>
                          <w:b/>
                          <w:bCs/>
                          <w:sz w:val="18"/>
                          <w:szCs w:val="18"/>
                        </w:rPr>
                      </w:pPr>
                      <w:r w:rsidRPr="00A74A08">
                        <w:rPr>
                          <w:b/>
                          <w:bCs/>
                          <w:szCs w:val="22"/>
                        </w:rPr>
                        <w:t>Box 5: Uncertain what action to take?</w:t>
                      </w:r>
                      <w:r w:rsidRPr="00E70CC6">
                        <w:rPr>
                          <w:b/>
                          <w:bCs/>
                          <w:sz w:val="18"/>
                          <w:szCs w:val="18"/>
                        </w:rPr>
                        <w:br/>
                      </w:r>
                      <w:r w:rsidRPr="00E70CC6">
                        <w:rPr>
                          <w:sz w:val="18"/>
                          <w:szCs w:val="18"/>
                        </w:rPr>
                        <w:t>Discuss your concerns with an appropriate person according to your child protection protocol.  This may be your manager, child protection lead of duty social worker</w:t>
                      </w:r>
                      <w:r w:rsidR="00E70CC6" w:rsidRPr="00E70CC6">
                        <w:rPr>
                          <w:sz w:val="18"/>
                          <w:szCs w:val="18"/>
                        </w:rPr>
                        <w:t xml:space="preserve">.  Include responses to CSERQ (including protective factors) in your </w:t>
                      </w:r>
                      <w:r w:rsidR="00E70CC6" w:rsidRPr="00E70CC6">
                        <w:rPr>
                          <w:b/>
                          <w:bCs/>
                          <w:sz w:val="18"/>
                          <w:szCs w:val="18"/>
                        </w:rPr>
                        <w:t>Duty to Report.</w:t>
                      </w:r>
                    </w:p>
                  </w:txbxContent>
                </v:textbox>
              </v:shape>
            </w:pict>
          </mc:Fallback>
        </mc:AlternateContent>
      </w:r>
    </w:p>
    <w:sectPr w:rsidR="009973E9" w:rsidRPr="00EF57A2">
      <w:type w:val="continuous"/>
      <w:pgSz w:w="11906" w:h="16838"/>
      <w:pgMar w:top="336" w:right="619" w:bottom="208" w:left="6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B088D" w14:textId="77777777" w:rsidR="005B59D2" w:rsidRDefault="005B59D2" w:rsidP="00456050">
      <w:pPr>
        <w:spacing w:after="0" w:line="240" w:lineRule="auto"/>
      </w:pPr>
      <w:r>
        <w:separator/>
      </w:r>
    </w:p>
  </w:endnote>
  <w:endnote w:type="continuationSeparator" w:id="0">
    <w:p w14:paraId="71366A07" w14:textId="77777777" w:rsidR="005B59D2" w:rsidRDefault="005B59D2" w:rsidP="00456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9A77C" w14:textId="537B5468" w:rsidR="00456050" w:rsidRPr="00456050" w:rsidRDefault="00456050" w:rsidP="00456050">
    <w:pPr>
      <w:tabs>
        <w:tab w:val="right" w:pos="10591"/>
      </w:tabs>
      <w:spacing w:after="3"/>
      <w:ind w:right="-15"/>
      <w:rPr>
        <w:sz w:val="18"/>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75E4A" w14:textId="77777777" w:rsidR="005B59D2" w:rsidRDefault="005B59D2" w:rsidP="00456050">
      <w:pPr>
        <w:spacing w:after="0" w:line="240" w:lineRule="auto"/>
      </w:pPr>
      <w:r>
        <w:separator/>
      </w:r>
    </w:p>
  </w:footnote>
  <w:footnote w:type="continuationSeparator" w:id="0">
    <w:p w14:paraId="3027E3FB" w14:textId="77777777" w:rsidR="005B59D2" w:rsidRDefault="005B59D2" w:rsidP="004560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670BBC"/>
    <w:multiLevelType w:val="hybridMultilevel"/>
    <w:tmpl w:val="B0F2CB78"/>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 w15:restartNumberingAfterBreak="0">
    <w:nsid w:val="4A432821"/>
    <w:multiLevelType w:val="hybridMultilevel"/>
    <w:tmpl w:val="2B827CD8"/>
    <w:lvl w:ilvl="0" w:tplc="10A01CAC">
      <w:start w:val="1"/>
      <w:numFmt w:val="bullet"/>
      <w:lvlText w:val="•"/>
      <w:lvlJc w:val="left"/>
      <w:pPr>
        <w:ind w:left="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5A3ADDFE">
      <w:start w:val="1"/>
      <w:numFmt w:val="bullet"/>
      <w:lvlText w:val="o"/>
      <w:lvlJc w:val="left"/>
      <w:pPr>
        <w:ind w:left="109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FFCA818A">
      <w:start w:val="1"/>
      <w:numFmt w:val="bullet"/>
      <w:lvlText w:val="▪"/>
      <w:lvlJc w:val="left"/>
      <w:pPr>
        <w:ind w:left="181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1A7EC062">
      <w:start w:val="1"/>
      <w:numFmt w:val="bullet"/>
      <w:lvlText w:val="•"/>
      <w:lvlJc w:val="left"/>
      <w:pPr>
        <w:ind w:left="253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105A881E">
      <w:start w:val="1"/>
      <w:numFmt w:val="bullet"/>
      <w:lvlText w:val="o"/>
      <w:lvlJc w:val="left"/>
      <w:pPr>
        <w:ind w:left="325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779AD55A">
      <w:start w:val="1"/>
      <w:numFmt w:val="bullet"/>
      <w:lvlText w:val="▪"/>
      <w:lvlJc w:val="left"/>
      <w:pPr>
        <w:ind w:left="397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8228CE78">
      <w:start w:val="1"/>
      <w:numFmt w:val="bullet"/>
      <w:lvlText w:val="•"/>
      <w:lvlJc w:val="left"/>
      <w:pPr>
        <w:ind w:left="469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918E7F3A">
      <w:start w:val="1"/>
      <w:numFmt w:val="bullet"/>
      <w:lvlText w:val="o"/>
      <w:lvlJc w:val="left"/>
      <w:pPr>
        <w:ind w:left="541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6DBAD540">
      <w:start w:val="1"/>
      <w:numFmt w:val="bullet"/>
      <w:lvlText w:val="▪"/>
      <w:lvlJc w:val="left"/>
      <w:pPr>
        <w:ind w:left="613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7F064B57"/>
    <w:multiLevelType w:val="hybridMultilevel"/>
    <w:tmpl w:val="F7341B88"/>
    <w:lvl w:ilvl="0" w:tplc="957A115A">
      <w:start w:val="1"/>
      <w:numFmt w:val="bullet"/>
      <w:lvlText w:val="•"/>
      <w:lvlJc w:val="left"/>
      <w:pPr>
        <w:ind w:left="23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FBE06324">
      <w:start w:val="1"/>
      <w:numFmt w:val="bullet"/>
      <w:lvlText w:val="o"/>
      <w:lvlJc w:val="left"/>
      <w:pPr>
        <w:ind w:left="12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C734930A">
      <w:start w:val="1"/>
      <w:numFmt w:val="bullet"/>
      <w:lvlText w:val="▪"/>
      <w:lvlJc w:val="left"/>
      <w:pPr>
        <w:ind w:left="200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77985E1A">
      <w:start w:val="1"/>
      <w:numFmt w:val="bullet"/>
      <w:lvlText w:val="•"/>
      <w:lvlJc w:val="left"/>
      <w:pPr>
        <w:ind w:left="272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7646FC08">
      <w:start w:val="1"/>
      <w:numFmt w:val="bullet"/>
      <w:lvlText w:val="o"/>
      <w:lvlJc w:val="left"/>
      <w:pPr>
        <w:ind w:left="344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6622A366">
      <w:start w:val="1"/>
      <w:numFmt w:val="bullet"/>
      <w:lvlText w:val="▪"/>
      <w:lvlJc w:val="left"/>
      <w:pPr>
        <w:ind w:left="41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1E1A3BEE">
      <w:start w:val="1"/>
      <w:numFmt w:val="bullet"/>
      <w:lvlText w:val="•"/>
      <w:lvlJc w:val="left"/>
      <w:pPr>
        <w:ind w:left="48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8D741308">
      <w:start w:val="1"/>
      <w:numFmt w:val="bullet"/>
      <w:lvlText w:val="o"/>
      <w:lvlJc w:val="left"/>
      <w:pPr>
        <w:ind w:left="560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707496FA">
      <w:start w:val="1"/>
      <w:numFmt w:val="bullet"/>
      <w:lvlText w:val="▪"/>
      <w:lvlJc w:val="left"/>
      <w:pPr>
        <w:ind w:left="632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num w:numId="1" w16cid:durableId="45571378">
    <w:abstractNumId w:val="1"/>
  </w:num>
  <w:num w:numId="2" w16cid:durableId="1875191654">
    <w:abstractNumId w:val="2"/>
  </w:num>
  <w:num w:numId="3" w16cid:durableId="582641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3E9"/>
    <w:rsid w:val="00063A6F"/>
    <w:rsid w:val="000B0907"/>
    <w:rsid w:val="000B7954"/>
    <w:rsid w:val="000E42F7"/>
    <w:rsid w:val="000F5B98"/>
    <w:rsid w:val="00107BA8"/>
    <w:rsid w:val="00125915"/>
    <w:rsid w:val="001D786A"/>
    <w:rsid w:val="002341EE"/>
    <w:rsid w:val="00270594"/>
    <w:rsid w:val="00321F9C"/>
    <w:rsid w:val="003663D2"/>
    <w:rsid w:val="003A1973"/>
    <w:rsid w:val="003B0043"/>
    <w:rsid w:val="0040766C"/>
    <w:rsid w:val="00456050"/>
    <w:rsid w:val="004955D4"/>
    <w:rsid w:val="0052724D"/>
    <w:rsid w:val="005439A0"/>
    <w:rsid w:val="005B59D2"/>
    <w:rsid w:val="005B61DF"/>
    <w:rsid w:val="005E3E25"/>
    <w:rsid w:val="006679D6"/>
    <w:rsid w:val="00685DAE"/>
    <w:rsid w:val="006C3170"/>
    <w:rsid w:val="00700440"/>
    <w:rsid w:val="007049F5"/>
    <w:rsid w:val="007815DA"/>
    <w:rsid w:val="00807978"/>
    <w:rsid w:val="00817F60"/>
    <w:rsid w:val="008B5563"/>
    <w:rsid w:val="008D4498"/>
    <w:rsid w:val="008F2642"/>
    <w:rsid w:val="008F4B26"/>
    <w:rsid w:val="009278D6"/>
    <w:rsid w:val="00935BAB"/>
    <w:rsid w:val="009973E9"/>
    <w:rsid w:val="009A5EB4"/>
    <w:rsid w:val="00A27706"/>
    <w:rsid w:val="00A74A08"/>
    <w:rsid w:val="00A9286B"/>
    <w:rsid w:val="00AA6E89"/>
    <w:rsid w:val="00AC1ED6"/>
    <w:rsid w:val="00B81EA2"/>
    <w:rsid w:val="00BA23CE"/>
    <w:rsid w:val="00BD5F9D"/>
    <w:rsid w:val="00C22F58"/>
    <w:rsid w:val="00C75FC2"/>
    <w:rsid w:val="00C93383"/>
    <w:rsid w:val="00CB0439"/>
    <w:rsid w:val="00CC7222"/>
    <w:rsid w:val="00CE1F69"/>
    <w:rsid w:val="00D14FFD"/>
    <w:rsid w:val="00D3034C"/>
    <w:rsid w:val="00D73986"/>
    <w:rsid w:val="00D92566"/>
    <w:rsid w:val="00DB3A0B"/>
    <w:rsid w:val="00DC4A77"/>
    <w:rsid w:val="00E70CC6"/>
    <w:rsid w:val="00E727E9"/>
    <w:rsid w:val="00E820AB"/>
    <w:rsid w:val="00EB5DAB"/>
    <w:rsid w:val="00EC131B"/>
    <w:rsid w:val="00EC218C"/>
    <w:rsid w:val="00ED08BA"/>
    <w:rsid w:val="00EF57A2"/>
    <w:rsid w:val="00F0003B"/>
    <w:rsid w:val="00F766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47885"/>
  <w15:docId w15:val="{9A78534F-3FBF-47FB-B6D3-EFEB70187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63"/>
      <w:outlineLvl w:val="0"/>
    </w:pPr>
    <w:rPr>
      <w:rFonts w:ascii="Calibri" w:eastAsia="Calibri" w:hAnsi="Calibri" w:cs="Calibri"/>
      <w:color w:val="000000"/>
      <w:sz w:val="68"/>
    </w:rPr>
  </w:style>
  <w:style w:type="paragraph" w:styleId="Heading2">
    <w:name w:val="heading 2"/>
    <w:next w:val="Normal"/>
    <w:link w:val="Heading2Char"/>
    <w:uiPriority w:val="9"/>
    <w:unhideWhenUsed/>
    <w:qFormat/>
    <w:pPr>
      <w:keepNext/>
      <w:keepLines/>
      <w:spacing w:after="0" w:line="259" w:lineRule="auto"/>
      <w:ind w:left="163"/>
      <w:outlineLvl w:val="1"/>
    </w:pPr>
    <w:rPr>
      <w:rFonts w:ascii="Calibri" w:eastAsia="Calibri" w:hAnsi="Calibri" w:cs="Calibri"/>
      <w:color w:val="000000"/>
      <w:sz w:val="62"/>
    </w:rPr>
  </w:style>
  <w:style w:type="paragraph" w:styleId="Heading3">
    <w:name w:val="heading 3"/>
    <w:next w:val="Normal"/>
    <w:link w:val="Heading3Char"/>
    <w:uiPriority w:val="9"/>
    <w:unhideWhenUsed/>
    <w:qFormat/>
    <w:pPr>
      <w:keepNext/>
      <w:keepLines/>
      <w:pBdr>
        <w:top w:val="single" w:sz="8" w:space="0" w:color="000000"/>
        <w:left w:val="single" w:sz="8" w:space="0" w:color="000000"/>
        <w:bottom w:val="single" w:sz="8" w:space="0" w:color="000000"/>
        <w:right w:val="single" w:sz="8" w:space="0" w:color="000000"/>
      </w:pBdr>
      <w:spacing w:after="0" w:line="259" w:lineRule="auto"/>
      <w:ind w:left="24"/>
      <w:outlineLvl w:val="2"/>
    </w:pPr>
    <w:rPr>
      <w:rFonts w:ascii="Calibri" w:eastAsia="Calibri" w:hAnsi="Calibri" w:cs="Calibri"/>
      <w:color w:val="000000"/>
      <w:sz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000000"/>
      <w:sz w:val="38"/>
    </w:rPr>
  </w:style>
  <w:style w:type="character" w:customStyle="1" w:styleId="Heading2Char">
    <w:name w:val="Heading 2 Char"/>
    <w:link w:val="Heading2"/>
    <w:rPr>
      <w:rFonts w:ascii="Calibri" w:eastAsia="Calibri" w:hAnsi="Calibri" w:cs="Calibri"/>
      <w:color w:val="000000"/>
      <w:sz w:val="62"/>
    </w:rPr>
  </w:style>
  <w:style w:type="character" w:customStyle="1" w:styleId="Heading1Char">
    <w:name w:val="Heading 1 Char"/>
    <w:link w:val="Heading1"/>
    <w:rPr>
      <w:rFonts w:ascii="Calibri" w:eastAsia="Calibri" w:hAnsi="Calibri" w:cs="Calibri"/>
      <w:color w:val="000000"/>
      <w:sz w:val="6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F2642"/>
    <w:pPr>
      <w:ind w:left="720"/>
      <w:contextualSpacing/>
    </w:pPr>
  </w:style>
  <w:style w:type="paragraph" w:styleId="Header">
    <w:name w:val="header"/>
    <w:basedOn w:val="Normal"/>
    <w:link w:val="HeaderChar"/>
    <w:uiPriority w:val="99"/>
    <w:unhideWhenUsed/>
    <w:rsid w:val="004560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6050"/>
    <w:rPr>
      <w:rFonts w:ascii="Calibri" w:eastAsia="Calibri" w:hAnsi="Calibri" w:cs="Calibri"/>
      <w:color w:val="000000"/>
      <w:sz w:val="22"/>
    </w:rPr>
  </w:style>
  <w:style w:type="paragraph" w:styleId="Footer">
    <w:name w:val="footer"/>
    <w:basedOn w:val="Normal"/>
    <w:link w:val="FooterChar"/>
    <w:uiPriority w:val="99"/>
    <w:unhideWhenUsed/>
    <w:rsid w:val="004560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6050"/>
    <w:rPr>
      <w:rFonts w:ascii="Calibri" w:eastAsia="Calibri" w:hAnsi="Calibri" w:cs="Calibri"/>
      <w:color w:val="000000"/>
      <w:sz w:val="22"/>
    </w:rPr>
  </w:style>
  <w:style w:type="paragraph" w:styleId="NormalWeb">
    <w:name w:val="Normal (Web)"/>
    <w:basedOn w:val="Normal"/>
    <w:uiPriority w:val="99"/>
    <w:unhideWhenUsed/>
    <w:rsid w:val="00ED08BA"/>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643</Words>
  <Characters>3242</Characters>
  <Application>Microsoft Office Word</Application>
  <DocSecurity>0</DocSecurity>
  <Lines>259</Lines>
  <Paragraphs>65</Paragraphs>
  <ScaleCrop>false</ScaleCrop>
  <HeadingPairs>
    <vt:vector size="2" baseType="variant">
      <vt:variant>
        <vt:lpstr>Title</vt:lpstr>
      </vt:variant>
      <vt:variant>
        <vt:i4>1</vt:i4>
      </vt:variant>
    </vt:vector>
  </HeadingPairs>
  <TitlesOfParts>
    <vt:vector size="1" baseType="lpstr">
      <vt:lpstr>All Wales CSERQ Guidance 2025.pdf</vt:lpstr>
    </vt:vector>
  </TitlesOfParts>
  <Company>Public Health Wales</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Wales CSERQ Guidance 2025.pdf</dc:title>
  <dc:subject/>
  <dc:creator>Sharon Jones (Public Health Wales - Matrix House)</dc:creator>
  <cp:keywords/>
  <cp:lastModifiedBy>Carly Harrison (Public Health Wales - Matrix House)</cp:lastModifiedBy>
  <cp:revision>15</cp:revision>
  <dcterms:created xsi:type="dcterms:W3CDTF">2026-01-20T10:39:00Z</dcterms:created>
  <dcterms:modified xsi:type="dcterms:W3CDTF">2026-03-03T11:35:00Z</dcterms:modified>
</cp:coreProperties>
</file>