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38EE" w14:textId="48C2C321" w:rsidR="00F44F18" w:rsidRDefault="00F44F18">
      <w:pPr>
        <w:pStyle w:val="BodyText"/>
        <w:ind w:left="615"/>
        <w:rPr>
          <w:rFonts w:ascii="Times New Roman"/>
          <w:sz w:val="20"/>
        </w:rPr>
      </w:pPr>
    </w:p>
    <w:p w14:paraId="4D28BD68" w14:textId="6E5350A6" w:rsidR="00F44F18" w:rsidRDefault="00F44F18" w:rsidP="00F44F18">
      <w:pPr>
        <w:pStyle w:val="BodyText"/>
        <w:ind w:left="615"/>
        <w:rPr>
          <w:rFonts w:ascii="Times New Roman"/>
          <w:sz w:val="20"/>
        </w:rPr>
      </w:pPr>
    </w:p>
    <w:p w14:paraId="0EC53EE2" w14:textId="77777777" w:rsidR="00F44F18" w:rsidRDefault="00F44F18">
      <w:pPr>
        <w:pStyle w:val="BodyText"/>
        <w:ind w:left="615"/>
        <w:rPr>
          <w:rFonts w:ascii="Times New Roman"/>
          <w:sz w:val="20"/>
        </w:rPr>
      </w:pPr>
    </w:p>
    <w:p w14:paraId="5E3FC9B2" w14:textId="52A478F9" w:rsidR="00C4208F" w:rsidRDefault="001B699B">
      <w:pPr>
        <w:pStyle w:val="BodyText"/>
        <w:ind w:left="6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5E3FCA38" wp14:editId="100B82C4">
                <wp:extent cx="5737860" cy="1188808"/>
                <wp:effectExtent l="0" t="0" r="15240" b="11430"/>
                <wp:docPr id="1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1188808"/>
                          <a:chOff x="0" y="0"/>
                          <a:chExt cx="9036" cy="2319"/>
                        </a:xfrm>
                      </wpg:grpSpPr>
                      <wps:wsp>
                        <wps:cNvPr id="18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36" cy="2319"/>
                          </a:xfrm>
                          <a:custGeom>
                            <a:avLst/>
                            <a:gdLst>
                              <a:gd name="T0" fmla="*/ 9036 w 9036"/>
                              <a:gd name="T1" fmla="*/ 2071 h 2081"/>
                              <a:gd name="T2" fmla="*/ 10 w 9036"/>
                              <a:gd name="T3" fmla="*/ 2071 h 2081"/>
                              <a:gd name="T4" fmla="*/ 10 w 9036"/>
                              <a:gd name="T5" fmla="*/ 1488 h 2081"/>
                              <a:gd name="T6" fmla="*/ 10 w 9036"/>
                              <a:gd name="T7" fmla="*/ 1478 h 2081"/>
                              <a:gd name="T8" fmla="*/ 10 w 9036"/>
                              <a:gd name="T9" fmla="*/ 895 h 2081"/>
                              <a:gd name="T10" fmla="*/ 10 w 9036"/>
                              <a:gd name="T11" fmla="*/ 886 h 2081"/>
                              <a:gd name="T12" fmla="*/ 10 w 9036"/>
                              <a:gd name="T13" fmla="*/ 10 h 2081"/>
                              <a:gd name="T14" fmla="*/ 9026 w 9036"/>
                              <a:gd name="T15" fmla="*/ 10 h 2081"/>
                              <a:gd name="T16" fmla="*/ 9026 w 9036"/>
                              <a:gd name="T17" fmla="*/ 0 h 2081"/>
                              <a:gd name="T18" fmla="*/ 0 w 9036"/>
                              <a:gd name="T19" fmla="*/ 0 h 2081"/>
                              <a:gd name="T20" fmla="*/ 0 w 9036"/>
                              <a:gd name="T21" fmla="*/ 10 h 2081"/>
                              <a:gd name="T22" fmla="*/ 0 w 9036"/>
                              <a:gd name="T23" fmla="*/ 886 h 2081"/>
                              <a:gd name="T24" fmla="*/ 0 w 9036"/>
                              <a:gd name="T25" fmla="*/ 2081 h 2081"/>
                              <a:gd name="T26" fmla="*/ 9036 w 9036"/>
                              <a:gd name="T27" fmla="*/ 2081 h 2081"/>
                              <a:gd name="T28" fmla="*/ 9036 w 9036"/>
                              <a:gd name="T29" fmla="*/ 2071 h 2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036" h="2081">
                                <a:moveTo>
                                  <a:pt x="9036" y="2071"/>
                                </a:moveTo>
                                <a:lnTo>
                                  <a:pt x="10" y="2071"/>
                                </a:lnTo>
                                <a:lnTo>
                                  <a:pt x="10" y="1488"/>
                                </a:lnTo>
                                <a:lnTo>
                                  <a:pt x="10" y="1478"/>
                                </a:lnTo>
                                <a:lnTo>
                                  <a:pt x="10" y="895"/>
                                </a:lnTo>
                                <a:lnTo>
                                  <a:pt x="10" y="886"/>
                                </a:lnTo>
                                <a:lnTo>
                                  <a:pt x="10" y="10"/>
                                </a:lnTo>
                                <a:lnTo>
                                  <a:pt x="9026" y="10"/>
                                </a:lnTo>
                                <a:lnTo>
                                  <a:pt x="9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86"/>
                                </a:lnTo>
                                <a:lnTo>
                                  <a:pt x="0" y="2081"/>
                                </a:lnTo>
                                <a:lnTo>
                                  <a:pt x="9036" y="2081"/>
                                </a:lnTo>
                                <a:lnTo>
                                  <a:pt x="9036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12"/>
                            <a:ext cx="4075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4"/>
                            <a:ext cx="3824" cy="23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D55A71" w14:textId="08F70964" w:rsidR="006D37BF" w:rsidRDefault="004F1030">
                              <w:pPr>
                                <w:spacing w:before="1" w:line="242" w:lineRule="auto"/>
                                <w:ind w:left="664" w:right="101" w:firstLine="763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Name of Meeting</w:t>
                              </w:r>
                              <w:r>
                                <w:rPr>
                                  <w:b/>
                                  <w:spacing w:val="-80"/>
                                  <w:sz w:val="24"/>
                                </w:rPr>
                                <w:t xml:space="preserve"> </w:t>
                              </w:r>
                              <w:r w:rsidR="00495534">
                                <w:rPr>
                                  <w:sz w:val="24"/>
                                </w:rPr>
                                <w:t>Board</w:t>
                              </w:r>
                            </w:p>
                            <w:p w14:paraId="48038E8D" w14:textId="0CCC83A6" w:rsidR="004F1030" w:rsidRPr="00495534" w:rsidRDefault="00C20E2E">
                              <w:pPr>
                                <w:spacing w:before="11" w:line="291" w:lineRule="exact"/>
                                <w:ind w:right="10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 w:rsidRPr="00495534">
                                <w:rPr>
                                  <w:b/>
                                  <w:sz w:val="24"/>
                                </w:rPr>
                                <w:t>Date of Meeting</w:t>
                              </w:r>
                            </w:p>
                            <w:p w14:paraId="1CE33AAB" w14:textId="55C92565" w:rsidR="00C20E2E" w:rsidRDefault="00495534">
                              <w:pPr>
                                <w:spacing w:before="11" w:line="291" w:lineRule="exact"/>
                                <w:ind w:right="10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26 January 2023</w:t>
                              </w:r>
                            </w:p>
                            <w:p w14:paraId="20AC6631" w14:textId="1483F41F" w:rsidR="00495534" w:rsidRPr="00690635" w:rsidRDefault="00690635">
                              <w:pPr>
                                <w:spacing w:before="11" w:line="291" w:lineRule="exact"/>
                                <w:ind w:right="10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 w:rsidRPr="00690635">
                                <w:rPr>
                                  <w:b/>
                                  <w:sz w:val="24"/>
                                </w:rPr>
                                <w:t>Agenda Item</w:t>
                              </w:r>
                            </w:p>
                            <w:p w14:paraId="1CE2F05E" w14:textId="2D8AC5A7" w:rsidR="00690635" w:rsidRDefault="00690635">
                              <w:pPr>
                                <w:spacing w:before="11" w:line="291" w:lineRule="exact"/>
                                <w:ind w:right="10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4.3</w:t>
                              </w:r>
                            </w:p>
                            <w:p w14:paraId="7AF1707C" w14:textId="77777777" w:rsidR="00495534" w:rsidRPr="004F1030" w:rsidRDefault="00495534">
                              <w:pPr>
                                <w:spacing w:before="11" w:line="291" w:lineRule="exact"/>
                                <w:ind w:right="100"/>
                                <w:jc w:val="righ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FCA38" id="docshapegroup6" o:spid="_x0000_s1026" style="width:451.8pt;height:93.6pt;mso-position-horizontal-relative:char;mso-position-vertical-relative:line" coordsize="9036,2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">
                <v:shape id="docshape7" o:spid="_x0000_s1027" style="position:absolute;width:9036;height:2319;visibility:visible;mso-wrap-style:square;v-text-anchor:top" coordsize="9036,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" path="m9036,2071r-9026,l10,1488r,-10l10,895r,-9l10,10r9016,l9026,,,,,10,,886,,2081r9036,l9036,2071xe" fillcolor="black" stroked="f">
                  <v:path arrowok="t" o:connecttype="custom" o:connectlocs="9036,2308;10,2308;10,1658;10,1647;10,997;10,987;10,11;9026,11;9026,0;0,0;0,11;0,987;0,2319;9036,2319;9036,2308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8" type="#_x0000_t75" style="position:absolute;left:144;top:12;width:407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left:5208;top:4;width:3824;height: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2FD55A71" w14:textId="08F70964" w:rsidR="006D37BF" w:rsidRDefault="004F1030">
                        <w:pPr>
                          <w:spacing w:before="1" w:line="242" w:lineRule="auto"/>
                          <w:ind w:left="664" w:right="101" w:firstLine="76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 of Meeting</w:t>
                        </w:r>
                        <w:r>
                          <w:rPr>
                            <w:b/>
                            <w:spacing w:val="-80"/>
                            <w:sz w:val="24"/>
                          </w:rPr>
                          <w:t xml:space="preserve"> </w:t>
                        </w:r>
                        <w:r w:rsidR="00495534">
                          <w:rPr>
                            <w:sz w:val="24"/>
                          </w:rPr>
                          <w:t>Board</w:t>
                        </w:r>
                      </w:p>
                      <w:p w14:paraId="48038E8D" w14:textId="0CCC83A6" w:rsidR="004F1030" w:rsidRPr="00495534" w:rsidRDefault="00C20E2E">
                        <w:pPr>
                          <w:spacing w:before="11" w:line="291" w:lineRule="exact"/>
                          <w:ind w:right="100"/>
                          <w:jc w:val="right"/>
                          <w:rPr>
                            <w:b/>
                            <w:sz w:val="24"/>
                          </w:rPr>
                        </w:pPr>
                        <w:r w:rsidRPr="00495534">
                          <w:rPr>
                            <w:b/>
                            <w:sz w:val="24"/>
                          </w:rPr>
                          <w:t>Date of Meeting</w:t>
                        </w:r>
                      </w:p>
                      <w:p w14:paraId="1CE33AAB" w14:textId="55C92565" w:rsidR="00C20E2E" w:rsidRDefault="00495534">
                        <w:pPr>
                          <w:spacing w:before="11" w:line="291" w:lineRule="exact"/>
                          <w:ind w:right="1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 January 2023</w:t>
                        </w:r>
                      </w:p>
                      <w:p w14:paraId="20AC6631" w14:textId="1483F41F" w:rsidR="00495534" w:rsidRPr="00690635" w:rsidRDefault="00690635">
                        <w:pPr>
                          <w:spacing w:before="11" w:line="291" w:lineRule="exact"/>
                          <w:ind w:right="100"/>
                          <w:jc w:val="right"/>
                          <w:rPr>
                            <w:b/>
                            <w:sz w:val="24"/>
                          </w:rPr>
                        </w:pPr>
                        <w:r w:rsidRPr="00690635">
                          <w:rPr>
                            <w:b/>
                            <w:sz w:val="24"/>
                          </w:rPr>
                          <w:t>Agenda Item</w:t>
                        </w:r>
                      </w:p>
                      <w:p w14:paraId="1CE2F05E" w14:textId="2D8AC5A7" w:rsidR="00690635" w:rsidRDefault="00690635">
                        <w:pPr>
                          <w:spacing w:before="11" w:line="291" w:lineRule="exact"/>
                          <w:ind w:right="10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4.3</w:t>
                        </w:r>
                      </w:p>
                      <w:p w14:paraId="7AF1707C" w14:textId="77777777" w:rsidR="00495534" w:rsidRPr="004F1030" w:rsidRDefault="00495534">
                        <w:pPr>
                          <w:spacing w:before="11" w:line="291" w:lineRule="exact"/>
                          <w:ind w:right="100"/>
                          <w:jc w:val="righ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3FC9B3" w14:textId="77777777" w:rsidR="00C4208F" w:rsidRDefault="00C4208F">
      <w:pPr>
        <w:pStyle w:val="BodyText"/>
        <w:rPr>
          <w:rFonts w:ascii="Times New Roman"/>
          <w:sz w:val="20"/>
        </w:rPr>
      </w:pPr>
    </w:p>
    <w:p w14:paraId="5E3FC9B4" w14:textId="77777777" w:rsidR="00C4208F" w:rsidRDefault="00C4208F">
      <w:pPr>
        <w:pStyle w:val="BodyText"/>
        <w:rPr>
          <w:rFonts w:ascii="Times New Roman"/>
          <w:sz w:val="20"/>
        </w:rPr>
      </w:pPr>
    </w:p>
    <w:p w14:paraId="5E3FC9B5" w14:textId="77777777" w:rsidR="00C4208F" w:rsidRDefault="00C4208F"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6223"/>
      </w:tblGrid>
      <w:tr w:rsidR="00C4208F" w14:paraId="5E3FC9B7" w14:textId="77777777">
        <w:trPr>
          <w:trHeight w:val="1166"/>
        </w:trPr>
        <w:tc>
          <w:tcPr>
            <w:tcW w:w="9026" w:type="dxa"/>
            <w:gridSpan w:val="2"/>
          </w:tcPr>
          <w:p w14:paraId="5E3FC9B6" w14:textId="3E0AC43F" w:rsidR="00C4208F" w:rsidRDefault="00B02798" w:rsidP="00690635">
            <w:pPr>
              <w:pStyle w:val="TableParagraph"/>
              <w:spacing w:line="580" w:lineRule="atLeast"/>
              <w:ind w:left="0" w:right="256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Corporate Policies and Procedures – </w:t>
            </w:r>
            <w:r w:rsidR="00690635">
              <w:rPr>
                <w:b/>
                <w:sz w:val="48"/>
              </w:rPr>
              <w:t>Annual</w:t>
            </w:r>
            <w:bookmarkStart w:id="0" w:name="_GoBack"/>
            <w:bookmarkEnd w:id="0"/>
            <w:r>
              <w:rPr>
                <w:b/>
                <w:sz w:val="48"/>
              </w:rPr>
              <w:t xml:space="preserve"> Compliance Report</w:t>
            </w:r>
          </w:p>
        </w:tc>
      </w:tr>
      <w:tr w:rsidR="00C4208F" w14:paraId="5E3FC9BA" w14:textId="77777777">
        <w:trPr>
          <w:trHeight w:val="584"/>
        </w:trPr>
        <w:tc>
          <w:tcPr>
            <w:tcW w:w="2803" w:type="dxa"/>
          </w:tcPr>
          <w:p w14:paraId="5E3FC9B8" w14:textId="77777777" w:rsidR="00C4208F" w:rsidRDefault="004F10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lead:</w:t>
            </w:r>
          </w:p>
        </w:tc>
        <w:tc>
          <w:tcPr>
            <w:tcW w:w="6223" w:type="dxa"/>
          </w:tcPr>
          <w:p w14:paraId="5E3FC9B9" w14:textId="60F82EC9" w:rsidR="00C4208F" w:rsidRDefault="00D759E9">
            <w:pPr>
              <w:pStyle w:val="TableParagraph"/>
              <w:spacing w:line="292" w:lineRule="exact"/>
              <w:ind w:right="780"/>
              <w:rPr>
                <w:sz w:val="24"/>
              </w:rPr>
            </w:pPr>
            <w:r>
              <w:rPr>
                <w:sz w:val="24"/>
              </w:rPr>
              <w:t>Liz Blayney</w:t>
            </w:r>
            <w:r w:rsidR="004F1030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Acting </w:t>
            </w:r>
            <w:r w:rsidR="004F1030">
              <w:rPr>
                <w:sz w:val="24"/>
              </w:rPr>
              <w:t>Board Secretary and Head of</w:t>
            </w:r>
            <w:r w:rsidR="004F1030">
              <w:rPr>
                <w:spacing w:val="-83"/>
                <w:sz w:val="24"/>
              </w:rPr>
              <w:t xml:space="preserve"> </w:t>
            </w:r>
            <w:r w:rsidR="004F1030">
              <w:rPr>
                <w:sz w:val="24"/>
              </w:rPr>
              <w:t>Board</w:t>
            </w:r>
            <w:r w:rsidR="004F1030">
              <w:rPr>
                <w:spacing w:val="-1"/>
                <w:sz w:val="24"/>
              </w:rPr>
              <w:t xml:space="preserve"> </w:t>
            </w:r>
            <w:r w:rsidR="004F1030">
              <w:rPr>
                <w:sz w:val="24"/>
              </w:rPr>
              <w:t>Business Unit</w:t>
            </w:r>
          </w:p>
        </w:tc>
      </w:tr>
      <w:tr w:rsidR="00C4208F" w14:paraId="5E3FC9BD" w14:textId="77777777">
        <w:trPr>
          <w:trHeight w:val="582"/>
        </w:trPr>
        <w:tc>
          <w:tcPr>
            <w:tcW w:w="2803" w:type="dxa"/>
          </w:tcPr>
          <w:p w14:paraId="5E3FC9BB" w14:textId="77777777" w:rsidR="00C4208F" w:rsidRDefault="004F1030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6223" w:type="dxa"/>
          </w:tcPr>
          <w:p w14:paraId="5E3FC9BC" w14:textId="0BC8A3CF" w:rsidR="00C4208F" w:rsidRDefault="00D759E9" w:rsidP="00D759E9">
            <w:pPr>
              <w:pStyle w:val="TableParagraph"/>
              <w:spacing w:line="292" w:lineRule="exact"/>
              <w:ind w:right="328"/>
              <w:rPr>
                <w:sz w:val="24"/>
              </w:rPr>
            </w:pPr>
            <w:r>
              <w:rPr>
                <w:sz w:val="24"/>
              </w:rPr>
              <w:t>Reanne Reffell</w:t>
            </w:r>
            <w:r w:rsidR="006D37B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Acting </w:t>
            </w:r>
            <w:r w:rsidR="006D37BF">
              <w:rPr>
                <w:sz w:val="24"/>
              </w:rPr>
              <w:t xml:space="preserve">Board Governance Manager </w:t>
            </w:r>
          </w:p>
        </w:tc>
      </w:tr>
    </w:tbl>
    <w:p w14:paraId="5E3FC9BE" w14:textId="50454F41" w:rsidR="00C4208F" w:rsidRDefault="00066502">
      <w:pPr>
        <w:pStyle w:val="BodyText"/>
        <w:spacing w:before="10"/>
        <w:rPr>
          <w:rFonts w:ascii="Times New Roman"/>
          <w:sz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E3FCA3A" wp14:editId="64034B56">
                <wp:simplePos x="0" y="0"/>
                <wp:positionH relativeFrom="page">
                  <wp:posOffset>914400</wp:posOffset>
                </wp:positionH>
                <wp:positionV relativeFrom="paragraph">
                  <wp:posOffset>105410</wp:posOffset>
                </wp:positionV>
                <wp:extent cx="5732145" cy="784225"/>
                <wp:effectExtent l="0" t="0" r="20955" b="15875"/>
                <wp:wrapTopAndBottom/>
                <wp:docPr id="1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784225"/>
                          <a:chOff x="1440" y="154"/>
                          <a:chExt cx="9027" cy="675"/>
                        </a:xfrm>
                      </wpg:grpSpPr>
                      <wps:wsp>
                        <wps:cNvPr id="1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243" y="154"/>
                            <a:ext cx="6224" cy="6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FCA51" w14:textId="38DC8164" w:rsidR="00C4208F" w:rsidRDefault="00D759E9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Liz Blayney, Acting Board Secretary and Head of</w:t>
                              </w:r>
                              <w:r>
                                <w:rPr>
                                  <w:spacing w:val="-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Board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Business Unit</w:t>
                              </w:r>
                            </w:p>
                            <w:p w14:paraId="25C79129" w14:textId="65ABAB00" w:rsidR="00066502" w:rsidRDefault="00066502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Business Executive Team (Circulated on 13 January 2023)</w:t>
                              </w:r>
                            </w:p>
                            <w:p w14:paraId="00ABA04D" w14:textId="77777777" w:rsidR="00066502" w:rsidRDefault="00066502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</w:p>
                            <w:p w14:paraId="03157BB7" w14:textId="77777777" w:rsidR="00066502" w:rsidRDefault="00066502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</w:p>
                            <w:p w14:paraId="34E42017" w14:textId="17ECBE0B" w:rsidR="00066502" w:rsidRDefault="00066502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</w:p>
                            <w:p w14:paraId="70437712" w14:textId="77777777" w:rsidR="00066502" w:rsidRDefault="00066502">
                              <w:pPr>
                                <w:ind w:left="103" w:right="786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54"/>
                            <a:ext cx="2804" cy="6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FCA52" w14:textId="77777777" w:rsidR="00C4208F" w:rsidRDefault="004F1030">
                              <w:pPr>
                                <w:ind w:left="103" w:right="1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Approval/Scrutiny</w:t>
                              </w:r>
                              <w:r>
                                <w:rPr>
                                  <w:b/>
                                  <w:spacing w:val="-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route: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CA3A" id="docshapegroup10" o:spid="_x0000_s1030" style="position:absolute;margin-left:1in;margin-top:8.3pt;width:451.35pt;height:61.75pt;z-index:-251660288;mso-wrap-distance-left:0;mso-wrap-distance-right:0;mso-position-horizontal-relative:page;mso-position-vertical-relative:text" coordorigin="1440,154" coordsize="9027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">
                <v:shape id="docshape11" o:spid="_x0000_s1031" type="#_x0000_t202" style="position:absolute;left:4243;top:154;width:6224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5E3FCA51" w14:textId="38DC8164" w:rsidR="00C4208F" w:rsidRDefault="00D759E9">
                        <w:pPr>
                          <w:ind w:left="103" w:right="7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Liz Blayney, Acting Board Secretary and Head of</w:t>
                        </w:r>
                        <w:r>
                          <w:rPr>
                            <w:spacing w:val="-8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Business Unit</w:t>
                        </w:r>
                      </w:p>
                      <w:p w14:paraId="25C79129" w14:textId="65ABAB00" w:rsidR="00066502" w:rsidRDefault="00066502">
                        <w:pPr>
                          <w:ind w:left="103" w:right="7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Business Executive Team (Circulated on 13 January 2023)</w:t>
                        </w:r>
                      </w:p>
                      <w:p w14:paraId="00ABA04D" w14:textId="77777777" w:rsidR="00066502" w:rsidRDefault="00066502">
                        <w:pPr>
                          <w:ind w:left="103" w:right="786"/>
                          <w:rPr>
                            <w:sz w:val="24"/>
                          </w:rPr>
                        </w:pPr>
                      </w:p>
                      <w:p w14:paraId="03157BB7" w14:textId="77777777" w:rsidR="00066502" w:rsidRDefault="00066502">
                        <w:pPr>
                          <w:ind w:left="103" w:right="786"/>
                          <w:rPr>
                            <w:sz w:val="24"/>
                          </w:rPr>
                        </w:pPr>
                      </w:p>
                      <w:p w14:paraId="34E42017" w14:textId="17ECBE0B" w:rsidR="00066502" w:rsidRDefault="00066502">
                        <w:pPr>
                          <w:ind w:left="103" w:right="786"/>
                          <w:rPr>
                            <w:sz w:val="24"/>
                          </w:rPr>
                        </w:pPr>
                      </w:p>
                      <w:p w14:paraId="70437712" w14:textId="77777777" w:rsidR="00066502" w:rsidRDefault="00066502">
                        <w:pPr>
                          <w:ind w:left="103" w:right="786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docshape12" o:spid="_x0000_s1032" type="#_x0000_t202" style="position:absolute;left:1440;top:154;width:280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14:paraId="5E3FCA52" w14:textId="77777777" w:rsidR="00C4208F" w:rsidRDefault="004F1030">
                        <w:pPr>
                          <w:ind w:left="103" w:right="1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Approval/Scrutiny</w:t>
                        </w:r>
                        <w:r>
                          <w:rPr>
                            <w:b/>
                            <w:spacing w:val="-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route: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E3FCA3B" wp14:editId="0DFE4536">
                <wp:simplePos x="0" y="0"/>
                <wp:positionH relativeFrom="page">
                  <wp:posOffset>883920</wp:posOffset>
                </wp:positionH>
                <wp:positionV relativeFrom="paragraph">
                  <wp:posOffset>905510</wp:posOffset>
                </wp:positionV>
                <wp:extent cx="5739765" cy="1562100"/>
                <wp:effectExtent l="0" t="0" r="13335" b="19050"/>
                <wp:wrapTopAndBottom/>
                <wp:docPr id="1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562100"/>
                          <a:chOff x="1392" y="1426"/>
                          <a:chExt cx="9039" cy="2460"/>
                        </a:xfrm>
                      </wpg:grpSpPr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1721"/>
                            <a:ext cx="9027" cy="21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FCA54" w14:textId="4B7EA8E0" w:rsidR="00C4208F" w:rsidRDefault="004F1030">
                              <w:pPr>
                                <w:ind w:left="103" w:right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report provides the </w:t>
                              </w:r>
                              <w:r w:rsidR="00FB2402">
                                <w:rPr>
                                  <w:sz w:val="24"/>
                                </w:rPr>
                                <w:t>Board</w:t>
                              </w:r>
                              <w:r w:rsidR="00EC24FC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with an update on the status of the </w:t>
                              </w:r>
                              <w:r w:rsidR="00FB2402">
                                <w:rPr>
                                  <w:sz w:val="24"/>
                                </w:rPr>
                                <w:t xml:space="preserve">Corporate </w:t>
                              </w:r>
                              <w:r>
                                <w:rPr>
                                  <w:sz w:val="24"/>
                                </w:rPr>
                                <w:t>policies, procedures and other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EC24FC">
                                <w:rPr>
                                  <w:sz w:val="24"/>
                                </w:rPr>
                                <w:t>across the organisation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5E3FCA55" w14:textId="77777777" w:rsidR="00C4208F" w:rsidRDefault="00C4208F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14:paraId="5E3FCA56" w14:textId="298595E8" w:rsidR="00C4208F" w:rsidRDefault="004F1030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Appendix 1</w:t>
                              </w:r>
                              <w:r w:rsidR="00D759E9">
                                <w:rPr>
                                  <w:b/>
                                  <w:sz w:val="24"/>
                                </w:rPr>
                                <w:t xml:space="preserve"> (a-f</w:t>
                              </w:r>
                              <w:r w:rsidR="007C02B7"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is an extract taken from the </w:t>
                              </w:r>
                              <w:r w:rsidR="00255A73" w:rsidRPr="00255A73">
                                <w:rPr>
                                  <w:sz w:val="24"/>
                                </w:rPr>
                                <w:t>Corporate Policy, Procedures and Other Written Control Documents register</w:t>
                              </w:r>
                              <w:r>
                                <w:rPr>
                                  <w:sz w:val="24"/>
                                </w:rPr>
                                <w:t xml:space="preserve"> an</w:t>
                              </w:r>
                              <w:r w:rsidR="00454A0C">
                                <w:rPr>
                                  <w:sz w:val="24"/>
                                </w:rPr>
                                <w:t xml:space="preserve">d shows the status of documents as of </w:t>
                              </w:r>
                              <w:r w:rsidR="00D759E9">
                                <w:rPr>
                                  <w:sz w:val="24"/>
                                </w:rPr>
                                <w:t>10 January 2023</w:t>
                              </w:r>
                              <w:r w:rsidR="00454A0C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5E750507" w14:textId="14B0E64A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617F5AC1" w14:textId="77777777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0DDB63EE" w14:textId="2CE038DC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30F22BA3" w14:textId="4AB2F9F3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4F2BC135" w14:textId="6A931F15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291C5E0B" w14:textId="5E43928F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615A7275" w14:textId="77777777" w:rsidR="007C02B7" w:rsidRDefault="007C02B7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0C2A0D9A" w14:textId="37F1E387" w:rsidR="00F44F18" w:rsidRDefault="00F44F18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55B2782D" w14:textId="77777777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6C13378B" w14:textId="4E16B268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57C71041" w14:textId="77777777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0374E25E" w14:textId="45EE2B04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5CF50B8C" w14:textId="59BEFBCB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0ECE867F" w14:textId="77777777" w:rsidR="004E1ACD" w:rsidRDefault="004E1ACD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  <w:p w14:paraId="3992AE31" w14:textId="77777777" w:rsidR="00F44F18" w:rsidRDefault="00F44F18">
                              <w:pPr>
                                <w:spacing w:before="1"/>
                                <w:ind w:left="103" w:right="738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426"/>
                            <a:ext cx="9027" cy="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FCA57" w14:textId="77777777" w:rsidR="00C4208F" w:rsidRDefault="004F1030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CA3B" id="docshapegroup13" o:spid="_x0000_s1033" style="position:absolute;margin-left:69.6pt;margin-top:71.3pt;width:451.95pt;height:123pt;z-index:-251658240;mso-wrap-distance-left:0;mso-wrap-distance-right:0;mso-position-horizontal-relative:page;mso-position-vertical-relative:text" coordorigin="1392,1426" coordsize="9039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">
                <v:shape id="docshape14" o:spid="_x0000_s1034" type="#_x0000_t202" style="position:absolute;left:1404;top:1721;width:9027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5E3FCA54" w14:textId="4B7EA8E0" w:rsidR="00C4208F" w:rsidRDefault="004F1030">
                        <w:pPr>
                          <w:ind w:left="103" w:right="5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report provides the </w:t>
                        </w:r>
                        <w:r w:rsidR="00FB2402">
                          <w:rPr>
                            <w:sz w:val="24"/>
                          </w:rPr>
                          <w:t>Board</w:t>
                        </w:r>
                        <w:r w:rsidR="00EC24FC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with an update on the status of the </w:t>
                        </w:r>
                        <w:r w:rsidR="00FB2402">
                          <w:rPr>
                            <w:sz w:val="24"/>
                          </w:rPr>
                          <w:t xml:space="preserve">Corporate </w:t>
                        </w:r>
                        <w:r>
                          <w:rPr>
                            <w:sz w:val="24"/>
                          </w:rPr>
                          <w:t>policies, procedures and other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written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EC24FC">
                          <w:rPr>
                            <w:sz w:val="24"/>
                          </w:rPr>
                          <w:t>across the organisation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5E3FCA55" w14:textId="77777777" w:rsidR="00C4208F" w:rsidRDefault="00C4208F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14:paraId="5E3FCA56" w14:textId="298595E8" w:rsidR="00C4208F" w:rsidRDefault="004F1030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Appendix 1</w:t>
                        </w:r>
                        <w:r w:rsidR="00D759E9">
                          <w:rPr>
                            <w:b/>
                            <w:sz w:val="24"/>
                          </w:rPr>
                          <w:t xml:space="preserve"> (a-f</w:t>
                        </w:r>
                        <w:r w:rsidR="007C02B7">
                          <w:rPr>
                            <w:b/>
                            <w:sz w:val="24"/>
                          </w:rPr>
                          <w:t>)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is an extract taken from the </w:t>
                        </w:r>
                        <w:r w:rsidR="00255A73" w:rsidRPr="00255A73">
                          <w:rPr>
                            <w:sz w:val="24"/>
                          </w:rPr>
                          <w:t>Corporate Policy, Procedures and Other Written Control Documents register</w:t>
                        </w:r>
                        <w:r>
                          <w:rPr>
                            <w:sz w:val="24"/>
                          </w:rPr>
                          <w:t xml:space="preserve"> an</w:t>
                        </w:r>
                        <w:r w:rsidR="00454A0C">
                          <w:rPr>
                            <w:sz w:val="24"/>
                          </w:rPr>
                          <w:t xml:space="preserve">d shows the status of documents as of </w:t>
                        </w:r>
                        <w:r w:rsidR="00D759E9">
                          <w:rPr>
                            <w:sz w:val="24"/>
                          </w:rPr>
                          <w:t>10 January 2023</w:t>
                        </w:r>
                        <w:r w:rsidR="00454A0C">
                          <w:rPr>
                            <w:sz w:val="24"/>
                          </w:rPr>
                          <w:t>.</w:t>
                        </w:r>
                      </w:p>
                      <w:p w14:paraId="5E750507" w14:textId="14B0E64A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617F5AC1" w14:textId="77777777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0DDB63EE" w14:textId="2CE038DC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30F22BA3" w14:textId="4AB2F9F3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4F2BC135" w14:textId="6A931F15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291C5E0B" w14:textId="5E43928F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615A7275" w14:textId="77777777" w:rsidR="007C02B7" w:rsidRDefault="007C02B7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0C2A0D9A" w14:textId="37F1E387" w:rsidR="00F44F18" w:rsidRDefault="00F44F18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55B2782D" w14:textId="77777777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6C13378B" w14:textId="4E16B268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57C71041" w14:textId="77777777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0374E25E" w14:textId="45EE2B04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5CF50B8C" w14:textId="59BEFBCB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0ECE867F" w14:textId="77777777" w:rsidR="004E1ACD" w:rsidRDefault="004E1ACD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  <w:p w14:paraId="3992AE31" w14:textId="77777777" w:rsidR="00F44F18" w:rsidRDefault="00F44F18">
                        <w:pPr>
                          <w:spacing w:before="1"/>
                          <w:ind w:left="103" w:right="738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docshape15" o:spid="_x0000_s1035" type="#_x0000_t202" style="position:absolute;left:1392;top:1426;width:902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5E3FCA57" w14:textId="77777777" w:rsidR="00C4208F" w:rsidRDefault="004F1030">
                        <w:pPr>
                          <w:spacing w:before="1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3FC9BF" w14:textId="10C63D42" w:rsidR="00C4208F" w:rsidRDefault="00C4208F">
      <w:pPr>
        <w:pStyle w:val="BodyText"/>
        <w:spacing w:before="7"/>
        <w:rPr>
          <w:rFonts w:ascii="Times New Roman"/>
          <w:sz w:val="10"/>
        </w:rPr>
      </w:pPr>
    </w:p>
    <w:tbl>
      <w:tblPr>
        <w:tblStyle w:val="TableGrid"/>
        <w:tblpPr w:leftFromText="180" w:rightFromText="180" w:vertAnchor="page" w:horzAnchor="margin" w:tblpXSpec="center" w:tblpY="11614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4"/>
        <w:gridCol w:w="1748"/>
        <w:gridCol w:w="1728"/>
      </w:tblGrid>
      <w:tr w:rsidR="00CE463D" w:rsidRPr="0003317B" w14:paraId="7F865D81" w14:textId="77777777" w:rsidTr="00CE463D">
        <w:tc>
          <w:tcPr>
            <w:tcW w:w="9016" w:type="dxa"/>
            <w:gridSpan w:val="5"/>
          </w:tcPr>
          <w:p w14:paraId="228FBE5B" w14:textId="77777777" w:rsidR="00CE463D" w:rsidRPr="0003317B" w:rsidRDefault="00CE463D" w:rsidP="00CE463D">
            <w:pPr>
              <w:rPr>
                <w:b/>
                <w:szCs w:val="24"/>
              </w:rPr>
            </w:pPr>
            <w:r w:rsidRPr="0003317B">
              <w:rPr>
                <w:b/>
                <w:szCs w:val="24"/>
              </w:rPr>
              <w:t xml:space="preserve">Recommendation: </w:t>
            </w:r>
          </w:p>
        </w:tc>
      </w:tr>
      <w:tr w:rsidR="00CE463D" w:rsidRPr="0003317B" w14:paraId="661A2CF7" w14:textId="77777777" w:rsidTr="00CE463D">
        <w:tc>
          <w:tcPr>
            <w:tcW w:w="1848" w:type="dxa"/>
          </w:tcPr>
          <w:p w14:paraId="60BE23C2" w14:textId="77777777" w:rsidR="00CE463D" w:rsidRPr="00FB2402" w:rsidRDefault="00CE463D" w:rsidP="00CE463D">
            <w:pPr>
              <w:jc w:val="center"/>
              <w:rPr>
                <w:sz w:val="24"/>
                <w:szCs w:val="24"/>
              </w:rPr>
            </w:pPr>
            <w:r w:rsidRPr="00FB2402">
              <w:rPr>
                <w:sz w:val="24"/>
                <w:szCs w:val="24"/>
              </w:rPr>
              <w:t>APPROVE</w:t>
            </w:r>
          </w:p>
          <w:p w14:paraId="796EBA17" w14:textId="77777777" w:rsidR="00CE463D" w:rsidRPr="00FB2402" w:rsidRDefault="00CE463D" w:rsidP="00CE463D">
            <w:pPr>
              <w:jc w:val="center"/>
              <w:rPr>
                <w:sz w:val="24"/>
                <w:szCs w:val="24"/>
              </w:rPr>
            </w:pPr>
            <w:r w:rsidRPr="00FB2402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402">
              <w:rPr>
                <w:sz w:val="24"/>
                <w:szCs w:val="24"/>
              </w:rPr>
              <w:instrText xml:space="preserve"> FORMCHECKBOX </w:instrText>
            </w:r>
            <w:r w:rsidR="00690635">
              <w:rPr>
                <w:sz w:val="24"/>
                <w:szCs w:val="24"/>
              </w:rPr>
            </w:r>
            <w:r w:rsidR="00690635">
              <w:rPr>
                <w:sz w:val="24"/>
                <w:szCs w:val="24"/>
              </w:rPr>
              <w:fldChar w:fldCharType="separate"/>
            </w:r>
            <w:r w:rsidRPr="00FB24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27E604C9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t>CONSIDER</w:t>
            </w:r>
          </w:p>
          <w:p w14:paraId="3E525362" w14:textId="47CD4C72" w:rsidR="00CE463D" w:rsidRPr="0003317B" w:rsidRDefault="00CE463D" w:rsidP="00CE4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Cs w:val="24"/>
              </w:rPr>
              <w:instrText xml:space="preserve"> FORMCHECKBOX </w:instrText>
            </w:r>
            <w:r w:rsidR="00690635">
              <w:rPr>
                <w:szCs w:val="24"/>
              </w:rPr>
            </w:r>
            <w:r w:rsidR="0069063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844" w:type="dxa"/>
          </w:tcPr>
          <w:p w14:paraId="7755B190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t>RECOMMEND</w:t>
            </w:r>
          </w:p>
          <w:p w14:paraId="2D89CEC9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7B">
              <w:rPr>
                <w:szCs w:val="24"/>
              </w:rPr>
              <w:instrText xml:space="preserve"> </w:instrText>
            </w:r>
            <w:bookmarkStart w:id="2" w:name="Check3"/>
            <w:r w:rsidRPr="0003317B">
              <w:rPr>
                <w:szCs w:val="24"/>
              </w:rPr>
              <w:instrText xml:space="preserve">FORMCHECKBOX </w:instrText>
            </w:r>
            <w:r w:rsidR="00690635">
              <w:rPr>
                <w:szCs w:val="24"/>
              </w:rPr>
            </w:r>
            <w:r w:rsidR="00690635">
              <w:rPr>
                <w:szCs w:val="24"/>
              </w:rPr>
              <w:fldChar w:fldCharType="separate"/>
            </w:r>
            <w:r w:rsidRPr="0003317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748" w:type="dxa"/>
          </w:tcPr>
          <w:p w14:paraId="1ACEB709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t>ADOPT</w:t>
            </w:r>
          </w:p>
          <w:p w14:paraId="075088B9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3317B">
              <w:rPr>
                <w:szCs w:val="24"/>
              </w:rPr>
              <w:instrText xml:space="preserve"> FORMCHECKBOX </w:instrText>
            </w:r>
            <w:r w:rsidR="00690635">
              <w:rPr>
                <w:szCs w:val="24"/>
              </w:rPr>
            </w:r>
            <w:r w:rsidR="00690635">
              <w:rPr>
                <w:szCs w:val="24"/>
              </w:rPr>
              <w:fldChar w:fldCharType="separate"/>
            </w:r>
            <w:r w:rsidRPr="0003317B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728" w:type="dxa"/>
          </w:tcPr>
          <w:p w14:paraId="3799DA61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 w:rsidRPr="0003317B">
              <w:rPr>
                <w:szCs w:val="24"/>
              </w:rPr>
              <w:t>Assurance</w:t>
            </w:r>
          </w:p>
          <w:p w14:paraId="245B856B" w14:textId="77777777" w:rsidR="00CE463D" w:rsidRPr="0003317B" w:rsidRDefault="00CE463D" w:rsidP="00CE4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>
              <w:rPr>
                <w:szCs w:val="24"/>
              </w:rPr>
              <w:instrText xml:space="preserve"> FORMCHECKBOX </w:instrText>
            </w:r>
            <w:r w:rsidR="00690635">
              <w:rPr>
                <w:szCs w:val="24"/>
              </w:rPr>
            </w:r>
            <w:r w:rsidR="0069063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CE463D" w:rsidRPr="0003317B" w14:paraId="17D59B52" w14:textId="77777777" w:rsidTr="00E0570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2B7ECA28" w14:textId="1E6B5022" w:rsidR="00CE463D" w:rsidRPr="00FB2402" w:rsidRDefault="00CE463D" w:rsidP="00CE463D">
            <w:pPr>
              <w:rPr>
                <w:sz w:val="24"/>
                <w:szCs w:val="24"/>
              </w:rPr>
            </w:pPr>
          </w:p>
          <w:p w14:paraId="15EDEEF0" w14:textId="7693B296" w:rsidR="00CE463D" w:rsidRPr="00FB2402" w:rsidRDefault="006C67C1" w:rsidP="00CE463D">
            <w:pPr>
              <w:rPr>
                <w:sz w:val="24"/>
                <w:szCs w:val="24"/>
              </w:rPr>
            </w:pPr>
            <w:r w:rsidRPr="00FB2402">
              <w:rPr>
                <w:sz w:val="24"/>
                <w:szCs w:val="24"/>
              </w:rPr>
              <w:t xml:space="preserve">The </w:t>
            </w:r>
            <w:r w:rsidR="00066502" w:rsidRPr="00FB2402">
              <w:rPr>
                <w:sz w:val="24"/>
                <w:szCs w:val="24"/>
              </w:rPr>
              <w:t>Board</w:t>
            </w:r>
            <w:r w:rsidR="00CE463D" w:rsidRPr="00FB2402">
              <w:rPr>
                <w:sz w:val="24"/>
                <w:szCs w:val="24"/>
              </w:rPr>
              <w:t xml:space="preserve"> is asked to:</w:t>
            </w:r>
          </w:p>
          <w:p w14:paraId="1BB5468C" w14:textId="319A1349" w:rsidR="00CE463D" w:rsidRPr="00FB2402" w:rsidRDefault="00CE463D" w:rsidP="00CE463D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1"/>
              <w:ind w:right="703"/>
              <w:rPr>
                <w:sz w:val="24"/>
                <w:szCs w:val="24"/>
              </w:rPr>
            </w:pPr>
            <w:r w:rsidRPr="00FB2402">
              <w:rPr>
                <w:sz w:val="24"/>
                <w:szCs w:val="24"/>
              </w:rPr>
              <w:t xml:space="preserve">Take </w:t>
            </w:r>
            <w:r w:rsidRPr="00FB2402">
              <w:rPr>
                <w:b/>
                <w:sz w:val="24"/>
                <w:szCs w:val="24"/>
              </w:rPr>
              <w:t xml:space="preserve">assurance </w:t>
            </w:r>
            <w:r w:rsidRPr="00FB2402">
              <w:rPr>
                <w:sz w:val="24"/>
                <w:szCs w:val="24"/>
              </w:rPr>
              <w:t>on the prioritisation and progress being</w:t>
            </w:r>
            <w:r w:rsidRPr="00FB2402">
              <w:rPr>
                <w:spacing w:val="-83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made to review policies,</w:t>
            </w:r>
            <w:r w:rsidRPr="00FB2402">
              <w:rPr>
                <w:spacing w:val="1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procedures</w:t>
            </w:r>
            <w:r w:rsidRPr="00FB2402">
              <w:rPr>
                <w:spacing w:val="1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and</w:t>
            </w:r>
            <w:r w:rsidRPr="00FB2402">
              <w:rPr>
                <w:spacing w:val="-4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other</w:t>
            </w:r>
            <w:r w:rsidRPr="00FB2402">
              <w:rPr>
                <w:spacing w:val="1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written</w:t>
            </w:r>
            <w:r w:rsidRPr="00FB2402">
              <w:rPr>
                <w:spacing w:val="1"/>
                <w:sz w:val="24"/>
                <w:szCs w:val="24"/>
              </w:rPr>
              <w:t xml:space="preserve"> </w:t>
            </w:r>
            <w:r w:rsidRPr="00FB2402">
              <w:rPr>
                <w:sz w:val="24"/>
                <w:szCs w:val="24"/>
              </w:rPr>
              <w:t>control documents.</w:t>
            </w:r>
          </w:p>
          <w:p w14:paraId="1C9B95FC" w14:textId="0AAA927A" w:rsidR="00CE463D" w:rsidRPr="00FB2402" w:rsidRDefault="00CE463D" w:rsidP="00454A0C">
            <w:pPr>
              <w:pStyle w:val="TableParagraph"/>
              <w:tabs>
                <w:tab w:val="left" w:pos="959"/>
                <w:tab w:val="left" w:pos="960"/>
              </w:tabs>
              <w:spacing w:before="1"/>
              <w:ind w:left="959" w:right="703"/>
              <w:rPr>
                <w:sz w:val="24"/>
                <w:szCs w:val="24"/>
              </w:rPr>
            </w:pPr>
          </w:p>
        </w:tc>
      </w:tr>
    </w:tbl>
    <w:p w14:paraId="6CF24511" w14:textId="77777777" w:rsidR="00CE463D" w:rsidRDefault="00CE463D" w:rsidP="00CE463D">
      <w:pPr>
        <w:tabs>
          <w:tab w:val="left" w:pos="934"/>
        </w:tabs>
        <w:rPr>
          <w:sz w:val="24"/>
        </w:rPr>
      </w:pPr>
      <w:r>
        <w:rPr>
          <w:sz w:val="24"/>
        </w:rPr>
        <w:tab/>
      </w:r>
    </w:p>
    <w:p w14:paraId="5E3FC9CF" w14:textId="4861D9ED" w:rsidR="00CE463D" w:rsidRDefault="00CE463D" w:rsidP="00CE463D">
      <w:pPr>
        <w:tabs>
          <w:tab w:val="left" w:pos="934"/>
        </w:tabs>
        <w:rPr>
          <w:sz w:val="24"/>
        </w:rPr>
      </w:pPr>
    </w:p>
    <w:p w14:paraId="64FAC65A" w14:textId="77777777" w:rsidR="00CE463D" w:rsidRPr="00CE463D" w:rsidRDefault="00CE463D" w:rsidP="00CE463D">
      <w:pPr>
        <w:rPr>
          <w:sz w:val="24"/>
        </w:rPr>
      </w:pPr>
    </w:p>
    <w:p w14:paraId="04562443" w14:textId="77777777" w:rsidR="00CE463D" w:rsidRPr="00CE463D" w:rsidRDefault="00CE463D" w:rsidP="00CE463D">
      <w:pPr>
        <w:rPr>
          <w:sz w:val="24"/>
        </w:rPr>
      </w:pPr>
    </w:p>
    <w:p w14:paraId="30C6D8AC" w14:textId="77777777" w:rsidR="00CE463D" w:rsidRPr="00CE463D" w:rsidRDefault="00CE463D" w:rsidP="00CE463D">
      <w:pPr>
        <w:rPr>
          <w:sz w:val="24"/>
        </w:rPr>
      </w:pPr>
    </w:p>
    <w:p w14:paraId="76257210" w14:textId="77777777" w:rsidR="00CE463D" w:rsidRPr="00CE463D" w:rsidRDefault="00CE463D" w:rsidP="00CE463D">
      <w:pPr>
        <w:rPr>
          <w:sz w:val="24"/>
        </w:rPr>
      </w:pPr>
    </w:p>
    <w:p w14:paraId="2CB95977" w14:textId="77777777" w:rsidR="00CE463D" w:rsidRPr="00CE463D" w:rsidRDefault="00CE463D" w:rsidP="00CE463D">
      <w:pPr>
        <w:rPr>
          <w:sz w:val="24"/>
        </w:rPr>
      </w:pPr>
    </w:p>
    <w:p w14:paraId="5A6E861F" w14:textId="77777777" w:rsidR="00CE463D" w:rsidRPr="00CE463D" w:rsidRDefault="00CE463D" w:rsidP="00CE463D">
      <w:pPr>
        <w:rPr>
          <w:sz w:val="24"/>
        </w:rPr>
      </w:pPr>
    </w:p>
    <w:p w14:paraId="1DB027F9" w14:textId="77777777" w:rsidR="00CE463D" w:rsidRPr="00CE463D" w:rsidRDefault="00CE463D" w:rsidP="00CE463D">
      <w:pPr>
        <w:rPr>
          <w:sz w:val="24"/>
        </w:rPr>
      </w:pPr>
    </w:p>
    <w:p w14:paraId="5F2C29E1" w14:textId="77777777" w:rsidR="00CE463D" w:rsidRPr="00CE463D" w:rsidRDefault="00CE463D" w:rsidP="00CE463D">
      <w:pPr>
        <w:rPr>
          <w:sz w:val="24"/>
        </w:rPr>
      </w:pPr>
    </w:p>
    <w:p w14:paraId="5467452E" w14:textId="77777777" w:rsidR="00CE463D" w:rsidRPr="00CE463D" w:rsidRDefault="00CE463D" w:rsidP="00CE463D">
      <w:pPr>
        <w:rPr>
          <w:sz w:val="24"/>
        </w:rPr>
      </w:pPr>
    </w:p>
    <w:p w14:paraId="5F0674B1" w14:textId="77777777" w:rsidR="00CE463D" w:rsidRPr="00CE463D" w:rsidRDefault="00CE463D" w:rsidP="00CE463D">
      <w:pPr>
        <w:rPr>
          <w:sz w:val="24"/>
        </w:rPr>
      </w:pPr>
    </w:p>
    <w:p w14:paraId="38679791" w14:textId="18D5D985" w:rsidR="00C4208F" w:rsidRPr="00CE463D" w:rsidRDefault="00C4208F" w:rsidP="00CE463D">
      <w:pPr>
        <w:rPr>
          <w:sz w:val="24"/>
        </w:rPr>
        <w:sectPr w:rsidR="00C4208F" w:rsidRPr="00CE463D">
          <w:footerReference w:type="default" r:id="rId13"/>
          <w:type w:val="continuous"/>
          <w:pgSz w:w="11910" w:h="16840"/>
          <w:pgMar w:top="1420" w:right="800" w:bottom="1200" w:left="820" w:header="0" w:footer="1010" w:gutter="0"/>
          <w:pgNumType w:start="1"/>
          <w:cols w:space="720"/>
        </w:sectPr>
      </w:pPr>
    </w:p>
    <w:p w14:paraId="5E3FC9D0" w14:textId="4502B0B6" w:rsidR="00C4208F" w:rsidRDefault="001B699B">
      <w:pPr>
        <w:pStyle w:val="BodyText"/>
        <w:spacing w:line="20" w:lineRule="exact"/>
        <w:ind w:left="62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5E3FCA3E" wp14:editId="053E6058">
                <wp:extent cx="5732145" cy="6350"/>
                <wp:effectExtent l="0" t="0" r="1905" b="5715"/>
                <wp:docPr id="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6350"/>
                          <a:chOff x="0" y="0"/>
                          <a:chExt cx="9027" cy="10"/>
                        </a:xfrm>
                      </wpg:grpSpPr>
                      <wps:wsp>
                        <wps:cNvPr id="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8F7A8" id="docshapegroup16" o:spid="_x0000_s1026" style="width:451.35pt;height:.5pt;mso-position-horizontal-relative:char;mso-position-vertical-relative:line" coordsize="90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">
                <v:rect id="docshape17" o:spid="_x0000_s1027" style="position:absolute;width:90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5E3FC9D1" w14:textId="2CAD5895" w:rsidR="00C4208F" w:rsidRDefault="001B699B">
      <w:pPr>
        <w:pStyle w:val="BodyText"/>
        <w:spacing w:before="8"/>
        <w:rPr>
          <w:rFonts w:ascii="Times New Roman"/>
          <w:sz w:val="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3FCA40" wp14:editId="0F6EE755">
                <wp:simplePos x="0" y="0"/>
                <wp:positionH relativeFrom="page">
                  <wp:posOffset>914400</wp:posOffset>
                </wp:positionH>
                <wp:positionV relativeFrom="paragraph">
                  <wp:posOffset>89535</wp:posOffset>
                </wp:positionV>
                <wp:extent cx="5732145" cy="1303020"/>
                <wp:effectExtent l="0" t="0" r="0" b="0"/>
                <wp:wrapTopAndBottom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3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FCA58" w14:textId="77777777" w:rsidR="00C4208F" w:rsidRDefault="004F1030">
                            <w:pPr>
                              <w:spacing w:before="1"/>
                              <w:ind w:left="10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Link to Public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Health Wales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Strategic Plan</w:t>
                            </w:r>
                          </w:p>
                          <w:p w14:paraId="5E3FCA59" w14:textId="77777777" w:rsidR="00C4208F" w:rsidRDefault="00C4208F">
                            <w:pPr>
                              <w:pStyle w:val="BodyText"/>
                              <w:spacing w:before="12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</w:p>
                          <w:p w14:paraId="5E3FCA5A" w14:textId="77777777" w:rsidR="00C4208F" w:rsidRDefault="004F1030">
                            <w:pPr>
                              <w:pStyle w:val="BodyText"/>
                              <w:ind w:left="103" w:right="4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Public Health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Wales has 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agreed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strategic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identified</w:t>
                            </w:r>
                            <w:r>
                              <w:rPr>
                                <w:color w:val="000000"/>
                                <w:spacing w:val="-8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seven strategic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priorities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well-being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objectives.</w:t>
                            </w:r>
                          </w:p>
                          <w:p w14:paraId="5E3FCA5B" w14:textId="77777777" w:rsidR="00C4208F" w:rsidRDefault="00C4208F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  <w:p w14:paraId="5E3FCA5C" w14:textId="77777777" w:rsidR="00C4208F" w:rsidRDefault="004F1030">
                            <w:pPr>
                              <w:pStyle w:val="BodyText"/>
                              <w:spacing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contributes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seven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strategic priorities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well-being</w:t>
                            </w:r>
                            <w:r>
                              <w:rPr>
                                <w:color w:val="000000"/>
                                <w:spacing w:val="-8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objectives.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FCA40" id="docshape18" o:spid="_x0000_s1036" type="#_x0000_t202" style="position:absolute;margin-left:1in;margin-top:7.05pt;width:451.35pt;height:102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" fillcolor="#f2f2f2" strokeweight=".48pt">
                <v:textbox inset="0,0,0,0">
                  <w:txbxContent>
                    <w:p w14:paraId="5E3FCA58" w14:textId="77777777" w:rsidR="00C4208F" w:rsidRDefault="004F1030">
                      <w:pPr>
                        <w:spacing w:before="1"/>
                        <w:ind w:left="10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Link to Public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Health Wales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Strategic Plan</w:t>
                      </w:r>
                    </w:p>
                    <w:p w14:paraId="5E3FCA59" w14:textId="77777777" w:rsidR="00C4208F" w:rsidRDefault="00C4208F">
                      <w:pPr>
                        <w:pStyle w:val="BodyText"/>
                        <w:spacing w:before="12"/>
                        <w:rPr>
                          <w:b/>
                          <w:color w:val="000000"/>
                          <w:sz w:val="23"/>
                        </w:rPr>
                      </w:pPr>
                    </w:p>
                    <w:p w14:paraId="5E3FCA5A" w14:textId="77777777" w:rsidR="00C4208F" w:rsidRDefault="004F1030">
                      <w:pPr>
                        <w:pStyle w:val="BodyText"/>
                        <w:ind w:left="103" w:right="4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Public Health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Wales has 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agreed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strategic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which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identified</w:t>
                      </w:r>
                      <w:r>
                        <w:rPr>
                          <w:color w:val="000000"/>
                          <w:spacing w:val="-8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seven strategic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priorities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well-being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objectives.</w:t>
                      </w:r>
                    </w:p>
                    <w:p w14:paraId="5E3FCA5B" w14:textId="77777777" w:rsidR="00C4208F" w:rsidRDefault="00C4208F">
                      <w:pPr>
                        <w:pStyle w:val="BodyText"/>
                        <w:spacing w:before="10"/>
                        <w:rPr>
                          <w:color w:val="000000"/>
                          <w:sz w:val="23"/>
                        </w:rPr>
                      </w:pPr>
                    </w:p>
                    <w:p w14:paraId="5E3FCA5C" w14:textId="77777777" w:rsidR="00C4208F" w:rsidRDefault="004F1030">
                      <w:pPr>
                        <w:pStyle w:val="BodyText"/>
                        <w:spacing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contributes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seven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strategic priorities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well-being</w:t>
                      </w:r>
                      <w:r>
                        <w:rPr>
                          <w:color w:val="000000"/>
                          <w:spacing w:val="-8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objectives.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3FC9D2" w14:textId="77777777" w:rsidR="00C4208F" w:rsidRDefault="00C4208F">
      <w:pPr>
        <w:pStyle w:val="BodyText"/>
        <w:spacing w:before="1"/>
        <w:rPr>
          <w:rFonts w:ascii="Times New Roman"/>
          <w:sz w:val="13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5834"/>
      </w:tblGrid>
      <w:tr w:rsidR="00C4208F" w14:paraId="5E3FC9D4" w14:textId="77777777">
        <w:trPr>
          <w:trHeight w:val="582"/>
        </w:trPr>
        <w:tc>
          <w:tcPr>
            <w:tcW w:w="9026" w:type="dxa"/>
            <w:gridSpan w:val="2"/>
            <w:shd w:val="clear" w:color="auto" w:fill="F2F2F2"/>
          </w:tcPr>
          <w:p w14:paraId="5E3FC9D3" w14:textId="77777777" w:rsidR="00C4208F" w:rsidRDefault="004F1030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Summary impact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</w:p>
        </w:tc>
      </w:tr>
      <w:tr w:rsidR="00C4208F" w14:paraId="5E3FC9D8" w14:textId="77777777">
        <w:trPr>
          <w:trHeight w:val="1458"/>
        </w:trPr>
        <w:tc>
          <w:tcPr>
            <w:tcW w:w="3192" w:type="dxa"/>
          </w:tcPr>
          <w:p w14:paraId="5E3FC9D5" w14:textId="77777777" w:rsidR="00C4208F" w:rsidRDefault="004F1030">
            <w:pPr>
              <w:pStyle w:val="TableParagraph"/>
              <w:spacing w:before="1"/>
              <w:ind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Equality and Health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Impact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</w:tc>
        <w:tc>
          <w:tcPr>
            <w:tcW w:w="5834" w:type="dxa"/>
          </w:tcPr>
          <w:p w14:paraId="5E3FC9D6" w14:textId="77777777" w:rsidR="00C4208F" w:rsidRDefault="004F10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not required in support of this report.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 assessment should be undertaken for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5E3FC9D7" w14:textId="77777777" w:rsidR="00C4208F" w:rsidRDefault="004F10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reviewed.</w:t>
            </w:r>
          </w:p>
        </w:tc>
      </w:tr>
      <w:tr w:rsidR="00C4208F" w14:paraId="5E3FC9DC" w14:textId="77777777">
        <w:trPr>
          <w:trHeight w:val="1458"/>
        </w:trPr>
        <w:tc>
          <w:tcPr>
            <w:tcW w:w="3192" w:type="dxa"/>
          </w:tcPr>
          <w:p w14:paraId="5E3FC9D9" w14:textId="77777777" w:rsidR="00C4208F" w:rsidRDefault="004F103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Assurance</w:t>
            </w:r>
          </w:p>
        </w:tc>
        <w:tc>
          <w:tcPr>
            <w:tcW w:w="5834" w:type="dxa"/>
          </w:tcPr>
          <w:p w14:paraId="5E3FC9DA" w14:textId="77777777" w:rsidR="00C4208F" w:rsidRDefault="004F1030">
            <w:pPr>
              <w:pStyle w:val="TableParagraph"/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A risk assessment has been undertaken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These are captured in the accompanying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summary is</w:t>
            </w:r>
          </w:p>
          <w:p w14:paraId="5E3FC9DB" w14:textId="77777777" w:rsidR="00C4208F" w:rsidRDefault="004F10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</w:p>
        </w:tc>
      </w:tr>
      <w:tr w:rsidR="00C4208F" w14:paraId="5E3FC9E0" w14:textId="77777777">
        <w:trPr>
          <w:trHeight w:val="1984"/>
        </w:trPr>
        <w:tc>
          <w:tcPr>
            <w:tcW w:w="3192" w:type="dxa"/>
          </w:tcPr>
          <w:p w14:paraId="5E3FC9DD" w14:textId="77777777" w:rsidR="00C4208F" w:rsidRDefault="004F1030">
            <w:pPr>
              <w:pStyle w:val="TableParagraph"/>
              <w:ind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79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</w:p>
        </w:tc>
        <w:tc>
          <w:tcPr>
            <w:tcW w:w="5834" w:type="dxa"/>
          </w:tcPr>
          <w:p w14:paraId="5E3FC9DE" w14:textId="77777777" w:rsidR="00C4208F" w:rsidRDefault="004F1030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account the </w:t>
            </w:r>
            <w:r>
              <w:rPr>
                <w:color w:val="0000FF"/>
                <w:sz w:val="24"/>
                <w:u w:val="single" w:color="0000FF"/>
              </w:rPr>
              <w:t>Health and Care Standards for</w:t>
            </w:r>
            <w:r>
              <w:rPr>
                <w:color w:val="0000FF"/>
                <w:spacing w:val="-8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NHS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Wales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</w:p>
          <w:p w14:paraId="5E3FC9DF" w14:textId="77777777" w:rsidR="00C4208F" w:rsidRDefault="004F1030">
            <w:pPr>
              <w:pStyle w:val="TableParagraph"/>
              <w:spacing w:before="165"/>
              <w:ind w:left="544" w:right="1832"/>
              <w:rPr>
                <w:sz w:val="24"/>
              </w:rPr>
            </w:pPr>
            <w:r>
              <w:rPr>
                <w:sz w:val="24"/>
              </w:rPr>
              <w:t>Governance,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Accountability</w:t>
            </w:r>
          </w:p>
        </w:tc>
      </w:tr>
      <w:tr w:rsidR="00C4208F" w14:paraId="5E3FC9E3" w14:textId="77777777">
        <w:trPr>
          <w:trHeight w:val="292"/>
        </w:trPr>
        <w:tc>
          <w:tcPr>
            <w:tcW w:w="3192" w:type="dxa"/>
          </w:tcPr>
          <w:p w14:paraId="5E3FC9E1" w14:textId="77777777" w:rsidR="00C4208F" w:rsidRDefault="004F1030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5834" w:type="dxa"/>
          </w:tcPr>
          <w:p w14:paraId="5E3FC9E2" w14:textId="77777777" w:rsidR="00C4208F" w:rsidRDefault="004F1030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  <w:tr w:rsidR="00C4208F" w14:paraId="5E3FC9E6" w14:textId="77777777">
        <w:trPr>
          <w:trHeight w:val="292"/>
        </w:trPr>
        <w:tc>
          <w:tcPr>
            <w:tcW w:w="3192" w:type="dxa"/>
          </w:tcPr>
          <w:p w14:paraId="5E3FC9E4" w14:textId="77777777" w:rsidR="00C4208F" w:rsidRDefault="004F1030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People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5834" w:type="dxa"/>
          </w:tcPr>
          <w:p w14:paraId="3FA06CD1" w14:textId="77777777" w:rsidR="00C4208F" w:rsidRDefault="004F1030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  <w:p w14:paraId="5E3FC9E5" w14:textId="7B567A58" w:rsidR="00CE463D" w:rsidRDefault="00CE463D" w:rsidP="00CE463D">
            <w:pPr>
              <w:pStyle w:val="TableParagraph"/>
              <w:tabs>
                <w:tab w:val="left" w:pos="959"/>
                <w:tab w:val="left" w:pos="960"/>
              </w:tabs>
              <w:spacing w:before="1"/>
              <w:ind w:left="959" w:right="703"/>
              <w:rPr>
                <w:sz w:val="24"/>
              </w:rPr>
            </w:pPr>
          </w:p>
        </w:tc>
      </w:tr>
    </w:tbl>
    <w:p w14:paraId="5E3FC9E7" w14:textId="77777777" w:rsidR="00C4208F" w:rsidRDefault="00C4208F">
      <w:pPr>
        <w:spacing w:line="271" w:lineRule="exact"/>
        <w:rPr>
          <w:sz w:val="24"/>
        </w:rPr>
        <w:sectPr w:rsidR="00C4208F">
          <w:pgSz w:w="11910" w:h="16840"/>
          <w:pgMar w:top="1420" w:right="800" w:bottom="1200" w:left="820" w:header="0" w:footer="1010" w:gutter="0"/>
          <w:cols w:space="720"/>
        </w:sectPr>
      </w:pPr>
    </w:p>
    <w:p w14:paraId="5E3FC9E8" w14:textId="77777777" w:rsidR="00C4208F" w:rsidRDefault="00C4208F">
      <w:pPr>
        <w:pStyle w:val="BodyText"/>
        <w:spacing w:before="4"/>
        <w:rPr>
          <w:rFonts w:ascii="Times New Roman"/>
          <w:sz w:val="19"/>
        </w:rPr>
      </w:pPr>
    </w:p>
    <w:p w14:paraId="5E3FC9E9" w14:textId="77777777" w:rsidR="00C4208F" w:rsidRDefault="004F1030">
      <w:pPr>
        <w:pStyle w:val="Heading1"/>
        <w:numPr>
          <w:ilvl w:val="0"/>
          <w:numId w:val="2"/>
        </w:numPr>
        <w:tabs>
          <w:tab w:val="left" w:pos="1186"/>
          <w:tab w:val="left" w:pos="1187"/>
        </w:tabs>
        <w:spacing w:before="100"/>
      </w:pPr>
      <w:r>
        <w:t>Purpose</w:t>
      </w:r>
      <w:r>
        <w:rPr>
          <w:spacing w:val="-4"/>
        </w:rPr>
        <w:t xml:space="preserve"> </w:t>
      </w:r>
      <w:r>
        <w:t>/ situation</w:t>
      </w:r>
    </w:p>
    <w:p w14:paraId="5E3FC9EA" w14:textId="77777777" w:rsidR="00C4208F" w:rsidRDefault="00C4208F">
      <w:pPr>
        <w:pStyle w:val="BodyText"/>
        <w:rPr>
          <w:b/>
        </w:rPr>
      </w:pPr>
    </w:p>
    <w:p w14:paraId="5E3FC9EB" w14:textId="3AB1213C" w:rsidR="00C4208F" w:rsidRDefault="004F1030">
      <w:pPr>
        <w:pStyle w:val="BodyText"/>
        <w:ind w:left="620" w:right="636"/>
        <w:jc w:val="both"/>
      </w:pPr>
      <w:r>
        <w:t xml:space="preserve">The report provides the </w:t>
      </w:r>
      <w:r w:rsidR="00066502">
        <w:t>Board</w:t>
      </w:r>
      <w:r>
        <w:t xml:space="preserve"> with</w:t>
      </w:r>
      <w:r w:rsidR="00BD24A6">
        <w:t xml:space="preserve"> </w:t>
      </w:r>
      <w:r>
        <w:rPr>
          <w:spacing w:val="-82"/>
        </w:rPr>
        <w:t xml:space="preserve"> </w:t>
      </w:r>
      <w:r>
        <w:rPr>
          <w:spacing w:val="-1"/>
        </w:rPr>
        <w:t>an</w:t>
      </w:r>
      <w:r>
        <w:rPr>
          <w:spacing w:val="-20"/>
        </w:rPr>
        <w:t xml:space="preserve"> </w:t>
      </w:r>
      <w:r>
        <w:rPr>
          <w:spacing w:val="-1"/>
        </w:rPr>
        <w:t>update</w:t>
      </w:r>
      <w:r>
        <w:rPr>
          <w:spacing w:val="-20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status</w:t>
      </w:r>
      <w:r>
        <w:rPr>
          <w:spacing w:val="-2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policies,</w:t>
      </w:r>
      <w:r>
        <w:rPr>
          <w:spacing w:val="-19"/>
        </w:rPr>
        <w:t xml:space="preserve"> </w:t>
      </w:r>
      <w:r>
        <w:t>procedures</w:t>
      </w:r>
      <w:r>
        <w:rPr>
          <w:spacing w:val="-18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written</w:t>
      </w:r>
      <w:r>
        <w:rPr>
          <w:spacing w:val="-18"/>
        </w:rPr>
        <w:t xml:space="preserve"> </w:t>
      </w:r>
      <w:r>
        <w:t>control</w:t>
      </w:r>
      <w:r>
        <w:rPr>
          <w:spacing w:val="-82"/>
        </w:rPr>
        <w:t xml:space="preserve"> </w:t>
      </w:r>
      <w:r>
        <w:t>documents</w:t>
      </w:r>
      <w:r>
        <w:rPr>
          <w:spacing w:val="1"/>
        </w:rPr>
        <w:t xml:space="preserve"> </w:t>
      </w:r>
      <w:r w:rsidR="00BD24A6">
        <w:t>(policies) across the organi</w:t>
      </w:r>
      <w:r w:rsidR="00066502">
        <w:t xml:space="preserve">sation. </w:t>
      </w:r>
    </w:p>
    <w:p w14:paraId="5E3FC9EC" w14:textId="77777777" w:rsidR="00C4208F" w:rsidRDefault="00C4208F">
      <w:pPr>
        <w:pStyle w:val="BodyText"/>
        <w:spacing w:before="11"/>
        <w:rPr>
          <w:sz w:val="23"/>
        </w:rPr>
      </w:pPr>
    </w:p>
    <w:p w14:paraId="5E3FC9ED" w14:textId="54E1DECB" w:rsidR="00C4208F" w:rsidRDefault="004F1030">
      <w:pPr>
        <w:pStyle w:val="BodyText"/>
        <w:spacing w:before="1"/>
        <w:ind w:left="620" w:right="634"/>
        <w:jc w:val="both"/>
      </w:pPr>
      <w:r>
        <w:rPr>
          <w:b/>
        </w:rPr>
        <w:t>Appendix</w:t>
      </w:r>
      <w:r>
        <w:rPr>
          <w:b/>
          <w:spacing w:val="1"/>
        </w:rPr>
        <w:t xml:space="preserve"> </w:t>
      </w:r>
      <w:r>
        <w:rPr>
          <w:b/>
        </w:rPr>
        <w:t>1</w:t>
      </w:r>
      <w:r w:rsidR="00D759E9">
        <w:rPr>
          <w:b/>
        </w:rPr>
        <w:t xml:space="preserve"> (a-f)</w:t>
      </w:r>
      <w:r>
        <w:rPr>
          <w:b/>
          <w:spacing w:val="1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extract taken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central Policy and Control</w:t>
      </w:r>
      <w:r>
        <w:rPr>
          <w:spacing w:val="1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 w:rsidR="00D759E9">
        <w:t xml:space="preserve">10 January 2023. </w:t>
      </w:r>
    </w:p>
    <w:p w14:paraId="5E3FC9EE" w14:textId="77777777" w:rsidR="00C4208F" w:rsidRDefault="00C4208F">
      <w:pPr>
        <w:pStyle w:val="BodyText"/>
        <w:spacing w:before="5"/>
        <w:rPr>
          <w:sz w:val="39"/>
        </w:rPr>
      </w:pPr>
    </w:p>
    <w:p w14:paraId="5E3FC9EF" w14:textId="77777777" w:rsidR="00C4208F" w:rsidRDefault="004F1030">
      <w:pPr>
        <w:pStyle w:val="Heading1"/>
        <w:numPr>
          <w:ilvl w:val="0"/>
          <w:numId w:val="2"/>
        </w:numPr>
        <w:tabs>
          <w:tab w:val="left" w:pos="1186"/>
          <w:tab w:val="left" w:pos="1187"/>
        </w:tabs>
        <w:spacing w:before="0"/>
      </w:pPr>
      <w:r>
        <w:t>Background</w:t>
      </w:r>
    </w:p>
    <w:p w14:paraId="5E3FC9F0" w14:textId="77777777" w:rsidR="00C4208F" w:rsidRDefault="00C4208F">
      <w:pPr>
        <w:pStyle w:val="BodyText"/>
        <w:rPr>
          <w:b/>
        </w:rPr>
      </w:pPr>
    </w:p>
    <w:p w14:paraId="5E3FC9F1" w14:textId="1D3574E7" w:rsidR="00C4208F" w:rsidRDefault="004F1030" w:rsidP="005057A9">
      <w:pPr>
        <w:pStyle w:val="BodyText"/>
        <w:ind w:left="620" w:right="932"/>
        <w:jc w:val="both"/>
      </w:pPr>
      <w:r>
        <w:t xml:space="preserve">The Board approved a new organisation-wide </w:t>
      </w:r>
      <w:r>
        <w:rPr>
          <w:color w:val="0000FF"/>
          <w:u w:val="single" w:color="0000FF"/>
        </w:rPr>
        <w:t>Policy and Written Control</w:t>
      </w:r>
      <w:r>
        <w:rPr>
          <w:color w:val="0000FF"/>
          <w:spacing w:val="-83"/>
        </w:rPr>
        <w:t xml:space="preserve"> </w:t>
      </w:r>
      <w:r>
        <w:rPr>
          <w:color w:val="0000FF"/>
          <w:u w:val="single" w:color="0000FF"/>
        </w:rPr>
        <w:t>Documents Policy and Procedure</w:t>
      </w:r>
      <w:r>
        <w:rPr>
          <w:color w:val="0000FF"/>
        </w:rPr>
        <w:t xml:space="preserve"> </w:t>
      </w:r>
      <w:r>
        <w:t xml:space="preserve">in </w:t>
      </w:r>
      <w:r w:rsidR="00454A0C">
        <w:t>July 2022</w:t>
      </w:r>
      <w:r w:rsidRPr="006C67C1">
        <w:t>.</w:t>
      </w:r>
      <w:r>
        <w:t xml:space="preserve"> All new/revised</w:t>
      </w:r>
      <w:r>
        <w:rPr>
          <w:spacing w:val="1"/>
        </w:rPr>
        <w:t xml:space="preserve"> </w:t>
      </w:r>
      <w:r>
        <w:t>documents are now developed and approved in accordance with the</w:t>
      </w:r>
      <w:r>
        <w:rPr>
          <w:spacing w:val="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processes set out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documents.</w:t>
      </w:r>
    </w:p>
    <w:p w14:paraId="5E3FC9F2" w14:textId="77777777" w:rsidR="00C4208F" w:rsidRDefault="00C4208F" w:rsidP="005057A9">
      <w:pPr>
        <w:pStyle w:val="BodyText"/>
        <w:spacing w:before="1"/>
        <w:jc w:val="both"/>
      </w:pPr>
    </w:p>
    <w:p w14:paraId="10199C63" w14:textId="0B050BA0" w:rsidR="00454A0C" w:rsidRDefault="00454A0C" w:rsidP="005057A9">
      <w:pPr>
        <w:pStyle w:val="BodyText"/>
        <w:ind w:left="620" w:right="932"/>
        <w:jc w:val="both"/>
      </w:pPr>
      <w:r>
        <w:t>The</w:t>
      </w:r>
      <w:r w:rsidR="004F1030">
        <w:t xml:space="preserve"> procedure specifies that the Register will be reported</w:t>
      </w:r>
      <w:r w:rsidR="00495534">
        <w:t xml:space="preserve"> </w:t>
      </w:r>
      <w:r w:rsidR="004F1030">
        <w:rPr>
          <w:spacing w:val="-82"/>
        </w:rPr>
        <w:t xml:space="preserve"> </w:t>
      </w:r>
      <w:r w:rsidR="00495534">
        <w:rPr>
          <w:spacing w:val="-82"/>
        </w:rPr>
        <w:t xml:space="preserve">  </w:t>
      </w:r>
      <w:r w:rsidR="004F1030">
        <w:t xml:space="preserve">annually to the Board, and the relevant sections reported to </w:t>
      </w:r>
      <w:r>
        <w:t>B</w:t>
      </w:r>
      <w:r w:rsidR="004F1030">
        <w:t>oard</w:t>
      </w:r>
      <w:r w:rsidR="004F1030">
        <w:rPr>
          <w:spacing w:val="1"/>
        </w:rPr>
        <w:t xml:space="preserve"> </w:t>
      </w:r>
      <w:r w:rsidR="004F1030">
        <w:t xml:space="preserve">committees </w:t>
      </w:r>
      <w:r>
        <w:t>Bi-Annually</w:t>
      </w:r>
      <w:r w:rsidR="004F1030">
        <w:t>.</w:t>
      </w:r>
      <w:r w:rsidR="004F1030">
        <w:rPr>
          <w:spacing w:val="1"/>
        </w:rPr>
        <w:t xml:space="preserve"> </w:t>
      </w:r>
      <w:r w:rsidR="004F1030">
        <w:t xml:space="preserve">This provides the Board and </w:t>
      </w:r>
      <w:r>
        <w:t>C</w:t>
      </w:r>
      <w:r w:rsidR="004F1030">
        <w:t>ommittees with</w:t>
      </w:r>
      <w:r w:rsidR="004F1030">
        <w:rPr>
          <w:spacing w:val="-82"/>
        </w:rPr>
        <w:t xml:space="preserve"> </w:t>
      </w:r>
      <w:r w:rsidR="004F1030">
        <w:t>assurance that required policies, procedures and other written control</w:t>
      </w:r>
      <w:r w:rsidR="004F1030">
        <w:rPr>
          <w:spacing w:val="1"/>
        </w:rPr>
        <w:t xml:space="preserve"> </w:t>
      </w:r>
      <w:r w:rsidR="004F1030">
        <w:t>documents</w:t>
      </w:r>
      <w:r w:rsidR="004F1030">
        <w:rPr>
          <w:spacing w:val="-1"/>
        </w:rPr>
        <w:t xml:space="preserve"> </w:t>
      </w:r>
      <w:r w:rsidR="004F1030">
        <w:t>are</w:t>
      </w:r>
      <w:r w:rsidR="004F1030">
        <w:rPr>
          <w:spacing w:val="3"/>
        </w:rPr>
        <w:t xml:space="preserve"> </w:t>
      </w:r>
      <w:r w:rsidR="004F1030">
        <w:t>being developed</w:t>
      </w:r>
      <w:r w:rsidR="004F1030">
        <w:rPr>
          <w:spacing w:val="-1"/>
        </w:rPr>
        <w:t xml:space="preserve"> </w:t>
      </w:r>
      <w:r w:rsidR="004F1030">
        <w:t>and</w:t>
      </w:r>
      <w:r w:rsidR="004F1030">
        <w:rPr>
          <w:spacing w:val="-2"/>
        </w:rPr>
        <w:t xml:space="preserve"> </w:t>
      </w:r>
      <w:r w:rsidR="004F1030">
        <w:t>maintained</w:t>
      </w:r>
      <w:r w:rsidR="004F1030" w:rsidRPr="00EC24FC">
        <w:t>.</w:t>
      </w:r>
    </w:p>
    <w:p w14:paraId="1B3806CF" w14:textId="77777777" w:rsidR="00454A0C" w:rsidRDefault="00454A0C" w:rsidP="005057A9">
      <w:pPr>
        <w:pStyle w:val="BodyText"/>
        <w:ind w:left="620" w:right="932"/>
        <w:jc w:val="both"/>
      </w:pPr>
    </w:p>
    <w:p w14:paraId="5E3FC9F3" w14:textId="708FF8AB" w:rsidR="00C4208F" w:rsidRDefault="00495534" w:rsidP="005057A9">
      <w:pPr>
        <w:pStyle w:val="BodyText"/>
        <w:ind w:left="620" w:right="932"/>
        <w:jc w:val="both"/>
      </w:pPr>
      <w:r>
        <w:t>T</w:t>
      </w:r>
      <w:r w:rsidR="00454A0C">
        <w:t xml:space="preserve">he Business Executive Team Meeting consider a compliance report on a quarterly basis. </w:t>
      </w:r>
      <w:r w:rsidR="00BD24A6" w:rsidRPr="00EC24FC">
        <w:t xml:space="preserve"> </w:t>
      </w:r>
    </w:p>
    <w:p w14:paraId="5E439FF8" w14:textId="4577B3A3" w:rsidR="00495534" w:rsidRDefault="00495534" w:rsidP="005057A9">
      <w:pPr>
        <w:pStyle w:val="BodyText"/>
        <w:ind w:left="620" w:right="932"/>
        <w:jc w:val="both"/>
      </w:pPr>
    </w:p>
    <w:p w14:paraId="1C335506" w14:textId="53F67329" w:rsidR="00495534" w:rsidRDefault="00495534" w:rsidP="005057A9">
      <w:pPr>
        <w:pStyle w:val="BodyText"/>
        <w:ind w:left="620" w:right="932"/>
        <w:jc w:val="both"/>
      </w:pPr>
      <w:r>
        <w:t xml:space="preserve">Each of the Committees review the an extract of the register on a Bi-Annual Basis, to consider those within the remit of the Committee. </w:t>
      </w:r>
    </w:p>
    <w:p w14:paraId="57472001" w14:textId="1FEA37D3" w:rsidR="008E5EA4" w:rsidRDefault="008E5EA4" w:rsidP="005057A9">
      <w:pPr>
        <w:pStyle w:val="BodyText"/>
        <w:ind w:left="620" w:right="932"/>
        <w:jc w:val="both"/>
      </w:pPr>
    </w:p>
    <w:p w14:paraId="5E3FC9F5" w14:textId="77777777" w:rsidR="00C4208F" w:rsidRDefault="004F1030" w:rsidP="005057A9">
      <w:pPr>
        <w:pStyle w:val="Heading1"/>
        <w:numPr>
          <w:ilvl w:val="0"/>
          <w:numId w:val="2"/>
        </w:numPr>
        <w:tabs>
          <w:tab w:val="left" w:pos="1186"/>
          <w:tab w:val="left" w:pos="1187"/>
        </w:tabs>
        <w:jc w:val="both"/>
      </w:pPr>
      <w:r>
        <w:t>Description/Assessment</w:t>
      </w:r>
    </w:p>
    <w:p w14:paraId="5E3FC9F6" w14:textId="77777777" w:rsidR="00C4208F" w:rsidRDefault="00C4208F" w:rsidP="005057A9">
      <w:pPr>
        <w:pStyle w:val="BodyText"/>
        <w:spacing w:before="11"/>
        <w:jc w:val="both"/>
        <w:rPr>
          <w:b/>
          <w:sz w:val="23"/>
        </w:rPr>
      </w:pPr>
    </w:p>
    <w:p w14:paraId="5E3FC9F7" w14:textId="77777777" w:rsidR="00C4208F" w:rsidRDefault="004F1030" w:rsidP="005057A9">
      <w:pPr>
        <w:pStyle w:val="ListParagraph"/>
        <w:numPr>
          <w:ilvl w:val="1"/>
          <w:numId w:val="2"/>
        </w:numPr>
        <w:tabs>
          <w:tab w:val="left" w:pos="1131"/>
        </w:tabs>
        <w:spacing w:before="1"/>
        <w:ind w:right="3351" w:firstLine="0"/>
        <w:jc w:val="both"/>
        <w:rPr>
          <w:b/>
          <w:sz w:val="24"/>
        </w:rPr>
      </w:pPr>
      <w:r>
        <w:rPr>
          <w:b/>
          <w:sz w:val="24"/>
        </w:rPr>
        <w:t>Status of policies and other written control</w:t>
      </w:r>
      <w:r>
        <w:rPr>
          <w:b/>
          <w:spacing w:val="-80"/>
          <w:sz w:val="24"/>
        </w:rPr>
        <w:t xml:space="preserve"> </w:t>
      </w:r>
      <w:r>
        <w:rPr>
          <w:b/>
          <w:sz w:val="24"/>
        </w:rPr>
        <w:t>documents</w:t>
      </w:r>
    </w:p>
    <w:p w14:paraId="5E3FC9F8" w14:textId="77777777" w:rsidR="00C4208F" w:rsidRDefault="00C4208F" w:rsidP="005057A9">
      <w:pPr>
        <w:pStyle w:val="BodyText"/>
        <w:jc w:val="both"/>
        <w:rPr>
          <w:b/>
        </w:rPr>
      </w:pPr>
    </w:p>
    <w:p w14:paraId="5E3FC9F9" w14:textId="754B94AD" w:rsidR="00C4208F" w:rsidRDefault="004F1030" w:rsidP="005057A9">
      <w:pPr>
        <w:pStyle w:val="BodyText"/>
        <w:ind w:left="620" w:right="906"/>
        <w:jc w:val="both"/>
      </w:pPr>
      <w:r w:rsidRPr="000741CA">
        <w:t xml:space="preserve">There are </w:t>
      </w:r>
      <w:r w:rsidR="00454A0C">
        <w:t>1</w:t>
      </w:r>
      <w:r w:rsidR="00C20E2E">
        <w:t>4</w:t>
      </w:r>
      <w:r w:rsidR="00FF0A53">
        <w:t>4</w:t>
      </w:r>
      <w:r w:rsidRPr="000741CA">
        <w:t xml:space="preserve"> policies</w:t>
      </w:r>
      <w:r>
        <w:t xml:space="preserve"> </w:t>
      </w:r>
      <w:r w:rsidR="00221824">
        <w:t xml:space="preserve">and other written control documents </w:t>
      </w:r>
      <w:r>
        <w:t>on the</w:t>
      </w:r>
      <w:r w:rsidR="00255A73">
        <w:t xml:space="preserve"> Corporate Policy, Procedures and Other Written Control Documents register</w:t>
      </w:r>
      <w:r w:rsidR="00221824">
        <w:t xml:space="preserve">. </w:t>
      </w:r>
    </w:p>
    <w:p w14:paraId="5E3FC9FA" w14:textId="77777777" w:rsidR="00C4208F" w:rsidRDefault="00C4208F" w:rsidP="005057A9">
      <w:pPr>
        <w:pStyle w:val="BodyText"/>
        <w:spacing w:before="2"/>
        <w:jc w:val="both"/>
      </w:pPr>
    </w:p>
    <w:p w14:paraId="25ED838F" w14:textId="10790BAF" w:rsidR="005057A9" w:rsidRPr="000741CA" w:rsidRDefault="005C5887" w:rsidP="00D759E9">
      <w:pPr>
        <w:pStyle w:val="BodyText"/>
        <w:ind w:left="620" w:right="906"/>
        <w:jc w:val="both"/>
      </w:pPr>
      <w:r w:rsidRPr="000741CA">
        <w:t xml:space="preserve">As of </w:t>
      </w:r>
      <w:r w:rsidR="00D759E9">
        <w:t>10 January 2022</w:t>
      </w:r>
      <w:r w:rsidR="00691453" w:rsidRPr="000741CA">
        <w:t xml:space="preserve">, </w:t>
      </w:r>
      <w:r w:rsidRPr="000741CA">
        <w:t xml:space="preserve"> </w:t>
      </w:r>
      <w:r w:rsidR="00951C3B">
        <w:t>63</w:t>
      </w:r>
      <w:r w:rsidR="004F1030" w:rsidRPr="000741CA">
        <w:t xml:space="preserve"> (</w:t>
      </w:r>
      <w:r w:rsidR="00951C3B">
        <w:t>45</w:t>
      </w:r>
      <w:r w:rsidR="004F1030" w:rsidRPr="000741CA">
        <w:t>%)</w:t>
      </w:r>
      <w:r w:rsidR="004F1030" w:rsidRPr="00D759E9">
        <w:t xml:space="preserve"> </w:t>
      </w:r>
      <w:r w:rsidR="004F1030" w:rsidRPr="000741CA">
        <w:t>policies</w:t>
      </w:r>
      <w:r w:rsidR="00D75FDF" w:rsidRPr="000741CA">
        <w:t>/procedures</w:t>
      </w:r>
      <w:r w:rsidR="004F1030" w:rsidRPr="00D759E9">
        <w:t xml:space="preserve"> </w:t>
      </w:r>
      <w:r w:rsidR="004F1030" w:rsidRPr="000741CA">
        <w:t>are</w:t>
      </w:r>
      <w:r w:rsidR="004F1030" w:rsidRPr="00D759E9">
        <w:t xml:space="preserve"> </w:t>
      </w:r>
      <w:r w:rsidR="004F1030" w:rsidRPr="000741CA">
        <w:t>in</w:t>
      </w:r>
      <w:r w:rsidR="004F1030" w:rsidRPr="00D759E9">
        <w:t xml:space="preserve"> </w:t>
      </w:r>
      <w:r w:rsidR="004F1030" w:rsidRPr="000741CA">
        <w:t>date</w:t>
      </w:r>
      <w:r w:rsidR="00EB7D32" w:rsidRPr="000741CA">
        <w:t xml:space="preserve">, </w:t>
      </w:r>
    </w:p>
    <w:p w14:paraId="5E3FCA02" w14:textId="4E8296A5" w:rsidR="00C4208F" w:rsidRDefault="00951C3B" w:rsidP="00D759E9">
      <w:pPr>
        <w:pStyle w:val="BodyText"/>
        <w:ind w:left="620" w:right="906"/>
        <w:jc w:val="both"/>
      </w:pPr>
      <w:r w:rsidRPr="00D759E9">
        <w:t>77</w:t>
      </w:r>
      <w:r w:rsidR="004F1030" w:rsidRPr="00D759E9">
        <w:t xml:space="preserve"> </w:t>
      </w:r>
      <w:r w:rsidR="004F1030" w:rsidRPr="000741CA">
        <w:t>(</w:t>
      </w:r>
      <w:r>
        <w:t>55</w:t>
      </w:r>
      <w:r w:rsidR="00454A0C">
        <w:t>%</w:t>
      </w:r>
      <w:r w:rsidR="004F1030" w:rsidRPr="000741CA">
        <w:t>)</w:t>
      </w:r>
      <w:r w:rsidR="004F1030" w:rsidRPr="00D759E9">
        <w:t xml:space="preserve"> </w:t>
      </w:r>
      <w:r w:rsidR="004F1030" w:rsidRPr="000741CA">
        <w:t>policies</w:t>
      </w:r>
      <w:r w:rsidR="004F1030" w:rsidRPr="00D759E9">
        <w:t xml:space="preserve"> </w:t>
      </w:r>
      <w:r w:rsidR="004F1030" w:rsidRPr="000741CA">
        <w:t>are</w:t>
      </w:r>
      <w:r w:rsidR="004F1030" w:rsidRPr="00D759E9">
        <w:t xml:space="preserve"> </w:t>
      </w:r>
      <w:r w:rsidR="004F1030" w:rsidRPr="000741CA">
        <w:t>due</w:t>
      </w:r>
      <w:r w:rsidR="004F1030" w:rsidRPr="00D759E9">
        <w:t xml:space="preserve"> </w:t>
      </w:r>
      <w:r w:rsidR="004F1030" w:rsidRPr="000741CA">
        <w:t>for</w:t>
      </w:r>
      <w:r w:rsidR="004F1030" w:rsidRPr="00D759E9">
        <w:t xml:space="preserve"> </w:t>
      </w:r>
      <w:r w:rsidR="004F1030" w:rsidRPr="000741CA">
        <w:t>review</w:t>
      </w:r>
      <w:r w:rsidR="0038152D" w:rsidRPr="000741CA">
        <w:t xml:space="preserve"> (and therefore out of date)</w:t>
      </w:r>
      <w:r w:rsidR="00221824" w:rsidRPr="000741CA">
        <w:t>.</w:t>
      </w:r>
      <w:r w:rsidR="00221824">
        <w:t xml:space="preserve"> </w:t>
      </w:r>
      <w:r w:rsidRPr="00D759E9">
        <w:t xml:space="preserve">17 Policies, Procedures and Other Written Control Documents have been approved since the last update to the Business Executive Team (15 September 2022). </w:t>
      </w:r>
    </w:p>
    <w:p w14:paraId="38665F80" w14:textId="1A2BD3F7" w:rsidR="00787941" w:rsidRDefault="00787941" w:rsidP="00D759E9">
      <w:pPr>
        <w:pStyle w:val="BodyText"/>
        <w:ind w:left="620" w:right="906"/>
        <w:jc w:val="both"/>
      </w:pPr>
    </w:p>
    <w:p w14:paraId="3C60AE16" w14:textId="16D2FB04" w:rsidR="006A3E38" w:rsidRDefault="006A3E38" w:rsidP="00D759E9">
      <w:pPr>
        <w:pStyle w:val="BodyText"/>
        <w:ind w:left="620" w:right="906"/>
        <w:jc w:val="both"/>
      </w:pPr>
      <w:r w:rsidRPr="005C5887">
        <w:t>For</w:t>
      </w:r>
      <w:r w:rsidRPr="00D759E9">
        <w:t xml:space="preserve"> </w:t>
      </w:r>
      <w:r w:rsidRPr="005C5887">
        <w:t>all of the</w:t>
      </w:r>
      <w:r w:rsidRPr="00D759E9">
        <w:t xml:space="preserve"> </w:t>
      </w:r>
      <w:r w:rsidRPr="005C5887">
        <w:t>policies due</w:t>
      </w:r>
      <w:r w:rsidRPr="00D759E9">
        <w:t xml:space="preserve"> </w:t>
      </w:r>
      <w:r w:rsidRPr="005C5887">
        <w:t>for</w:t>
      </w:r>
      <w:r w:rsidRPr="00D759E9">
        <w:t xml:space="preserve"> </w:t>
      </w:r>
      <w:r w:rsidRPr="005C5887">
        <w:t>review,</w:t>
      </w:r>
      <w:r w:rsidRPr="00D759E9">
        <w:t xml:space="preserve"> </w:t>
      </w:r>
      <w:r w:rsidRPr="005C5887">
        <w:t>the</w:t>
      </w:r>
      <w:r w:rsidRPr="00D759E9">
        <w:t xml:space="preserve"> </w:t>
      </w:r>
      <w:r w:rsidRPr="005C5887">
        <w:t>decision</w:t>
      </w:r>
      <w:r w:rsidRPr="00D759E9">
        <w:t xml:space="preserve"> </w:t>
      </w:r>
      <w:r w:rsidRPr="005C5887">
        <w:t>updates</w:t>
      </w:r>
      <w:r w:rsidRPr="00D759E9">
        <w:t xml:space="preserve"> </w:t>
      </w:r>
      <w:r w:rsidRPr="005C5887">
        <w:t>are</w:t>
      </w:r>
      <w:r w:rsidRPr="00D759E9">
        <w:t xml:space="preserve"> </w:t>
      </w:r>
      <w:r w:rsidRPr="005C5887">
        <w:t>provided</w:t>
      </w:r>
      <w:r w:rsidRPr="00D759E9">
        <w:t xml:space="preserve"> </w:t>
      </w:r>
      <w:r>
        <w:t>w</w:t>
      </w:r>
      <w:r w:rsidRPr="005C5887">
        <w:t>ithin</w:t>
      </w:r>
      <w:r>
        <w:t xml:space="preserve"> </w:t>
      </w:r>
      <w:r w:rsidRPr="00D759E9">
        <w:t>appendix 1</w:t>
      </w:r>
      <w:r>
        <w:t>, broken down by Directorate for ease of reference:</w:t>
      </w:r>
    </w:p>
    <w:p w14:paraId="36F490E9" w14:textId="77777777" w:rsidR="006A3E38" w:rsidRDefault="006A3E38" w:rsidP="006A3E38">
      <w:pPr>
        <w:spacing w:before="80" w:line="279" w:lineRule="exact"/>
        <w:ind w:left="62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1603"/>
        <w:gridCol w:w="4576"/>
        <w:gridCol w:w="993"/>
        <w:gridCol w:w="1275"/>
        <w:gridCol w:w="1201"/>
      </w:tblGrid>
      <w:tr w:rsidR="005E619F" w14:paraId="349B8C9A" w14:textId="00EE4266" w:rsidTr="0058212D">
        <w:tc>
          <w:tcPr>
            <w:tcW w:w="6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B690" w14:textId="221EEE21" w:rsidR="005E619F" w:rsidRDefault="005E619F" w:rsidP="006A3E38">
            <w:pPr>
              <w:spacing w:before="80" w:line="27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DBA02AC" w14:textId="0FCBD730" w:rsidR="005E619F" w:rsidRPr="006A3E38" w:rsidRDefault="005E619F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36CE849C" w14:textId="0B5B521D" w:rsidR="005E619F" w:rsidRPr="006A3E38" w:rsidRDefault="005E619F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In date</w:t>
            </w:r>
          </w:p>
        </w:tc>
        <w:tc>
          <w:tcPr>
            <w:tcW w:w="1201" w:type="dxa"/>
            <w:shd w:val="clear" w:color="auto" w:fill="DBE5F1" w:themeFill="accent1" w:themeFillTint="33"/>
          </w:tcPr>
          <w:p w14:paraId="227F2CD3" w14:textId="0231F9CA" w:rsidR="005E619F" w:rsidRPr="006A3E38" w:rsidRDefault="005E619F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Out of Date</w:t>
            </w:r>
          </w:p>
        </w:tc>
      </w:tr>
      <w:tr w:rsidR="005E619F" w14:paraId="3FECC0EA" w14:textId="77777777" w:rsidTr="005E619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C13" w14:textId="2022F3A8" w:rsidR="005E619F" w:rsidRPr="003C64F4" w:rsidRDefault="005E619F" w:rsidP="008E5EA4">
            <w:pPr>
              <w:spacing w:before="80" w:line="279" w:lineRule="exact"/>
              <w:jc w:val="both"/>
              <w:rPr>
                <w:spacing w:val="-2"/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A</w:t>
            </w:r>
            <w:r w:rsidRPr="006A3E3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358" w14:textId="29670036" w:rsidR="005E619F" w:rsidRPr="003C64F4" w:rsidRDefault="005E619F" w:rsidP="003C64F4">
            <w:pPr>
              <w:spacing w:before="80" w:line="279" w:lineRule="exact"/>
              <w:jc w:val="both"/>
              <w:rPr>
                <w:spacing w:val="-2"/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>Board Business</w:t>
            </w:r>
            <w:r>
              <w:rPr>
                <w:spacing w:val="-2"/>
                <w:sz w:val="24"/>
                <w:szCs w:val="24"/>
              </w:rPr>
              <w:t xml:space="preserve"> Unit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BDBED48" w14:textId="7F2258B5" w:rsidR="005E619F" w:rsidRPr="003C64F4" w:rsidRDefault="00B35624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4F2AB5BA" w14:textId="6BB2C43A" w:rsidR="005E619F" w:rsidRPr="003C64F4" w:rsidRDefault="00B35624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348A80DB" w14:textId="26667EE8" w:rsidR="005E619F" w:rsidRPr="003C64F4" w:rsidRDefault="005E619F" w:rsidP="0058212D">
            <w:pPr>
              <w:spacing w:before="80" w:line="279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</w:tr>
      <w:tr w:rsidR="005E619F" w14:paraId="4EA45194" w14:textId="7C6586BB" w:rsidTr="005E619F">
        <w:tc>
          <w:tcPr>
            <w:tcW w:w="1603" w:type="dxa"/>
            <w:tcBorders>
              <w:top w:val="single" w:sz="4" w:space="0" w:color="auto"/>
            </w:tcBorders>
          </w:tcPr>
          <w:p w14:paraId="4E6DC510" w14:textId="514D8CB8" w:rsidR="005E619F" w:rsidRDefault="005E619F" w:rsidP="008E5EA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B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14:paraId="642DDDD6" w14:textId="4836E648" w:rsidR="005E619F" w:rsidRDefault="005E619F" w:rsidP="003C64F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Protection and Screening </w:t>
            </w:r>
          </w:p>
        </w:tc>
        <w:tc>
          <w:tcPr>
            <w:tcW w:w="993" w:type="dxa"/>
          </w:tcPr>
          <w:p w14:paraId="6BDFD9E6" w14:textId="30C28191" w:rsidR="005E619F" w:rsidRDefault="00951C3B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0770C2E" w14:textId="47D515A9" w:rsidR="005E619F" w:rsidRDefault="00951C3B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14:paraId="604A8481" w14:textId="32B93BAC" w:rsidR="005E619F" w:rsidRDefault="00951C3B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E619F" w14:paraId="77A2E8FA" w14:textId="27BE28D8" w:rsidTr="005E619F">
        <w:tc>
          <w:tcPr>
            <w:tcW w:w="1603" w:type="dxa"/>
          </w:tcPr>
          <w:p w14:paraId="10DA77C1" w14:textId="522F864D" w:rsidR="005E619F" w:rsidRDefault="005E619F" w:rsidP="008E5EA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4576" w:type="dxa"/>
          </w:tcPr>
          <w:p w14:paraId="2830EA8D" w14:textId="50018862" w:rsidR="005E619F" w:rsidRDefault="005E619F" w:rsidP="003C64F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</w:t>
            </w:r>
          </w:p>
        </w:tc>
        <w:tc>
          <w:tcPr>
            <w:tcW w:w="993" w:type="dxa"/>
          </w:tcPr>
          <w:p w14:paraId="643F1DD7" w14:textId="0A81E4D0" w:rsidR="005E619F" w:rsidRDefault="005E619F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CAE569" w14:textId="3433B30A" w:rsidR="005E619F" w:rsidRDefault="005E619F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5B734D95" w14:textId="3E68584E" w:rsidR="005E619F" w:rsidRDefault="005E619F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619F" w14:paraId="62627650" w14:textId="1C2ABC3C" w:rsidTr="005E619F">
        <w:tc>
          <w:tcPr>
            <w:tcW w:w="1603" w:type="dxa"/>
          </w:tcPr>
          <w:p w14:paraId="3FD0C325" w14:textId="61CD9C19" w:rsidR="005E619F" w:rsidRDefault="005E619F" w:rsidP="008E5EA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D</w:t>
            </w:r>
          </w:p>
        </w:tc>
        <w:tc>
          <w:tcPr>
            <w:tcW w:w="4576" w:type="dxa"/>
          </w:tcPr>
          <w:p w14:paraId="46DB33E3" w14:textId="4B1E907A" w:rsidR="005E619F" w:rsidRDefault="005E619F" w:rsidP="003C64F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 and Finance</w:t>
            </w:r>
          </w:p>
        </w:tc>
        <w:tc>
          <w:tcPr>
            <w:tcW w:w="993" w:type="dxa"/>
          </w:tcPr>
          <w:p w14:paraId="1DD61307" w14:textId="1AC89DE3" w:rsidR="005E619F" w:rsidRDefault="005E619F" w:rsidP="00B35624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562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E78BE8B" w14:textId="3C9E3C8F" w:rsidR="005E619F" w:rsidRDefault="00951C3B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1" w:type="dxa"/>
          </w:tcPr>
          <w:p w14:paraId="0F7AF01B" w14:textId="05EF13D8" w:rsidR="005E619F" w:rsidRDefault="00951C3B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E619F" w14:paraId="35334427" w14:textId="18F713D6" w:rsidTr="005E619F">
        <w:tc>
          <w:tcPr>
            <w:tcW w:w="1603" w:type="dxa"/>
            <w:tcBorders>
              <w:bottom w:val="single" w:sz="4" w:space="0" w:color="auto"/>
            </w:tcBorders>
          </w:tcPr>
          <w:p w14:paraId="7661B5A6" w14:textId="433B47B1" w:rsidR="005E619F" w:rsidRDefault="005E619F" w:rsidP="008E5EA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E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14:paraId="1D82924D" w14:textId="012B7917" w:rsidR="005E619F" w:rsidRDefault="005E619F" w:rsidP="00FB2402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People and </w:t>
            </w:r>
            <w:r w:rsidR="00FB2402">
              <w:rPr>
                <w:sz w:val="24"/>
                <w:szCs w:val="24"/>
              </w:rPr>
              <w:t>Organisational Development</w:t>
            </w:r>
          </w:p>
        </w:tc>
        <w:tc>
          <w:tcPr>
            <w:tcW w:w="993" w:type="dxa"/>
          </w:tcPr>
          <w:p w14:paraId="1F212292" w14:textId="0627F6E1" w:rsidR="005E619F" w:rsidRDefault="00FF0A53" w:rsidP="00B35624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2DA10680" w14:textId="2D1CC044" w:rsidR="005E619F" w:rsidRDefault="00B35624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1" w:type="dxa"/>
          </w:tcPr>
          <w:p w14:paraId="68B34460" w14:textId="267281A9" w:rsidR="005E619F" w:rsidRDefault="005E619F" w:rsidP="00B35624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A53">
              <w:rPr>
                <w:sz w:val="24"/>
                <w:szCs w:val="24"/>
              </w:rPr>
              <w:t>4</w:t>
            </w:r>
          </w:p>
        </w:tc>
      </w:tr>
      <w:tr w:rsidR="005E619F" w14:paraId="26AAAFED" w14:textId="522834A8" w:rsidTr="005E619F">
        <w:tc>
          <w:tcPr>
            <w:tcW w:w="1603" w:type="dxa"/>
            <w:tcBorders>
              <w:bottom w:val="single" w:sz="4" w:space="0" w:color="auto"/>
            </w:tcBorders>
          </w:tcPr>
          <w:p w14:paraId="0ACA5E25" w14:textId="2A6E810B" w:rsidR="005E619F" w:rsidRDefault="005E619F" w:rsidP="008E5EA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 w:rsidRPr="006A3E38">
              <w:rPr>
                <w:spacing w:val="-2"/>
                <w:sz w:val="24"/>
                <w:szCs w:val="24"/>
              </w:rPr>
              <w:t xml:space="preserve">Appendix </w:t>
            </w:r>
            <w:r w:rsidR="008E5EA4">
              <w:rPr>
                <w:spacing w:val="-2"/>
                <w:sz w:val="24"/>
                <w:szCs w:val="24"/>
              </w:rPr>
              <w:t>F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14:paraId="108A59FB" w14:textId="74504860" w:rsidR="005E619F" w:rsidRDefault="00FB2402" w:rsidP="003C64F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Quality, Nursing and Allied Health Professionals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FCAD2B" w14:textId="02A47671" w:rsidR="005E619F" w:rsidRDefault="005E619F" w:rsidP="00FF0A53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0A53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0E2436" w14:textId="1840FDF0" w:rsidR="005E619F" w:rsidRDefault="00FF0A53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4ECBAA63" w14:textId="5B6648BA" w:rsidR="005E619F" w:rsidRDefault="005E619F" w:rsidP="00B35624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A53">
              <w:rPr>
                <w:sz w:val="24"/>
                <w:szCs w:val="24"/>
              </w:rPr>
              <w:t>1</w:t>
            </w:r>
          </w:p>
        </w:tc>
      </w:tr>
      <w:tr w:rsidR="005E619F" w14:paraId="54FC669B" w14:textId="77777777" w:rsidTr="005E619F"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89CD4" w14:textId="77777777" w:rsidR="005E619F" w:rsidRPr="006A3E38" w:rsidRDefault="005E619F" w:rsidP="005E619F">
            <w:pPr>
              <w:spacing w:before="80" w:line="279" w:lineRule="exact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85307C" w14:textId="77777777" w:rsidR="005E619F" w:rsidRDefault="005E619F" w:rsidP="003C64F4">
            <w:pPr>
              <w:spacing w:before="80" w:line="27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7A1B2C1" w14:textId="04243B3A" w:rsidR="005E619F" w:rsidRDefault="00FF0A53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1536850" w14:textId="49429039" w:rsidR="005E619F" w:rsidRDefault="00FF0A53" w:rsidP="00955C12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01" w:type="dxa"/>
            <w:shd w:val="clear" w:color="auto" w:fill="DBE5F1" w:themeFill="accent1" w:themeFillTint="33"/>
          </w:tcPr>
          <w:p w14:paraId="77D58280" w14:textId="581CEE2A" w:rsidR="005E619F" w:rsidRDefault="00FF0A53" w:rsidP="0058212D">
            <w:pPr>
              <w:spacing w:before="80" w:line="2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</w:tbl>
    <w:p w14:paraId="4297C075" w14:textId="77777777" w:rsidR="006A3E38" w:rsidRPr="005C5887" w:rsidRDefault="006A3E38" w:rsidP="006A3E38">
      <w:pPr>
        <w:spacing w:before="80" w:line="279" w:lineRule="exact"/>
        <w:ind w:left="620"/>
        <w:jc w:val="both"/>
        <w:rPr>
          <w:sz w:val="24"/>
          <w:szCs w:val="24"/>
        </w:rPr>
      </w:pPr>
    </w:p>
    <w:p w14:paraId="5FB33D0C" w14:textId="76564F92" w:rsidR="00777334" w:rsidRDefault="00777334" w:rsidP="005057A9">
      <w:pPr>
        <w:spacing w:before="80" w:line="279" w:lineRule="exact"/>
        <w:ind w:left="620"/>
        <w:jc w:val="both"/>
        <w:rPr>
          <w:sz w:val="24"/>
          <w:szCs w:val="24"/>
        </w:rPr>
      </w:pPr>
      <w:r>
        <w:rPr>
          <w:sz w:val="24"/>
          <w:szCs w:val="24"/>
        </w:rPr>
        <w:t>Of the 8</w:t>
      </w:r>
      <w:r w:rsidR="00FF0A53">
        <w:rPr>
          <w:sz w:val="24"/>
          <w:szCs w:val="24"/>
        </w:rPr>
        <w:t>1</w:t>
      </w:r>
      <w:r>
        <w:rPr>
          <w:sz w:val="24"/>
          <w:szCs w:val="24"/>
        </w:rPr>
        <w:t xml:space="preserve"> that are currently out of date:</w:t>
      </w:r>
    </w:p>
    <w:p w14:paraId="35B458AB" w14:textId="2F0E4BE8" w:rsidR="00691F44" w:rsidRDefault="005759F3" w:rsidP="00691F44">
      <w:pPr>
        <w:pStyle w:val="ListParagraph"/>
        <w:numPr>
          <w:ilvl w:val="0"/>
          <w:numId w:val="7"/>
        </w:numPr>
        <w:spacing w:before="80" w:line="279" w:lineRule="exact"/>
        <w:jc w:val="both"/>
        <w:rPr>
          <w:sz w:val="24"/>
          <w:szCs w:val="24"/>
        </w:rPr>
      </w:pPr>
      <w:r w:rsidRPr="00FF0A53">
        <w:rPr>
          <w:sz w:val="24"/>
          <w:szCs w:val="24"/>
        </w:rPr>
        <w:t>3</w:t>
      </w:r>
      <w:r w:rsidR="00FF0A53">
        <w:rPr>
          <w:sz w:val="24"/>
          <w:szCs w:val="24"/>
        </w:rPr>
        <w:t>9</w:t>
      </w:r>
      <w:r w:rsidRPr="00FF0A53">
        <w:rPr>
          <w:sz w:val="24"/>
          <w:szCs w:val="24"/>
        </w:rPr>
        <w:t xml:space="preserve"> </w:t>
      </w:r>
      <w:r w:rsidR="00777334" w:rsidRPr="00FF0A53">
        <w:rPr>
          <w:sz w:val="24"/>
          <w:szCs w:val="24"/>
        </w:rPr>
        <w:t xml:space="preserve">are in the progress of being reviewed, and are scheduled for approval between now and the end of </w:t>
      </w:r>
      <w:r w:rsidR="00763805" w:rsidRPr="00FF0A53">
        <w:rPr>
          <w:sz w:val="24"/>
          <w:szCs w:val="24"/>
        </w:rPr>
        <w:t>March</w:t>
      </w:r>
      <w:r w:rsidR="00777334" w:rsidRPr="00FF0A53">
        <w:rPr>
          <w:sz w:val="24"/>
          <w:szCs w:val="24"/>
        </w:rPr>
        <w:t xml:space="preserve"> 202</w:t>
      </w:r>
      <w:r w:rsidR="00763805" w:rsidRPr="00FF0A53">
        <w:rPr>
          <w:sz w:val="24"/>
          <w:szCs w:val="24"/>
        </w:rPr>
        <w:t>3</w:t>
      </w:r>
      <w:r w:rsidR="00777334" w:rsidRPr="00FF0A53">
        <w:rPr>
          <w:sz w:val="24"/>
          <w:szCs w:val="24"/>
        </w:rPr>
        <w:t>.</w:t>
      </w:r>
      <w:r w:rsidR="006A3E38" w:rsidRPr="00FF0A53">
        <w:rPr>
          <w:sz w:val="24"/>
          <w:szCs w:val="24"/>
        </w:rPr>
        <w:t xml:space="preserve"> The dates of the relevant meetings have been included in the updates provided.</w:t>
      </w:r>
      <w:r w:rsidR="00763805" w:rsidRPr="00FF0A53">
        <w:rPr>
          <w:sz w:val="24"/>
          <w:szCs w:val="24"/>
        </w:rPr>
        <w:t xml:space="preserve"> </w:t>
      </w:r>
    </w:p>
    <w:p w14:paraId="0AB78DDE" w14:textId="77777777" w:rsidR="00691F44" w:rsidRDefault="00691F44" w:rsidP="00691F44">
      <w:pPr>
        <w:pStyle w:val="ListParagraph"/>
        <w:spacing w:before="80" w:line="279" w:lineRule="exact"/>
        <w:ind w:left="1352" w:firstLine="0"/>
        <w:jc w:val="both"/>
        <w:rPr>
          <w:sz w:val="24"/>
          <w:szCs w:val="24"/>
        </w:rPr>
      </w:pPr>
    </w:p>
    <w:p w14:paraId="547BAC1F" w14:textId="79AE010D" w:rsidR="00777334" w:rsidRPr="00691F44" w:rsidRDefault="00691F44" w:rsidP="00691F44">
      <w:pPr>
        <w:pStyle w:val="ListParagraph"/>
        <w:numPr>
          <w:ilvl w:val="0"/>
          <w:numId w:val="7"/>
        </w:numPr>
        <w:spacing w:before="80" w:line="279" w:lineRule="exac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A50BE" w:rsidRPr="00691F44">
        <w:rPr>
          <w:sz w:val="24"/>
          <w:szCs w:val="24"/>
        </w:rPr>
        <w:t xml:space="preserve"> </w:t>
      </w:r>
      <w:r w:rsidR="00777334" w:rsidRPr="00691F44">
        <w:rPr>
          <w:sz w:val="24"/>
          <w:szCs w:val="24"/>
        </w:rPr>
        <w:t>are pending the devel</w:t>
      </w:r>
      <w:r w:rsidR="00C6289D" w:rsidRPr="00691F44">
        <w:rPr>
          <w:sz w:val="24"/>
          <w:szCs w:val="24"/>
        </w:rPr>
        <w:t xml:space="preserve">opment of an all wales policy. </w:t>
      </w:r>
      <w:r w:rsidR="00250D65" w:rsidRPr="00691F44">
        <w:rPr>
          <w:sz w:val="24"/>
          <w:szCs w:val="24"/>
        </w:rPr>
        <w:t xml:space="preserve">All Wales Policy review scheduled is currently </w:t>
      </w:r>
      <w:r w:rsidR="00C6289D" w:rsidRPr="00691F44">
        <w:rPr>
          <w:sz w:val="24"/>
          <w:szCs w:val="24"/>
        </w:rPr>
        <w:t>being agreed by the Welsh Partnership Forum for the following</w:t>
      </w:r>
      <w:r w:rsidR="00936CE0" w:rsidRPr="00691F44">
        <w:rPr>
          <w:sz w:val="24"/>
          <w:szCs w:val="24"/>
        </w:rPr>
        <w:t>:</w:t>
      </w:r>
    </w:p>
    <w:p w14:paraId="79078D64" w14:textId="77777777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Disciplinary policy and procedure  (All Wales)</w:t>
      </w:r>
    </w:p>
    <w:p w14:paraId="31C83A41" w14:textId="77777777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Capability Policy (All Wales)</w:t>
      </w:r>
    </w:p>
    <w:p w14:paraId="696F8C14" w14:textId="253973FF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Special Leave Policy  (All Wales)</w:t>
      </w:r>
    </w:p>
    <w:p w14:paraId="775DCB81" w14:textId="77777777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Recruitment and retention protocol (All Wales)</w:t>
      </w:r>
    </w:p>
    <w:p w14:paraId="645517CF" w14:textId="77777777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Menopause Policy  (All Wales)</w:t>
      </w:r>
    </w:p>
    <w:p w14:paraId="2F7F5B75" w14:textId="77777777" w:rsidR="00936CE0" w:rsidRP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Organisational Change Policy  (All Wales)</w:t>
      </w:r>
    </w:p>
    <w:p w14:paraId="11601E80" w14:textId="3F15A272" w:rsidR="00936CE0" w:rsidRDefault="00936CE0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936CE0">
        <w:rPr>
          <w:sz w:val="24"/>
          <w:szCs w:val="24"/>
        </w:rPr>
        <w:t>Social Media Policy (All Wales)</w:t>
      </w:r>
    </w:p>
    <w:p w14:paraId="3C05CD99" w14:textId="7C5090BA" w:rsidR="005759F3" w:rsidRDefault="005759F3" w:rsidP="00936CE0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>
        <w:rPr>
          <w:sz w:val="24"/>
          <w:szCs w:val="24"/>
        </w:rPr>
        <w:t>Standing Orders (Welsh Government to issue)</w:t>
      </w:r>
    </w:p>
    <w:p w14:paraId="08D6D8CF" w14:textId="77777777" w:rsidR="005759F3" w:rsidRDefault="005759F3" w:rsidP="005759F3">
      <w:pPr>
        <w:pStyle w:val="ListParagraph"/>
        <w:numPr>
          <w:ilvl w:val="1"/>
          <w:numId w:val="4"/>
        </w:numPr>
        <w:spacing w:before="80" w:line="279" w:lineRule="exact"/>
        <w:jc w:val="both"/>
        <w:rPr>
          <w:sz w:val="24"/>
          <w:szCs w:val="24"/>
        </w:rPr>
      </w:pPr>
      <w:r w:rsidRPr="005759F3">
        <w:rPr>
          <w:sz w:val="24"/>
          <w:szCs w:val="24"/>
        </w:rPr>
        <w:t xml:space="preserve">Reserve Forces Training and </w:t>
      </w:r>
      <w:proofErr w:type="spellStart"/>
      <w:r w:rsidRPr="005759F3">
        <w:rPr>
          <w:sz w:val="24"/>
          <w:szCs w:val="24"/>
        </w:rPr>
        <w:t>Mobilisation</w:t>
      </w:r>
      <w:proofErr w:type="spellEnd"/>
      <w:r w:rsidRPr="005759F3">
        <w:rPr>
          <w:sz w:val="24"/>
          <w:szCs w:val="24"/>
        </w:rPr>
        <w:t xml:space="preserve"> Policy (All Wales)</w:t>
      </w:r>
    </w:p>
    <w:p w14:paraId="391B3948" w14:textId="77777777" w:rsidR="005759F3" w:rsidRDefault="005759F3" w:rsidP="005759F3">
      <w:pPr>
        <w:pStyle w:val="ListParagraph"/>
        <w:spacing w:before="80" w:line="279" w:lineRule="exact"/>
        <w:ind w:left="2060" w:firstLine="0"/>
        <w:jc w:val="both"/>
        <w:rPr>
          <w:sz w:val="24"/>
          <w:szCs w:val="24"/>
        </w:rPr>
      </w:pPr>
    </w:p>
    <w:p w14:paraId="4C273E40" w14:textId="77777777" w:rsidR="00250D65" w:rsidRDefault="00250D65" w:rsidP="005057A9">
      <w:pPr>
        <w:spacing w:before="80" w:line="279" w:lineRule="exact"/>
        <w:ind w:left="620"/>
        <w:jc w:val="both"/>
        <w:rPr>
          <w:spacing w:val="-2"/>
          <w:sz w:val="24"/>
          <w:szCs w:val="24"/>
        </w:rPr>
      </w:pPr>
    </w:p>
    <w:p w14:paraId="5E3FCA07" w14:textId="59A0187C" w:rsidR="00C4208F" w:rsidRDefault="0038152D" w:rsidP="00C6289D">
      <w:pPr>
        <w:pStyle w:val="BodyText"/>
        <w:ind w:left="620" w:right="367"/>
        <w:jc w:val="both"/>
      </w:pPr>
      <w:r>
        <w:t xml:space="preserve">Executive colleagues responsible for the policies due for review are aware and taking active steps to ensure policies/procedures are reviewed and appropriate approval sought. </w:t>
      </w:r>
    </w:p>
    <w:p w14:paraId="6DD83D5D" w14:textId="77777777" w:rsidR="00DC3FD3" w:rsidRDefault="00DC3FD3" w:rsidP="00C6289D">
      <w:pPr>
        <w:pStyle w:val="BodyText"/>
        <w:ind w:left="620" w:right="367"/>
        <w:jc w:val="both"/>
      </w:pPr>
    </w:p>
    <w:p w14:paraId="44C04C58" w14:textId="27FB3DC6" w:rsidR="00DC3FD3" w:rsidRDefault="00DC3FD3" w:rsidP="00C6289D">
      <w:pPr>
        <w:pStyle w:val="BodyText"/>
        <w:ind w:left="620" w:right="367"/>
        <w:jc w:val="both"/>
      </w:pPr>
      <w:r>
        <w:t xml:space="preserve">Work is </w:t>
      </w:r>
      <w:r w:rsidR="00495534">
        <w:t>ongoing</w:t>
      </w:r>
      <w:r>
        <w:t xml:space="preserve"> to review the overall policy list with each lead to review the number of policies on the register and look to reduce and combine where possible. </w:t>
      </w:r>
    </w:p>
    <w:p w14:paraId="41CA3E2B" w14:textId="77777777" w:rsidR="0038152D" w:rsidRDefault="0038152D" w:rsidP="005057A9">
      <w:pPr>
        <w:pStyle w:val="BodyText"/>
        <w:ind w:left="620" w:right="906"/>
        <w:jc w:val="both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560"/>
        <w:gridCol w:w="1560"/>
        <w:gridCol w:w="1555"/>
        <w:gridCol w:w="1557"/>
        <w:gridCol w:w="1264"/>
      </w:tblGrid>
      <w:tr w:rsidR="00C4208F" w14:paraId="5E3FCA0F" w14:textId="77777777">
        <w:trPr>
          <w:trHeight w:val="1943"/>
        </w:trPr>
        <w:tc>
          <w:tcPr>
            <w:tcW w:w="2551" w:type="dxa"/>
          </w:tcPr>
          <w:p w14:paraId="5E3FCA09" w14:textId="77777777" w:rsidR="00C4208F" w:rsidRDefault="004F1030">
            <w:pPr>
              <w:pStyle w:val="TableParagraph"/>
              <w:spacing w:line="242" w:lineRule="auto"/>
              <w:ind w:left="112" w:right="763"/>
              <w:rPr>
                <w:b/>
              </w:rPr>
            </w:pPr>
            <w:r>
              <w:rPr>
                <w:b/>
              </w:rPr>
              <w:t>Policy review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status</w:t>
            </w:r>
          </w:p>
        </w:tc>
        <w:tc>
          <w:tcPr>
            <w:tcW w:w="1560" w:type="dxa"/>
            <w:shd w:val="clear" w:color="auto" w:fill="91CF50"/>
          </w:tcPr>
          <w:p w14:paraId="5E3FCA0A" w14:textId="77777777" w:rsidR="00C4208F" w:rsidRDefault="004F1030">
            <w:pPr>
              <w:pStyle w:val="TableParagraph"/>
              <w:ind w:left="139" w:right="189"/>
              <w:jc w:val="center"/>
              <w:rPr>
                <w:b/>
              </w:rPr>
            </w:pPr>
            <w:r>
              <w:rPr>
                <w:b/>
              </w:rPr>
              <w:t>Policy not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yet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but 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5"/>
              </w:rPr>
              <w:t>presented</w:t>
            </w:r>
          </w:p>
        </w:tc>
        <w:tc>
          <w:tcPr>
            <w:tcW w:w="1560" w:type="dxa"/>
            <w:shd w:val="clear" w:color="auto" w:fill="FFFF00"/>
          </w:tcPr>
          <w:p w14:paraId="5E3FCA0B" w14:textId="77777777" w:rsidR="00C4208F" w:rsidRDefault="004F1030">
            <w:pPr>
              <w:pStyle w:val="TableParagraph"/>
              <w:ind w:left="201" w:right="93" w:hanging="1"/>
              <w:jc w:val="center"/>
              <w:rPr>
                <w:b/>
              </w:rPr>
            </w:pPr>
            <w:r>
              <w:rPr>
                <w:b/>
              </w:rPr>
              <w:t>Policy not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yet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moderate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0"/>
              </w:rPr>
              <w:t>presented.</w:t>
            </w:r>
          </w:p>
        </w:tc>
        <w:tc>
          <w:tcPr>
            <w:tcW w:w="1555" w:type="dxa"/>
            <w:shd w:val="clear" w:color="auto" w:fill="FF0000"/>
          </w:tcPr>
          <w:p w14:paraId="5E3FCA0C" w14:textId="77777777" w:rsidR="00C4208F" w:rsidRDefault="004F1030">
            <w:pPr>
              <w:pStyle w:val="TableParagraph"/>
              <w:ind w:left="199" w:right="90" w:firstLine="4"/>
              <w:jc w:val="center"/>
              <w:rPr>
                <w:b/>
              </w:rPr>
            </w:pPr>
            <w:r>
              <w:rPr>
                <w:b/>
              </w:rPr>
              <w:t>Policy not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yet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 high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0"/>
              </w:rPr>
              <w:t>presented.</w:t>
            </w:r>
          </w:p>
        </w:tc>
        <w:tc>
          <w:tcPr>
            <w:tcW w:w="1557" w:type="dxa"/>
          </w:tcPr>
          <w:p w14:paraId="5E3FCA0D" w14:textId="77777777" w:rsidR="00C4208F" w:rsidRDefault="004F1030">
            <w:pPr>
              <w:pStyle w:val="TableParagraph"/>
              <w:ind w:left="157" w:right="43"/>
              <w:jc w:val="center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0"/>
              </w:rPr>
              <w:t>assessment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</w:rPr>
              <w:t>awaited</w:t>
            </w:r>
          </w:p>
        </w:tc>
        <w:tc>
          <w:tcPr>
            <w:tcW w:w="1264" w:type="dxa"/>
          </w:tcPr>
          <w:p w14:paraId="5E3FCA0E" w14:textId="77777777" w:rsidR="00C4208F" w:rsidRDefault="004F1030">
            <w:pPr>
              <w:pStyle w:val="TableParagraph"/>
              <w:ind w:left="211" w:right="96" w:hanging="1"/>
              <w:jc w:val="center"/>
              <w:rPr>
                <w:b/>
              </w:rPr>
            </w:pPr>
            <w:r>
              <w:rPr>
                <w:b/>
                <w:w w:val="95"/>
              </w:rPr>
              <w:t>Number</w:t>
            </w:r>
            <w:r>
              <w:rPr>
                <w:b/>
                <w:spacing w:val="-69"/>
                <w:w w:val="9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Policies</w:t>
            </w:r>
          </w:p>
        </w:tc>
      </w:tr>
      <w:tr w:rsidR="00C4208F" w14:paraId="5E3FCA16" w14:textId="77777777">
        <w:trPr>
          <w:trHeight w:val="494"/>
        </w:trPr>
        <w:tc>
          <w:tcPr>
            <w:tcW w:w="2551" w:type="dxa"/>
          </w:tcPr>
          <w:p w14:paraId="5E3FCA10" w14:textId="77777777" w:rsidR="00C4208F" w:rsidRDefault="004F1030">
            <w:pPr>
              <w:pStyle w:val="TableParagraph"/>
              <w:spacing w:line="244" w:lineRule="exact"/>
              <w:ind w:left="112" w:right="597"/>
            </w:pPr>
            <w:r>
              <w:t>Date passed -</w:t>
            </w:r>
            <w:r>
              <w:rPr>
                <w:spacing w:val="1"/>
              </w:rPr>
              <w:t xml:space="preserve"> </w:t>
            </w:r>
            <w:r>
              <w:t>action</w:t>
            </w:r>
            <w:r>
              <w:rPr>
                <w:spacing w:val="-15"/>
              </w:rPr>
              <w:t xml:space="preserve"> </w:t>
            </w:r>
            <w:r>
              <w:t>underway</w:t>
            </w:r>
          </w:p>
        </w:tc>
        <w:tc>
          <w:tcPr>
            <w:tcW w:w="1560" w:type="dxa"/>
          </w:tcPr>
          <w:p w14:paraId="5E3FCA11" w14:textId="7B949F77" w:rsidR="00C4208F" w:rsidRDefault="0058212D" w:rsidP="00691F44">
            <w:pPr>
              <w:pStyle w:val="TableParagraph"/>
              <w:spacing w:before="110"/>
              <w:ind w:left="645"/>
            </w:pPr>
            <w:r>
              <w:t>7</w:t>
            </w:r>
            <w:r w:rsidR="00691F44">
              <w:t>4</w:t>
            </w:r>
          </w:p>
        </w:tc>
        <w:tc>
          <w:tcPr>
            <w:tcW w:w="1560" w:type="dxa"/>
          </w:tcPr>
          <w:p w14:paraId="5E3FCA12" w14:textId="794DE594" w:rsidR="00C4208F" w:rsidRDefault="00691F44">
            <w:pPr>
              <w:pStyle w:val="TableParagraph"/>
              <w:spacing w:before="110"/>
              <w:ind w:left="0" w:right="21"/>
              <w:jc w:val="center"/>
            </w:pPr>
            <w:r>
              <w:t>7</w:t>
            </w:r>
          </w:p>
        </w:tc>
        <w:tc>
          <w:tcPr>
            <w:tcW w:w="1555" w:type="dxa"/>
          </w:tcPr>
          <w:p w14:paraId="5E3FCA13" w14:textId="24ADE94A" w:rsidR="00C4208F" w:rsidRDefault="0058212D" w:rsidP="0058212D">
            <w:pPr>
              <w:pStyle w:val="TableParagraph"/>
              <w:spacing w:before="110"/>
              <w:ind w:left="0" w:right="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557" w:type="dxa"/>
          </w:tcPr>
          <w:p w14:paraId="5E3FCA14" w14:textId="46DFF0BA" w:rsidR="00C4208F" w:rsidRDefault="0058212D" w:rsidP="0058212D">
            <w:pPr>
              <w:pStyle w:val="TableParagraph"/>
              <w:spacing w:before="110"/>
              <w:ind w:left="0" w:right="21"/>
              <w:jc w:val="center"/>
              <w:rPr>
                <w:rFonts w:ascii="Times New Roman"/>
              </w:rPr>
            </w:pPr>
            <w:r>
              <w:t>0</w:t>
            </w:r>
          </w:p>
        </w:tc>
        <w:tc>
          <w:tcPr>
            <w:tcW w:w="1264" w:type="dxa"/>
          </w:tcPr>
          <w:p w14:paraId="5E3FCA15" w14:textId="097ED0CE" w:rsidR="00C4208F" w:rsidRDefault="00163670" w:rsidP="00D115FE">
            <w:pPr>
              <w:pStyle w:val="TableParagraph"/>
              <w:spacing w:before="110"/>
              <w:ind w:left="0" w:right="495"/>
              <w:jc w:val="right"/>
            </w:pPr>
            <w:r>
              <w:t>8</w:t>
            </w:r>
            <w:r w:rsidR="00D115FE">
              <w:t>1</w:t>
            </w:r>
          </w:p>
        </w:tc>
      </w:tr>
    </w:tbl>
    <w:p w14:paraId="33D6E474" w14:textId="77777777" w:rsidR="008E5EA4" w:rsidRDefault="008E5EA4" w:rsidP="008E5EA4">
      <w:pPr>
        <w:pStyle w:val="Heading1"/>
        <w:tabs>
          <w:tab w:val="left" w:pos="1339"/>
        </w:tabs>
        <w:spacing w:before="0"/>
        <w:ind w:left="619" w:firstLine="0"/>
      </w:pPr>
    </w:p>
    <w:p w14:paraId="5E3FCA24" w14:textId="000DFE06" w:rsidR="00C4208F" w:rsidRDefault="004F1030" w:rsidP="008E5EA4">
      <w:pPr>
        <w:pStyle w:val="Heading1"/>
        <w:tabs>
          <w:tab w:val="left" w:pos="1339"/>
        </w:tabs>
        <w:spacing w:before="0"/>
        <w:ind w:left="619" w:firstLine="0"/>
      </w:pPr>
      <w:r>
        <w:t>3.3</w:t>
      </w:r>
      <w:r>
        <w:tab/>
        <w:t>Well-being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Generations</w:t>
      </w:r>
      <w:r>
        <w:rPr>
          <w:spacing w:val="-6"/>
        </w:rPr>
        <w:t xml:space="preserve"> </w:t>
      </w:r>
      <w:r>
        <w:t>(Wales)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2015</w:t>
      </w:r>
    </w:p>
    <w:p w14:paraId="03502846" w14:textId="71A8F367" w:rsidR="008E5EA4" w:rsidRDefault="008E5EA4" w:rsidP="008E5EA4">
      <w:pPr>
        <w:pStyle w:val="Heading1"/>
        <w:tabs>
          <w:tab w:val="left" w:pos="1339"/>
        </w:tabs>
        <w:spacing w:before="0"/>
        <w:ind w:left="619" w:firstLine="0"/>
      </w:pPr>
    </w:p>
    <w:p w14:paraId="5E3FCA27" w14:textId="77777777" w:rsidR="00C4208F" w:rsidRDefault="004F1030">
      <w:pPr>
        <w:pStyle w:val="BodyText"/>
        <w:spacing w:before="100" w:line="276" w:lineRule="auto"/>
        <w:ind w:left="4097" w:right="529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15733760" behindDoc="0" locked="0" layoutInCell="1" allowOverlap="1" wp14:anchorId="5E3FCA41" wp14:editId="5E3FCA42">
            <wp:simplePos x="0" y="0"/>
            <wp:positionH relativeFrom="page">
              <wp:posOffset>984504</wp:posOffset>
            </wp:positionH>
            <wp:positionV relativeFrom="paragraph">
              <wp:posOffset>-75889</wp:posOffset>
            </wp:positionV>
            <wp:extent cx="1950719" cy="85343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Organisational</w:t>
      </w:r>
      <w:r>
        <w:rPr>
          <w:spacing w:val="-11"/>
        </w:rPr>
        <w:t xml:space="preserve"> </w:t>
      </w:r>
      <w:r>
        <w:t>policies,</w:t>
      </w:r>
      <w:r>
        <w:rPr>
          <w:spacing w:val="-11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written</w:t>
      </w:r>
      <w:r>
        <w:rPr>
          <w:spacing w:val="-82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</w:t>
      </w:r>
      <w:r>
        <w:rPr>
          <w:spacing w:val="-8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controls for</w:t>
      </w:r>
      <w:r>
        <w:rPr>
          <w:spacing w:val="1"/>
        </w:rPr>
        <w:t xml:space="preserve"> </w:t>
      </w:r>
      <w:r>
        <w:t>risks.</w:t>
      </w:r>
    </w:p>
    <w:p w14:paraId="5E3FCA28" w14:textId="77777777" w:rsidR="00C4208F" w:rsidRDefault="00C4208F">
      <w:pPr>
        <w:pStyle w:val="BodyText"/>
        <w:spacing w:before="10"/>
        <w:rPr>
          <w:sz w:val="20"/>
        </w:rPr>
      </w:pPr>
    </w:p>
    <w:p w14:paraId="5E3FCA29" w14:textId="77777777" w:rsidR="00C4208F" w:rsidRDefault="004F1030">
      <w:pPr>
        <w:pStyle w:val="BodyText"/>
        <w:spacing w:before="1" w:line="276" w:lineRule="auto"/>
        <w:ind w:left="4097" w:right="529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15734272" behindDoc="0" locked="0" layoutInCell="1" allowOverlap="1" wp14:anchorId="5E3FCA43" wp14:editId="5E3FCA44">
            <wp:simplePos x="0" y="0"/>
            <wp:positionH relativeFrom="page">
              <wp:posOffset>1176527</wp:posOffset>
            </wp:positionH>
            <wp:positionV relativeFrom="paragraph">
              <wp:posOffset>73081</wp:posOffset>
            </wp:positionV>
            <wp:extent cx="1804415" cy="862583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5" cy="86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Organisational</w:t>
      </w:r>
      <w:r>
        <w:rPr>
          <w:spacing w:val="-11"/>
        </w:rPr>
        <w:t xml:space="preserve"> </w:t>
      </w:r>
      <w:r>
        <w:t>policies,</w:t>
      </w:r>
      <w:r>
        <w:rPr>
          <w:spacing w:val="-11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written</w:t>
      </w:r>
      <w:r>
        <w:rPr>
          <w:spacing w:val="-82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within</w:t>
      </w:r>
      <w:r>
        <w:rPr>
          <w:spacing w:val="-82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guidance,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compliance.</w:t>
      </w:r>
    </w:p>
    <w:p w14:paraId="5E3FCA2A" w14:textId="77777777" w:rsidR="00C4208F" w:rsidRDefault="004F1030">
      <w:pPr>
        <w:pStyle w:val="BodyText"/>
        <w:spacing w:before="249" w:line="276" w:lineRule="auto"/>
        <w:ind w:left="4097" w:right="530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15734784" behindDoc="0" locked="0" layoutInCell="1" allowOverlap="1" wp14:anchorId="5E3FCA45" wp14:editId="5E3FCA46">
            <wp:simplePos x="0" y="0"/>
            <wp:positionH relativeFrom="page">
              <wp:posOffset>978408</wp:posOffset>
            </wp:positionH>
            <wp:positionV relativeFrom="paragraph">
              <wp:posOffset>229037</wp:posOffset>
            </wp:positionV>
            <wp:extent cx="1999488" cy="780287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number of policies, procedures and written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-18"/>
        </w:rPr>
        <w:t xml:space="preserve"> </w:t>
      </w:r>
      <w:r>
        <w:rPr>
          <w:spacing w:val="-1"/>
        </w:rPr>
        <w:t>documents</w:t>
      </w:r>
      <w:r>
        <w:rPr>
          <w:spacing w:val="-19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interdependent</w:t>
      </w:r>
      <w:r>
        <w:rPr>
          <w:spacing w:val="-19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one</w:t>
      </w:r>
      <w:r>
        <w:rPr>
          <w:spacing w:val="-82"/>
        </w:rPr>
        <w:t xml:space="preserve"> </w:t>
      </w:r>
      <w:r>
        <w:t>another.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cross-referenced</w:t>
      </w:r>
      <w:r>
        <w:rPr>
          <w:spacing w:val="1"/>
        </w:rPr>
        <w:t xml:space="preserve"> </w:t>
      </w:r>
      <w:r>
        <w:t>and</w:t>
      </w:r>
      <w:r>
        <w:rPr>
          <w:spacing w:val="-82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as appropriate.</w:t>
      </w:r>
    </w:p>
    <w:p w14:paraId="5E3FCA2B" w14:textId="77777777" w:rsidR="00C4208F" w:rsidRDefault="004F1030">
      <w:pPr>
        <w:pStyle w:val="BodyText"/>
        <w:spacing w:before="158" w:line="276" w:lineRule="auto"/>
        <w:ind w:left="4097" w:right="530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15735296" behindDoc="0" locked="0" layoutInCell="1" allowOverlap="1" wp14:anchorId="5E3FCA47" wp14:editId="5E3FCA48">
            <wp:simplePos x="0" y="0"/>
            <wp:positionH relativeFrom="page">
              <wp:posOffset>1057655</wp:posOffset>
            </wp:positionH>
            <wp:positionV relativeFrom="paragraph">
              <wp:posOffset>172776</wp:posOffset>
            </wp:positionV>
            <wp:extent cx="1853183" cy="710183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3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(and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EHIAs)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on a collaborative</w:t>
      </w:r>
      <w:r>
        <w:rPr>
          <w:spacing w:val="2"/>
        </w:rPr>
        <w:t xml:space="preserve"> </w:t>
      </w:r>
      <w:r>
        <w:t>basis.</w:t>
      </w:r>
    </w:p>
    <w:p w14:paraId="5E3FCA2C" w14:textId="77777777" w:rsidR="00C4208F" w:rsidRDefault="00C4208F">
      <w:pPr>
        <w:pStyle w:val="BodyText"/>
        <w:spacing w:before="2"/>
        <w:rPr>
          <w:sz w:val="28"/>
        </w:rPr>
      </w:pPr>
    </w:p>
    <w:p w14:paraId="5E3FCA2D" w14:textId="1AD02ABC" w:rsidR="00C4208F" w:rsidRDefault="004F1030">
      <w:pPr>
        <w:pStyle w:val="BodyText"/>
        <w:spacing w:before="1" w:line="276" w:lineRule="auto"/>
        <w:ind w:left="4097" w:right="529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15735808" behindDoc="0" locked="0" layoutInCell="1" allowOverlap="1" wp14:anchorId="5E3FCA49" wp14:editId="5E3FCA4A">
            <wp:simplePos x="0" y="0"/>
            <wp:positionH relativeFrom="page">
              <wp:posOffset>1078992</wp:posOffset>
            </wp:positionH>
            <wp:positionV relativeFrom="paragraph">
              <wp:posOffset>73081</wp:posOffset>
            </wp:positionV>
            <wp:extent cx="1853184" cy="73152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During development and review policies and</w:t>
      </w:r>
      <w:r>
        <w:rPr>
          <w:spacing w:val="1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t>control</w:t>
      </w:r>
      <w:r>
        <w:rPr>
          <w:spacing w:val="-16"/>
        </w:rPr>
        <w:t xml:space="preserve"> </w:t>
      </w:r>
      <w:r>
        <w:t>document</w:t>
      </w:r>
      <w:r>
        <w:rPr>
          <w:spacing w:val="-2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to</w:t>
      </w:r>
      <w:r>
        <w:rPr>
          <w:spacing w:val="-8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Wales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-8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comment for</w:t>
      </w:r>
      <w:r>
        <w:rPr>
          <w:spacing w:val="2"/>
        </w:rPr>
        <w:t xml:space="preserve"> </w:t>
      </w:r>
      <w:r>
        <w:t>consideration</w:t>
      </w:r>
    </w:p>
    <w:p w14:paraId="3F042B10" w14:textId="327B1F48" w:rsidR="0058212D" w:rsidRDefault="0058212D">
      <w:pPr>
        <w:pStyle w:val="BodyText"/>
        <w:spacing w:before="1" w:line="276" w:lineRule="auto"/>
        <w:ind w:left="4097" w:right="529"/>
        <w:jc w:val="both"/>
      </w:pPr>
    </w:p>
    <w:p w14:paraId="386BC880" w14:textId="77777777" w:rsidR="0058212D" w:rsidRDefault="0058212D">
      <w:pPr>
        <w:pStyle w:val="BodyText"/>
        <w:spacing w:before="1" w:line="276" w:lineRule="auto"/>
        <w:ind w:left="4097" w:right="529"/>
        <w:jc w:val="both"/>
      </w:pPr>
    </w:p>
    <w:p w14:paraId="055EB2BC" w14:textId="438C0240" w:rsidR="005057A9" w:rsidRDefault="005057A9" w:rsidP="005057A9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5057A9">
        <w:rPr>
          <w:b/>
          <w:sz w:val="28"/>
          <w:szCs w:val="28"/>
        </w:rPr>
        <w:t>Recommendation</w:t>
      </w:r>
    </w:p>
    <w:p w14:paraId="6D3F1BBA" w14:textId="77777777" w:rsidR="0058212D" w:rsidRDefault="0058212D" w:rsidP="0058212D">
      <w:pPr>
        <w:pStyle w:val="ListParagraph"/>
        <w:spacing w:line="276" w:lineRule="auto"/>
        <w:ind w:left="1186" w:firstLine="0"/>
        <w:jc w:val="both"/>
        <w:rPr>
          <w:b/>
          <w:sz w:val="28"/>
          <w:szCs w:val="28"/>
        </w:rPr>
      </w:pPr>
    </w:p>
    <w:p w14:paraId="549BDC3C" w14:textId="408B0300" w:rsidR="0058212D" w:rsidRDefault="0058212D" w:rsidP="0058212D">
      <w:pPr>
        <w:rPr>
          <w:szCs w:val="24"/>
        </w:rPr>
      </w:pPr>
      <w:r>
        <w:rPr>
          <w:szCs w:val="24"/>
        </w:rPr>
        <w:tab/>
      </w:r>
      <w:r w:rsidRPr="0058212D">
        <w:rPr>
          <w:sz w:val="24"/>
        </w:rPr>
        <w:t xml:space="preserve">The </w:t>
      </w:r>
      <w:r w:rsidR="00495534">
        <w:rPr>
          <w:sz w:val="24"/>
        </w:rPr>
        <w:t>Board</w:t>
      </w:r>
      <w:r w:rsidRPr="0058212D">
        <w:rPr>
          <w:sz w:val="24"/>
        </w:rPr>
        <w:t xml:space="preserve"> is asked to:</w:t>
      </w:r>
    </w:p>
    <w:p w14:paraId="580288D3" w14:textId="77777777" w:rsidR="0058212D" w:rsidRDefault="0058212D" w:rsidP="0058212D">
      <w:pPr>
        <w:rPr>
          <w:szCs w:val="24"/>
        </w:rPr>
      </w:pPr>
    </w:p>
    <w:p w14:paraId="7A5CD564" w14:textId="77777777" w:rsidR="0058212D" w:rsidRDefault="0058212D" w:rsidP="0058212D">
      <w:pPr>
        <w:pStyle w:val="TableParagraph"/>
        <w:numPr>
          <w:ilvl w:val="0"/>
          <w:numId w:val="1"/>
        </w:numPr>
        <w:tabs>
          <w:tab w:val="left" w:pos="959"/>
          <w:tab w:val="left" w:pos="960"/>
        </w:tabs>
        <w:spacing w:before="1"/>
        <w:ind w:right="703"/>
        <w:rPr>
          <w:sz w:val="24"/>
        </w:rPr>
      </w:pPr>
      <w:r w:rsidRPr="00F836AD">
        <w:rPr>
          <w:sz w:val="24"/>
        </w:rPr>
        <w:t xml:space="preserve">Take </w:t>
      </w:r>
      <w:r>
        <w:rPr>
          <w:b/>
          <w:sz w:val="24"/>
        </w:rPr>
        <w:t xml:space="preserve">assurance </w:t>
      </w:r>
      <w:r>
        <w:rPr>
          <w:sz w:val="24"/>
        </w:rPr>
        <w:t xml:space="preserve">on the </w:t>
      </w:r>
      <w:proofErr w:type="spellStart"/>
      <w:r>
        <w:rPr>
          <w:sz w:val="24"/>
        </w:rPr>
        <w:t>prioritisation</w:t>
      </w:r>
      <w:proofErr w:type="spellEnd"/>
      <w:r>
        <w:rPr>
          <w:sz w:val="24"/>
        </w:rPr>
        <w:t xml:space="preserve"> and progress being</w:t>
      </w:r>
      <w:r>
        <w:rPr>
          <w:spacing w:val="-83"/>
          <w:sz w:val="24"/>
        </w:rPr>
        <w:t xml:space="preserve"> </w:t>
      </w:r>
      <w:r>
        <w:rPr>
          <w:sz w:val="24"/>
        </w:rPr>
        <w:t>made to review policies,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control documents.</w:t>
      </w:r>
    </w:p>
    <w:p w14:paraId="5673573C" w14:textId="5716FCFE" w:rsidR="0058212D" w:rsidRPr="00F44F18" w:rsidRDefault="0058212D" w:rsidP="00163670">
      <w:pPr>
        <w:pStyle w:val="TableParagraph"/>
        <w:tabs>
          <w:tab w:val="left" w:pos="959"/>
          <w:tab w:val="left" w:pos="960"/>
        </w:tabs>
        <w:spacing w:before="1"/>
        <w:ind w:left="903" w:right="703"/>
        <w:rPr>
          <w:sz w:val="24"/>
        </w:rPr>
      </w:pPr>
    </w:p>
    <w:sectPr w:rsidR="0058212D" w:rsidRPr="00F44F18">
      <w:pgSz w:w="11910" w:h="16840"/>
      <w:pgMar w:top="1580" w:right="800" w:bottom="1200" w:left="8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FCA50" w14:textId="77777777" w:rsidR="00686BA1" w:rsidRDefault="004F1030">
      <w:r>
        <w:separator/>
      </w:r>
    </w:p>
  </w:endnote>
  <w:endnote w:type="continuationSeparator" w:id="0">
    <w:p w14:paraId="5E3FCA52" w14:textId="77777777" w:rsidR="00686BA1" w:rsidRDefault="004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FCA4B" w14:textId="24DAE17B" w:rsidR="00C4208F" w:rsidRDefault="001B699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E3FCA4C" wp14:editId="06151325">
              <wp:simplePos x="0" y="0"/>
              <wp:positionH relativeFrom="page">
                <wp:posOffset>762000</wp:posOffset>
              </wp:positionH>
              <wp:positionV relativeFrom="page">
                <wp:posOffset>9918700</wp:posOffset>
              </wp:positionV>
              <wp:extent cx="5887720" cy="330200"/>
              <wp:effectExtent l="0" t="0" r="17780" b="1270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77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000"/>
                            <w:gridCol w:w="3014"/>
                            <w:gridCol w:w="3002"/>
                          </w:tblGrid>
                          <w:tr w:rsidR="00C4208F" w14:paraId="5E3FCA60" w14:textId="77777777">
                            <w:trPr>
                              <w:trHeight w:val="244"/>
                            </w:trPr>
                            <w:tc>
                              <w:tcPr>
                                <w:tcW w:w="3000" w:type="dxa"/>
                              </w:tcPr>
                              <w:p w14:paraId="5E3FCA5D" w14:textId="647A7CD3" w:rsidR="00C4208F" w:rsidRDefault="004F1030" w:rsidP="00D759E9">
                                <w:pPr>
                                  <w:pStyle w:val="TableParagraph"/>
                                  <w:spacing w:line="224" w:lineRule="exact"/>
                                  <w:ind w:left="44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b/>
                                    <w:spacing w:val="65"/>
                                    <w:sz w:val="20"/>
                                  </w:rPr>
                                  <w:t xml:space="preserve"> </w:t>
                                </w:r>
                                <w:r w:rsidR="00C20E2E">
                                  <w:rPr>
                                    <w:sz w:val="20"/>
                                  </w:rPr>
                                  <w:t>1</w:t>
                                </w:r>
                                <w:r w:rsidR="00D759E9">
                                  <w:rPr>
                                    <w:sz w:val="20"/>
                                  </w:rPr>
                                  <w:t>0</w:t>
                                </w:r>
                                <w:r w:rsidR="00C20E2E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759E9">
                                  <w:rPr>
                                    <w:sz w:val="20"/>
                                  </w:rPr>
                                  <w:t>January 2023</w:t>
                                </w:r>
                              </w:p>
                            </w:tc>
                            <w:tc>
                              <w:tcPr>
                                <w:tcW w:w="3014" w:type="dxa"/>
                              </w:tcPr>
                              <w:p w14:paraId="5E3FCA5E" w14:textId="37F682AF" w:rsidR="00C4208F" w:rsidRDefault="004F1030" w:rsidP="00C20E2E">
                                <w:pPr>
                                  <w:pStyle w:val="TableParagraph"/>
                                  <w:spacing w:line="224" w:lineRule="exact"/>
                                  <w:ind w:left="84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Version: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C20E2E">
                                  <w:rPr>
                                    <w:spacing w:val="-1"/>
                                    <w:sz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3002" w:type="dxa"/>
                              </w:tcPr>
                              <w:p w14:paraId="5E3FCA5F" w14:textId="22F117B5" w:rsidR="00C4208F" w:rsidRDefault="004F1030">
                                <w:pPr>
                                  <w:pStyle w:val="TableParagraph"/>
                                  <w:spacing w:line="224" w:lineRule="exact"/>
                                  <w:ind w:left="85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Page: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90635">
                                  <w:rPr>
                                    <w:noProof/>
                                    <w:sz w:val="20"/>
                                  </w:rPr>
                                  <w:t>5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5E3FCA61" w14:textId="77777777" w:rsidR="00C4208F" w:rsidRDefault="00C4208F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CA4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7" type="#_x0000_t202" style="position:absolute;margin-left:60pt;margin-top:781pt;width:463.6pt;height:2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000"/>
                      <w:gridCol w:w="3014"/>
                      <w:gridCol w:w="3002"/>
                    </w:tblGrid>
                    <w:tr w:rsidR="00C4208F" w14:paraId="5E3FCA60" w14:textId="77777777">
                      <w:trPr>
                        <w:trHeight w:val="244"/>
                      </w:trPr>
                      <w:tc>
                        <w:tcPr>
                          <w:tcW w:w="3000" w:type="dxa"/>
                        </w:tcPr>
                        <w:p w14:paraId="5E3FCA5D" w14:textId="647A7CD3" w:rsidR="00C4208F" w:rsidRDefault="004F1030" w:rsidP="00D759E9">
                          <w:pPr>
                            <w:pStyle w:val="TableParagraph"/>
                            <w:spacing w:line="224" w:lineRule="exact"/>
                            <w:ind w:left="443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Date:</w:t>
                          </w:r>
                          <w:r>
                            <w:rPr>
                              <w:b/>
                              <w:spacing w:val="65"/>
                              <w:sz w:val="20"/>
                            </w:rPr>
                            <w:t xml:space="preserve"> </w:t>
                          </w:r>
                          <w:r w:rsidR="00C20E2E">
                            <w:rPr>
                              <w:sz w:val="20"/>
                            </w:rPr>
                            <w:t>1</w:t>
                          </w:r>
                          <w:r w:rsidR="00D759E9">
                            <w:rPr>
                              <w:sz w:val="20"/>
                            </w:rPr>
                            <w:t>0</w:t>
                          </w:r>
                          <w:r w:rsidR="00C20E2E">
                            <w:rPr>
                              <w:sz w:val="20"/>
                            </w:rPr>
                            <w:t xml:space="preserve"> </w:t>
                          </w:r>
                          <w:r w:rsidR="00D759E9">
                            <w:rPr>
                              <w:sz w:val="20"/>
                            </w:rPr>
                            <w:t>January 2023</w:t>
                          </w:r>
                        </w:p>
                      </w:tc>
                      <w:tc>
                        <w:tcPr>
                          <w:tcW w:w="3014" w:type="dxa"/>
                        </w:tcPr>
                        <w:p w14:paraId="5E3FCA5E" w14:textId="37F682AF" w:rsidR="00C4208F" w:rsidRDefault="004F1030" w:rsidP="00C20E2E">
                          <w:pPr>
                            <w:pStyle w:val="TableParagraph"/>
                            <w:spacing w:line="224" w:lineRule="exact"/>
                            <w:ind w:left="84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Version: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C20E2E">
                            <w:rPr>
                              <w:spacing w:val="-1"/>
                              <w:sz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3002" w:type="dxa"/>
                        </w:tcPr>
                        <w:p w14:paraId="5E3FCA5F" w14:textId="22F117B5" w:rsidR="00C4208F" w:rsidRDefault="004F1030">
                          <w:pPr>
                            <w:pStyle w:val="TableParagraph"/>
                            <w:spacing w:line="224" w:lineRule="exact"/>
                            <w:ind w:left="85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635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c>
                    </w:tr>
                  </w:tbl>
                  <w:p w14:paraId="5E3FCA61" w14:textId="77777777" w:rsidR="00C4208F" w:rsidRDefault="00C4208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FCA4C" w14:textId="77777777" w:rsidR="00686BA1" w:rsidRDefault="004F1030">
      <w:r>
        <w:separator/>
      </w:r>
    </w:p>
  </w:footnote>
  <w:footnote w:type="continuationSeparator" w:id="0">
    <w:p w14:paraId="5E3FCA4E" w14:textId="77777777" w:rsidR="00686BA1" w:rsidRDefault="004F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E3E"/>
    <w:multiLevelType w:val="hybridMultilevel"/>
    <w:tmpl w:val="065C3F0E"/>
    <w:lvl w:ilvl="0" w:tplc="08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9B33DBF"/>
    <w:multiLevelType w:val="hybridMultilevel"/>
    <w:tmpl w:val="2080238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4A95242"/>
    <w:multiLevelType w:val="hybridMultilevel"/>
    <w:tmpl w:val="0A9C60AA"/>
    <w:lvl w:ilvl="0" w:tplc="E6AC058C">
      <w:numFmt w:val="bullet"/>
      <w:lvlText w:val=""/>
      <w:lvlJc w:val="left"/>
      <w:pPr>
        <w:ind w:left="959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EFA9F2C">
      <w:numFmt w:val="bullet"/>
      <w:lvlText w:val="•"/>
      <w:lvlJc w:val="left"/>
      <w:pPr>
        <w:ind w:left="1765" w:hanging="569"/>
      </w:pPr>
      <w:rPr>
        <w:rFonts w:hint="default"/>
      </w:rPr>
    </w:lvl>
    <w:lvl w:ilvl="2" w:tplc="09B82036">
      <w:numFmt w:val="bullet"/>
      <w:lvlText w:val="•"/>
      <w:lvlJc w:val="left"/>
      <w:pPr>
        <w:ind w:left="2571" w:hanging="569"/>
      </w:pPr>
      <w:rPr>
        <w:rFonts w:hint="default"/>
      </w:rPr>
    </w:lvl>
    <w:lvl w:ilvl="3" w:tplc="3926C640">
      <w:numFmt w:val="bullet"/>
      <w:lvlText w:val="•"/>
      <w:lvlJc w:val="left"/>
      <w:pPr>
        <w:ind w:left="3377" w:hanging="569"/>
      </w:pPr>
      <w:rPr>
        <w:rFonts w:hint="default"/>
      </w:rPr>
    </w:lvl>
    <w:lvl w:ilvl="4" w:tplc="FA7AE7F8">
      <w:numFmt w:val="bullet"/>
      <w:lvlText w:val="•"/>
      <w:lvlJc w:val="left"/>
      <w:pPr>
        <w:ind w:left="4182" w:hanging="569"/>
      </w:pPr>
      <w:rPr>
        <w:rFonts w:hint="default"/>
      </w:rPr>
    </w:lvl>
    <w:lvl w:ilvl="5" w:tplc="C1103400">
      <w:numFmt w:val="bullet"/>
      <w:lvlText w:val="•"/>
      <w:lvlJc w:val="left"/>
      <w:pPr>
        <w:ind w:left="4988" w:hanging="569"/>
      </w:pPr>
      <w:rPr>
        <w:rFonts w:hint="default"/>
      </w:rPr>
    </w:lvl>
    <w:lvl w:ilvl="6" w:tplc="53DC8F1E">
      <w:numFmt w:val="bullet"/>
      <w:lvlText w:val="•"/>
      <w:lvlJc w:val="left"/>
      <w:pPr>
        <w:ind w:left="5794" w:hanging="569"/>
      </w:pPr>
      <w:rPr>
        <w:rFonts w:hint="default"/>
      </w:rPr>
    </w:lvl>
    <w:lvl w:ilvl="7" w:tplc="000AD2F8">
      <w:numFmt w:val="bullet"/>
      <w:lvlText w:val="•"/>
      <w:lvlJc w:val="left"/>
      <w:pPr>
        <w:ind w:left="6599" w:hanging="569"/>
      </w:pPr>
      <w:rPr>
        <w:rFonts w:hint="default"/>
      </w:rPr>
    </w:lvl>
    <w:lvl w:ilvl="8" w:tplc="2418F1DE">
      <w:numFmt w:val="bullet"/>
      <w:lvlText w:val="•"/>
      <w:lvlJc w:val="left"/>
      <w:pPr>
        <w:ind w:left="7405" w:hanging="569"/>
      </w:pPr>
      <w:rPr>
        <w:rFonts w:hint="default"/>
      </w:rPr>
    </w:lvl>
  </w:abstractNum>
  <w:abstractNum w:abstractNumId="3" w15:restartNumberingAfterBreak="0">
    <w:nsid w:val="1A381F5A"/>
    <w:multiLevelType w:val="multilevel"/>
    <w:tmpl w:val="BF5CD7FA"/>
    <w:lvl w:ilvl="0">
      <w:start w:val="1"/>
      <w:numFmt w:val="decimal"/>
      <w:lvlText w:val="%1."/>
      <w:lvlJc w:val="left"/>
      <w:pPr>
        <w:ind w:left="1186" w:hanging="567"/>
      </w:pPr>
      <w:rPr>
        <w:rFonts w:ascii="Verdana" w:eastAsia="Verdana" w:hAnsi="Verdana" w:cs="Verdana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20" w:hanging="511"/>
      </w:pPr>
      <w:rPr>
        <w:rFonts w:ascii="Verdana" w:eastAsia="Verdana" w:hAnsi="Verdana" w:cs="Verdana" w:hint="default"/>
        <w:b/>
        <w:bCs/>
        <w:i w:val="0"/>
        <w:iCs w:val="0"/>
        <w:w w:val="100"/>
        <w:sz w:val="24"/>
        <w:szCs w:val="24"/>
      </w:rPr>
    </w:lvl>
    <w:lvl w:ilvl="2">
      <w:numFmt w:val="bullet"/>
      <w:lvlText w:val=""/>
      <w:lvlJc w:val="left"/>
      <w:pPr>
        <w:ind w:left="1332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458" w:hanging="356"/>
      </w:pPr>
      <w:rPr>
        <w:rFonts w:hint="default"/>
      </w:rPr>
    </w:lvl>
    <w:lvl w:ilvl="4">
      <w:numFmt w:val="bullet"/>
      <w:lvlText w:val="•"/>
      <w:lvlJc w:val="left"/>
      <w:pPr>
        <w:ind w:left="3576" w:hanging="356"/>
      </w:pPr>
      <w:rPr>
        <w:rFonts w:hint="default"/>
      </w:rPr>
    </w:lvl>
    <w:lvl w:ilvl="5">
      <w:numFmt w:val="bullet"/>
      <w:lvlText w:val="•"/>
      <w:lvlJc w:val="left"/>
      <w:pPr>
        <w:ind w:left="4694" w:hanging="356"/>
      </w:pPr>
      <w:rPr>
        <w:rFonts w:hint="default"/>
      </w:rPr>
    </w:lvl>
    <w:lvl w:ilvl="6">
      <w:numFmt w:val="bullet"/>
      <w:lvlText w:val="•"/>
      <w:lvlJc w:val="left"/>
      <w:pPr>
        <w:ind w:left="5813" w:hanging="356"/>
      </w:pPr>
      <w:rPr>
        <w:rFonts w:hint="default"/>
      </w:rPr>
    </w:lvl>
    <w:lvl w:ilvl="7">
      <w:numFmt w:val="bullet"/>
      <w:lvlText w:val="•"/>
      <w:lvlJc w:val="left"/>
      <w:pPr>
        <w:ind w:left="6931" w:hanging="356"/>
      </w:pPr>
      <w:rPr>
        <w:rFonts w:hint="default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</w:rPr>
    </w:lvl>
  </w:abstractNum>
  <w:abstractNum w:abstractNumId="4" w15:restartNumberingAfterBreak="0">
    <w:nsid w:val="5028668A"/>
    <w:multiLevelType w:val="hybridMultilevel"/>
    <w:tmpl w:val="3070AA9E"/>
    <w:lvl w:ilvl="0" w:tplc="F5BCBA86">
      <w:numFmt w:val="bullet"/>
      <w:lvlText w:val=""/>
      <w:lvlJc w:val="left"/>
      <w:pPr>
        <w:ind w:left="1472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40F8DE4C">
      <w:numFmt w:val="bullet"/>
      <w:lvlText w:val="•"/>
      <w:lvlJc w:val="left"/>
      <w:pPr>
        <w:ind w:left="2360" w:hanging="569"/>
      </w:pPr>
      <w:rPr>
        <w:rFonts w:hint="default"/>
      </w:rPr>
    </w:lvl>
    <w:lvl w:ilvl="2" w:tplc="A394FEEE">
      <w:numFmt w:val="bullet"/>
      <w:lvlText w:val="•"/>
      <w:lvlJc w:val="left"/>
      <w:pPr>
        <w:ind w:left="3241" w:hanging="569"/>
      </w:pPr>
      <w:rPr>
        <w:rFonts w:hint="default"/>
      </w:rPr>
    </w:lvl>
    <w:lvl w:ilvl="3" w:tplc="BD3AEA58">
      <w:numFmt w:val="bullet"/>
      <w:lvlText w:val="•"/>
      <w:lvlJc w:val="left"/>
      <w:pPr>
        <w:ind w:left="4121" w:hanging="569"/>
      </w:pPr>
      <w:rPr>
        <w:rFonts w:hint="default"/>
      </w:rPr>
    </w:lvl>
    <w:lvl w:ilvl="4" w:tplc="F912F064">
      <w:numFmt w:val="bullet"/>
      <w:lvlText w:val="•"/>
      <w:lvlJc w:val="left"/>
      <w:pPr>
        <w:ind w:left="5002" w:hanging="569"/>
      </w:pPr>
      <w:rPr>
        <w:rFonts w:hint="default"/>
      </w:rPr>
    </w:lvl>
    <w:lvl w:ilvl="5" w:tplc="D2BE6B78">
      <w:numFmt w:val="bullet"/>
      <w:lvlText w:val="•"/>
      <w:lvlJc w:val="left"/>
      <w:pPr>
        <w:ind w:left="5883" w:hanging="569"/>
      </w:pPr>
      <w:rPr>
        <w:rFonts w:hint="default"/>
      </w:rPr>
    </w:lvl>
    <w:lvl w:ilvl="6" w:tplc="678E0E64">
      <w:numFmt w:val="bullet"/>
      <w:lvlText w:val="•"/>
      <w:lvlJc w:val="left"/>
      <w:pPr>
        <w:ind w:left="6763" w:hanging="569"/>
      </w:pPr>
      <w:rPr>
        <w:rFonts w:hint="default"/>
      </w:rPr>
    </w:lvl>
    <w:lvl w:ilvl="7" w:tplc="5D6EB39A">
      <w:numFmt w:val="bullet"/>
      <w:lvlText w:val="•"/>
      <w:lvlJc w:val="left"/>
      <w:pPr>
        <w:ind w:left="7644" w:hanging="569"/>
      </w:pPr>
      <w:rPr>
        <w:rFonts w:hint="default"/>
      </w:rPr>
    </w:lvl>
    <w:lvl w:ilvl="8" w:tplc="89DA0A8E">
      <w:numFmt w:val="bullet"/>
      <w:lvlText w:val="•"/>
      <w:lvlJc w:val="left"/>
      <w:pPr>
        <w:ind w:left="8525" w:hanging="569"/>
      </w:pPr>
      <w:rPr>
        <w:rFonts w:hint="default"/>
      </w:rPr>
    </w:lvl>
  </w:abstractNum>
  <w:abstractNum w:abstractNumId="5" w15:restartNumberingAfterBreak="0">
    <w:nsid w:val="61886AC7"/>
    <w:multiLevelType w:val="hybridMultilevel"/>
    <w:tmpl w:val="5BCE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C5B3B"/>
    <w:multiLevelType w:val="hybridMultilevel"/>
    <w:tmpl w:val="82EAC4FC"/>
    <w:lvl w:ilvl="0" w:tplc="08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8F"/>
    <w:rsid w:val="00066502"/>
    <w:rsid w:val="000741CA"/>
    <w:rsid w:val="00163670"/>
    <w:rsid w:val="001B699B"/>
    <w:rsid w:val="00221824"/>
    <w:rsid w:val="00250D65"/>
    <w:rsid w:val="002524B8"/>
    <w:rsid w:val="00255A73"/>
    <w:rsid w:val="00284B52"/>
    <w:rsid w:val="002A197C"/>
    <w:rsid w:val="002D67DF"/>
    <w:rsid w:val="00366D1C"/>
    <w:rsid w:val="0038152D"/>
    <w:rsid w:val="003C64F4"/>
    <w:rsid w:val="00454A0C"/>
    <w:rsid w:val="00495534"/>
    <w:rsid w:val="004E1ACD"/>
    <w:rsid w:val="004F1030"/>
    <w:rsid w:val="005057A9"/>
    <w:rsid w:val="00546180"/>
    <w:rsid w:val="005759F3"/>
    <w:rsid w:val="0058212D"/>
    <w:rsid w:val="005B2E3D"/>
    <w:rsid w:val="005C5887"/>
    <w:rsid w:val="005E619F"/>
    <w:rsid w:val="00645A3E"/>
    <w:rsid w:val="00686BA1"/>
    <w:rsid w:val="00690635"/>
    <w:rsid w:val="00691453"/>
    <w:rsid w:val="00691F44"/>
    <w:rsid w:val="006A3E38"/>
    <w:rsid w:val="006C67C1"/>
    <w:rsid w:val="006D37BF"/>
    <w:rsid w:val="00763805"/>
    <w:rsid w:val="00777334"/>
    <w:rsid w:val="00787941"/>
    <w:rsid w:val="007C02B7"/>
    <w:rsid w:val="008E5EA4"/>
    <w:rsid w:val="00936CE0"/>
    <w:rsid w:val="00951C3B"/>
    <w:rsid w:val="00955C12"/>
    <w:rsid w:val="009F643B"/>
    <w:rsid w:val="00B02798"/>
    <w:rsid w:val="00B35624"/>
    <w:rsid w:val="00B46A49"/>
    <w:rsid w:val="00BD24A6"/>
    <w:rsid w:val="00BF4A3A"/>
    <w:rsid w:val="00C12D2C"/>
    <w:rsid w:val="00C20E2E"/>
    <w:rsid w:val="00C4208F"/>
    <w:rsid w:val="00C6289D"/>
    <w:rsid w:val="00CA50BE"/>
    <w:rsid w:val="00CE463D"/>
    <w:rsid w:val="00D115FE"/>
    <w:rsid w:val="00D759E9"/>
    <w:rsid w:val="00D75FDF"/>
    <w:rsid w:val="00DC3FD3"/>
    <w:rsid w:val="00E312C4"/>
    <w:rsid w:val="00EB7D32"/>
    <w:rsid w:val="00EC24FC"/>
    <w:rsid w:val="00F129E7"/>
    <w:rsid w:val="00F44F18"/>
    <w:rsid w:val="00F669B1"/>
    <w:rsid w:val="00F836AD"/>
    <w:rsid w:val="00FB2402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3FC9B2"/>
  <w15:docId w15:val="{7B33F154-BE40-4441-A0F4-7472F543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"/>
      <w:ind w:left="1186" w:hanging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32" w:hanging="35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F64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3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F64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3B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4F1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30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30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30"/>
    <w:rPr>
      <w:rFonts w:ascii="Segoe UI" w:eastAsia="Verdan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E463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E4B3D3E175E46853B43E520510D4E" ma:contentTypeVersion="13" ma:contentTypeDescription="Create a new document." ma:contentTypeScope="" ma:versionID="e631a8b8cd15cd68a94c31e520a9a9b3">
  <xsd:schema xmlns:xsd="http://www.w3.org/2001/XMLSchema" xmlns:xs="http://www.w3.org/2001/XMLSchema" xmlns:p="http://schemas.microsoft.com/office/2006/metadata/properties" xmlns:ns3="3dfee584-46cf-40cf-bc93-b118f5137d0c" xmlns:ns4="288d3c24-5c4d-4e0f-9895-27ecb3db4141" targetNamespace="http://schemas.microsoft.com/office/2006/metadata/properties" ma:root="true" ma:fieldsID="10156b91ee62bc260a104285a9dfb0dc" ns3:_="" ns4:_="">
    <xsd:import namespace="3dfee584-46cf-40cf-bc93-b118f5137d0c"/>
    <xsd:import namespace="288d3c24-5c4d-4e0f-9895-27ecb3db4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e584-46cf-40cf-bc93-b118f5137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d3c24-5c4d-4e0f-9895-27ecb3db4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DB2A-C475-4097-861D-17B9BB8AA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A8A0-B284-4269-8747-5D59E9285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ee584-46cf-40cf-bc93-b118f5137d0c"/>
    <ds:schemaRef ds:uri="288d3c24-5c4d-4e0f-9895-27ecb3db4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5CCE-B68C-4334-BF5F-5A23F32BC0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dfee584-46cf-40cf-bc93-b118f5137d0c"/>
    <ds:schemaRef ds:uri="http://schemas.microsoft.com/office/2006/documentManagement/types"/>
    <ds:schemaRef ds:uri="http://schemas.microsoft.com/office/infopath/2007/PartnerControls"/>
    <ds:schemaRef ds:uri="288d3c24-5c4d-4e0f-9895-27ecb3db41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E7E62F-EF09-44ED-84CB-CEA51CC8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847</Words>
  <Characters>4859</Characters>
  <Application>Microsoft Office Word</Application>
  <DocSecurity>0</DocSecurity>
  <Lines>202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    QSIC.160621 -  Policy Update Cover Report.docx</vt:lpstr>
    </vt:vector>
  </TitlesOfParts>
  <Company>Public Health Wales NHS Trust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    QSIC.160621 -  Policy Update Cover Report.docx</dc:title>
  <dc:creator>Li122962</dc:creator>
  <cp:lastModifiedBy>Liz Blayney (Public Health Wales - No. 2 Capital Quarter)</cp:lastModifiedBy>
  <cp:revision>7</cp:revision>
  <cp:lastPrinted>2022-09-16T15:52:00Z</cp:lastPrinted>
  <dcterms:created xsi:type="dcterms:W3CDTF">2022-12-15T15:42:00Z</dcterms:created>
  <dcterms:modified xsi:type="dcterms:W3CDTF">2023-01-19T22:04:00Z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2021-11-02T00:00:00Z</vt:filetime>
  </property>
  <property fmtid="{D5CDD505-2E9C-101B-9397-08002B2CF9AE}" pid="4" name="ContentTypeId">
    <vt:lpwstr>0x010100BC4E4B3D3E175E46853B43E520510D4E</vt:lpwstr>
  </property>
</Properties>
</file>