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9C" w:rsidRPr="002C70E2" w:rsidRDefault="00706E9C" w:rsidP="005F7795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bookmarkStart w:id="0" w:name="_GoBack"/>
      <w:bookmarkEnd w:id="0"/>
      <w:r w:rsidRPr="002C70E2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 wp14:anchorId="5C8FF799" wp14:editId="1A1A966E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706E9C" w:rsidRPr="002C70E2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:rsidR="00706E9C" w:rsidRPr="0054714B" w:rsidRDefault="006A718B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>
        <w:rPr>
          <w:rFonts w:ascii="Verdana" w:eastAsia="Calibri" w:hAnsi="Verdana" w:cs="Times New Roman"/>
          <w:b/>
          <w:sz w:val="24"/>
          <w:szCs w:val="24"/>
        </w:rPr>
        <w:t xml:space="preserve">Cofnodion heb eu Cadarnhau o Gyfarfod y Bwrdd a gynhaliwyd ar </w:t>
      </w:r>
      <w:r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17 Rhagfyr</w:t>
      </w:r>
      <w:r w:rsidR="00706E9C"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 2020, </w:t>
      </w:r>
    </w:p>
    <w:p w:rsidR="00706E9C" w:rsidRPr="0054714B" w:rsidRDefault="00706E9C" w:rsidP="005F779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  <w:r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(</w:t>
      </w:r>
      <w:r w:rsidR="006A718B"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yn electronig drwy M</w:t>
      </w:r>
      <w:r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 xml:space="preserve">icrosoft Teams </w:t>
      </w:r>
      <w:r w:rsidR="006A718B"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a</w:t>
      </w:r>
      <w:r w:rsidR="00FB3220"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’i ffrydio’n fyw ar y we</w:t>
      </w:r>
      <w:r w:rsidRPr="0054714B">
        <w:rPr>
          <w:rFonts w:ascii="Verdana" w:eastAsia="Calibri" w:hAnsi="Verdana" w:cs="Times New Roman"/>
          <w:b/>
          <w:sz w:val="24"/>
          <w:szCs w:val="24"/>
          <w:lang w:val="cy-GB"/>
        </w:rPr>
        <w:t>)</w:t>
      </w:r>
    </w:p>
    <w:p w:rsidR="00706E9C" w:rsidRPr="0054714B" w:rsidRDefault="00706E9C" w:rsidP="00685FA1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  <w:lang w:val="cy-GB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850"/>
        <w:gridCol w:w="5676"/>
      </w:tblGrid>
      <w:tr w:rsidR="00706E9C" w:rsidRPr="0054714B" w:rsidTr="00FB167C">
        <w:trPr>
          <w:jc w:val="center"/>
        </w:trPr>
        <w:tc>
          <w:tcPr>
            <w:tcW w:w="9640" w:type="dxa"/>
            <w:gridSpan w:val="3"/>
            <w:shd w:val="clear" w:color="auto" w:fill="auto"/>
          </w:tcPr>
          <w:p w:rsidR="00706E9C" w:rsidRPr="0054714B" w:rsidRDefault="00DA2178" w:rsidP="00685FA1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Yn B</w:t>
            </w:r>
            <w:r w:rsidR="00FB3220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resennol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Jan Williams</w:t>
            </w:r>
          </w:p>
        </w:tc>
        <w:tc>
          <w:tcPr>
            <w:tcW w:w="850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(JW)</w:t>
            </w:r>
          </w:p>
        </w:tc>
        <w:tc>
          <w:tcPr>
            <w:tcW w:w="5676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</w:t>
            </w:r>
            <w:r w:rsidR="00FB3220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adeirydd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Tracey Cooper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(TC)</w:t>
            </w:r>
          </w:p>
        </w:tc>
        <w:tc>
          <w:tcPr>
            <w:tcW w:w="5676" w:type="dxa"/>
          </w:tcPr>
          <w:p w:rsidR="00706E9C" w:rsidRPr="0054714B" w:rsidRDefault="00FB3220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Prif Weithredwr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Jyoti Atri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(JA)</w:t>
            </w:r>
          </w:p>
        </w:tc>
        <w:tc>
          <w:tcPr>
            <w:tcW w:w="5676" w:type="dxa"/>
          </w:tcPr>
          <w:p w:rsidR="00706E9C" w:rsidRPr="0054714B" w:rsidRDefault="00FB3220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Cyfarwyddwr Gweithredol </w:t>
            </w:r>
            <w:r w:rsidR="00DA2178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Dros Dro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Iechyd </w:t>
            </w:r>
            <w:r w:rsidR="00DA2178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Llesiant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Rhiannon Beaumont-Wood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(RB-W)</w:t>
            </w:r>
          </w:p>
        </w:tc>
        <w:tc>
          <w:tcPr>
            <w:tcW w:w="5676" w:type="dxa"/>
          </w:tcPr>
          <w:p w:rsidR="00706E9C" w:rsidRPr="0054714B" w:rsidRDefault="00FB3220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 Ansawdd, Nyrsio a Gweithwyr Proffesiynol Perthynol i Iechyd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Diane Crone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(DC)</w:t>
            </w:r>
          </w:p>
        </w:tc>
        <w:tc>
          <w:tcPr>
            <w:tcW w:w="5676" w:type="dxa"/>
          </w:tcPr>
          <w:p w:rsidR="00706E9C" w:rsidRPr="0054714B" w:rsidRDefault="00FB3220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(Prifysgol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)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lang w:val="cy-GB"/>
              </w:rPr>
              <w:t>Eleri Davies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lang w:val="cy-GB"/>
              </w:rPr>
              <w:t>(ED)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lang w:val="cy-GB"/>
              </w:rPr>
              <w:t>Cyfarwyddwr Meddygol Dros Dro</w:t>
            </w:r>
            <w:r w:rsidR="00706E9C" w:rsidRPr="0054714B">
              <w:rPr>
                <w:rFonts w:ascii="Verdana" w:hAnsi="Verdana"/>
                <w:sz w:val="24"/>
                <w:lang w:val="cy-GB"/>
              </w:rPr>
              <w:t xml:space="preserve"> 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Kate Eden 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(KE)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Anweithredol, Is-gadeirydd a Chadeirydd y Pwyllgor Ansawdd, Diogelwch a Gwella</w:t>
            </w:r>
          </w:p>
        </w:tc>
      </w:tr>
      <w:tr w:rsidR="00706E9C" w:rsidRPr="0054714B" w:rsidTr="002C70E2">
        <w:trPr>
          <w:trHeight w:val="648"/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Dyfed Edwards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(DE)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a Chadeirydd y Pwyllgor Archwilio a Llywodraethu Corfforaethol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Huw George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(HG)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Brif Weithredwr a Chyfarwyddwr Gweithredol Gweithrediadau a Chyllid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Sian Griffiths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(SG)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 (Iechyd Cyhoeddus)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Andrew Jones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(AJ)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Gweithredol</w:t>
            </w:r>
            <w:r w:rsidR="00DA2178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Dros Dro y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Gwasanaethau Iechyd Cyhoeddus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</w:tc>
      </w:tr>
      <w:tr w:rsidR="00706E9C" w:rsidRPr="0054714B" w:rsidTr="002C70E2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Judi Rhys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(JR)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Trydydd Sector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 </w:t>
            </w:r>
          </w:p>
        </w:tc>
      </w:tr>
      <w:tr w:rsidR="002C70E2" w:rsidRPr="0054714B" w:rsidTr="00685FA1">
        <w:trPr>
          <w:trHeight w:val="374"/>
          <w:jc w:val="center"/>
        </w:trPr>
        <w:tc>
          <w:tcPr>
            <w:tcW w:w="3114" w:type="dxa"/>
            <w:shd w:val="clear" w:color="auto" w:fill="auto"/>
          </w:tcPr>
          <w:p w:rsidR="002C70E2" w:rsidRPr="0054714B" w:rsidRDefault="002C70E2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Alison Ward </w:t>
            </w:r>
          </w:p>
        </w:tc>
        <w:tc>
          <w:tcPr>
            <w:tcW w:w="850" w:type="dxa"/>
            <w:shd w:val="clear" w:color="auto" w:fill="auto"/>
          </w:tcPr>
          <w:p w:rsidR="002C70E2" w:rsidRPr="0054714B" w:rsidRDefault="002C70E2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(AW)</w:t>
            </w:r>
          </w:p>
        </w:tc>
        <w:tc>
          <w:tcPr>
            <w:tcW w:w="5676" w:type="dxa"/>
            <w:shd w:val="clear" w:color="auto" w:fill="auto"/>
          </w:tcPr>
          <w:p w:rsidR="002C70E2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Anweithredol</w:t>
            </w:r>
            <w:r w:rsidR="002C70E2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(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Awdurdod Lleol</w:t>
            </w:r>
            <w:r w:rsidR="002C70E2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) </w:t>
            </w:r>
          </w:p>
        </w:tc>
      </w:tr>
      <w:tr w:rsidR="00706E9C" w:rsidRPr="0054714B" w:rsidTr="00FB167C">
        <w:trPr>
          <w:trHeight w:val="310"/>
          <w:jc w:val="center"/>
        </w:trPr>
        <w:tc>
          <w:tcPr>
            <w:tcW w:w="9640" w:type="dxa"/>
            <w:gridSpan w:val="3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Hefyd yn bresennol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706E9C" w:rsidRPr="0054714B" w:rsidTr="002C70E2">
        <w:trPr>
          <w:trHeight w:val="304"/>
          <w:jc w:val="center"/>
        </w:trPr>
        <w:tc>
          <w:tcPr>
            <w:tcW w:w="3114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Mark Bellis 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(MB)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Polisi ac Iechyd Rhyngwladol, Canolfan Gydweithredol Sefydliad Iechyd y Byd ar Fuddsoddi ar gyfer Iechyd a Llesiant</w:t>
            </w:r>
          </w:p>
        </w:tc>
      </w:tr>
      <w:tr w:rsidR="00706E9C" w:rsidRPr="0054714B" w:rsidTr="002C70E2">
        <w:trPr>
          <w:trHeight w:val="304"/>
          <w:jc w:val="center"/>
        </w:trPr>
        <w:tc>
          <w:tcPr>
            <w:tcW w:w="3114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Sian Bolton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(SB)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Pontio Dros Dro, y Gyfarwyddiaeth Wybodaeth</w:t>
            </w:r>
          </w:p>
        </w:tc>
      </w:tr>
      <w:tr w:rsidR="00706E9C" w:rsidRPr="0054714B" w:rsidTr="002C70E2">
        <w:trPr>
          <w:trHeight w:val="304"/>
          <w:jc w:val="center"/>
        </w:trPr>
        <w:tc>
          <w:tcPr>
            <w:tcW w:w="3114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John Boulton </w:t>
            </w:r>
          </w:p>
        </w:tc>
        <w:tc>
          <w:tcPr>
            <w:tcW w:w="850" w:type="dxa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(JB)</w:t>
            </w:r>
          </w:p>
        </w:tc>
        <w:tc>
          <w:tcPr>
            <w:tcW w:w="5676" w:type="dxa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Gwella Ansawdd y GIG a Chyfarwyddwr Diogelwch Cleifion Gwelliant Cymru</w:t>
            </w:r>
          </w:p>
        </w:tc>
      </w:tr>
      <w:tr w:rsidR="00706E9C" w:rsidRPr="0054714B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lastRenderedPageBreak/>
              <w:t>Liz Blayney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(LB)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Dirprwy Ysgrifennydd y Bwrdd a Dirprwy Bennaeth Uned Fusnes y Bwrdd</w:t>
            </w:r>
          </w:p>
        </w:tc>
      </w:tr>
      <w:tr w:rsidR="00706E9C" w:rsidRPr="0054714B" w:rsidTr="002C70E2">
        <w:trPr>
          <w:trHeight w:val="30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Neil Lewis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(NL)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Cyfarwyddwr Dros Dro Datblygu Sefydliadol a Phobl</w:t>
            </w:r>
          </w:p>
        </w:tc>
      </w:tr>
      <w:tr w:rsidR="00706E9C" w:rsidRPr="0054714B" w:rsidTr="002C70E2">
        <w:trPr>
          <w:trHeight w:val="272"/>
          <w:jc w:val="center"/>
        </w:trPr>
        <w:tc>
          <w:tcPr>
            <w:tcW w:w="3114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Stephanie Wilkins </w:t>
            </w:r>
          </w:p>
        </w:tc>
        <w:tc>
          <w:tcPr>
            <w:tcW w:w="850" w:type="dxa"/>
            <w:shd w:val="clear" w:color="auto" w:fill="auto"/>
          </w:tcPr>
          <w:p w:rsidR="00706E9C" w:rsidRPr="0054714B" w:rsidRDefault="00706E9C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(SW)</w:t>
            </w:r>
          </w:p>
        </w:tc>
        <w:tc>
          <w:tcPr>
            <w:tcW w:w="5676" w:type="dxa"/>
            <w:shd w:val="clear" w:color="auto" w:fill="auto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Cynrychiolydd Fforwm Partneriaeth y Staff</w:t>
            </w:r>
          </w:p>
        </w:tc>
      </w:tr>
      <w:tr w:rsidR="00706E9C" w:rsidRPr="0054714B" w:rsidTr="00FB167C">
        <w:trPr>
          <w:trHeight w:val="304"/>
          <w:jc w:val="center"/>
        </w:trPr>
        <w:tc>
          <w:tcPr>
            <w:tcW w:w="9640" w:type="dxa"/>
            <w:gridSpan w:val="3"/>
          </w:tcPr>
          <w:p w:rsidR="00706E9C" w:rsidRPr="0054714B" w:rsidRDefault="00DA1B36" w:rsidP="00685FA1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Ymddiheuriadau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:</w:t>
            </w:r>
          </w:p>
        </w:tc>
      </w:tr>
      <w:tr w:rsidR="00DC525B" w:rsidRPr="0054714B" w:rsidTr="00FB167C">
        <w:trPr>
          <w:trHeight w:val="304"/>
          <w:jc w:val="center"/>
        </w:trPr>
        <w:tc>
          <w:tcPr>
            <w:tcW w:w="3114" w:type="dxa"/>
          </w:tcPr>
          <w:p w:rsidR="00DC525B" w:rsidRPr="0054714B" w:rsidRDefault="00DC525B" w:rsidP="00FB167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Helen Bushell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C525B" w:rsidP="00FB16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(HB)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A1B36" w:rsidP="00FB16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Ysgrife</w:t>
            </w:r>
            <w:r w:rsidR="0054714B">
              <w:rPr>
                <w:rFonts w:ascii="Verdana" w:hAnsi="Verdana"/>
                <w:sz w:val="24"/>
                <w:szCs w:val="24"/>
                <w:lang w:val="cy-GB"/>
              </w:rPr>
              <w:t>nnydd y Bwrdd a Phennaeth Uned F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usnes y Bwrdd</w:t>
            </w:r>
          </w:p>
        </w:tc>
      </w:tr>
      <w:tr w:rsidR="00DC525B" w:rsidRPr="0054714B" w:rsidTr="00FB167C">
        <w:trPr>
          <w:trHeight w:val="304"/>
          <w:jc w:val="center"/>
        </w:trPr>
        <w:tc>
          <w:tcPr>
            <w:tcW w:w="3114" w:type="dxa"/>
          </w:tcPr>
          <w:p w:rsidR="00DC525B" w:rsidRPr="0054714B" w:rsidRDefault="00DC525B" w:rsidP="00FB167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Mohammed Mehmet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C525B" w:rsidP="00FB16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(MM)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A1B36" w:rsidP="00FB167C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Cyfarwyddwr Anweithredol</w:t>
            </w:r>
            <w:r w:rsidR="00DC525B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(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Awdurdod Lleol</w:t>
            </w:r>
            <w:r w:rsidR="00DC525B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) </w:t>
            </w:r>
          </w:p>
        </w:tc>
      </w:tr>
      <w:tr w:rsidR="00DC525B" w:rsidRPr="0054714B" w:rsidTr="002C70E2">
        <w:trPr>
          <w:trHeight w:val="304"/>
          <w:jc w:val="center"/>
        </w:trPr>
        <w:tc>
          <w:tcPr>
            <w:tcW w:w="3114" w:type="dxa"/>
          </w:tcPr>
          <w:p w:rsidR="00DC525B" w:rsidRPr="0054714B" w:rsidRDefault="00DC525B" w:rsidP="00685FA1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C525B" w:rsidP="00685FA1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25B" w:rsidRPr="0054714B" w:rsidRDefault="00DC525B" w:rsidP="00685FA1">
            <w:pPr>
              <w:spacing w:after="0" w:line="240" w:lineRule="auto"/>
              <w:rPr>
                <w:rFonts w:ascii="Verdana" w:hAnsi="Verdana"/>
                <w:sz w:val="24"/>
                <w:szCs w:val="24"/>
                <w:lang w:val="cy-GB"/>
              </w:rPr>
            </w:pPr>
          </w:p>
        </w:tc>
      </w:tr>
    </w:tbl>
    <w:p w:rsidR="00706E9C" w:rsidRPr="0054714B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p w:rsidR="00706E9C" w:rsidRPr="0054714B" w:rsidRDefault="00DA1B36" w:rsidP="005F7795">
      <w:pPr>
        <w:spacing w:after="0" w:line="240" w:lineRule="auto"/>
        <w:jc w:val="center"/>
        <w:rPr>
          <w:rFonts w:ascii="Verdana" w:eastAsia="Calibri" w:hAnsi="Verdana" w:cs="Times New Roman"/>
          <w:i/>
          <w:sz w:val="24"/>
          <w:szCs w:val="24"/>
          <w:lang w:val="cy-GB"/>
        </w:rPr>
      </w:pPr>
      <w:r w:rsidRPr="0054714B">
        <w:rPr>
          <w:rFonts w:ascii="Verdana" w:eastAsia="Calibri" w:hAnsi="Verdana" w:cs="Times New Roman"/>
          <w:i/>
          <w:sz w:val="24"/>
          <w:szCs w:val="24"/>
          <w:lang w:val="cy-GB"/>
        </w:rPr>
        <w:t>Dechreuodd y cyfarfod am</w:t>
      </w:r>
      <w:r w:rsidR="00706E9C" w:rsidRPr="0054714B">
        <w:rPr>
          <w:rFonts w:ascii="Verdana" w:eastAsia="Calibri" w:hAnsi="Verdana" w:cs="Times New Roman"/>
          <w:i/>
          <w:sz w:val="24"/>
          <w:szCs w:val="24"/>
          <w:lang w:val="cy-GB"/>
        </w:rPr>
        <w:t xml:space="preserve"> </w:t>
      </w:r>
      <w:r w:rsidR="005F7795" w:rsidRPr="0054714B">
        <w:rPr>
          <w:rFonts w:ascii="Verdana" w:eastAsia="Calibri" w:hAnsi="Verdana" w:cs="Times New Roman"/>
          <w:i/>
          <w:sz w:val="24"/>
          <w:szCs w:val="24"/>
          <w:lang w:val="cy-GB"/>
        </w:rPr>
        <w:t>10:00</w:t>
      </w:r>
    </w:p>
    <w:p w:rsidR="00706E9C" w:rsidRPr="0054714B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i/>
          <w:sz w:val="24"/>
          <w:szCs w:val="24"/>
          <w:lang w:val="cy-GB"/>
        </w:rPr>
      </w:pPr>
    </w:p>
    <w:tbl>
      <w:tblPr>
        <w:tblStyle w:val="TableGrid"/>
        <w:tblW w:w="973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036"/>
      </w:tblGrid>
      <w:tr w:rsidR="00706E9C" w:rsidRPr="0054714B" w:rsidTr="002C70E2">
        <w:tc>
          <w:tcPr>
            <w:tcW w:w="2694" w:type="dxa"/>
            <w:tcBorders>
              <w:right w:val="nil"/>
            </w:tcBorders>
          </w:tcPr>
          <w:p w:rsidR="00706E9C" w:rsidRPr="0054714B" w:rsidRDefault="00A00261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200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:rsidR="00706E9C" w:rsidRPr="0054714B" w:rsidRDefault="00DA1B36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Croeso ac Ymddiheuriadau</w:t>
            </w:r>
          </w:p>
        </w:tc>
      </w:tr>
      <w:tr w:rsidR="00706E9C" w:rsidRPr="0054714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54714B" w:rsidRDefault="00460CE5" w:rsidP="005F7795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N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o</w:t>
            </w: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dodd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 Bwrdd yr ymddiheuriadau am absenoldeb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.</w:t>
            </w:r>
          </w:p>
          <w:p w:rsidR="00706E9C" w:rsidRPr="0054714B" w:rsidRDefault="00706E9C" w:rsidP="005F7795">
            <w:pPr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60CE5" w:rsidRPr="0054714B" w:rsidRDefault="00460CE5" w:rsidP="00460CE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Croesawodd 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JW 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bawb i’r cyfarfod, gan esbonio’r angen i barhau â’r cyfarfodydd rhithwir, </w:t>
            </w:r>
            <w:r w:rsidR="00701450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s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y</w:t>
            </w:r>
            <w:r w:rsidR="00701450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’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n canolbwyntio ar agenda</w:t>
            </w:r>
            <w:r w:rsidR="00701450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sy’n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  <w:r w:rsidR="00701450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g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ysylltiedig â COVID-19. Roedd y cyfarfod yn agored i’r cyhoedd a staff drwy </w:t>
            </w:r>
            <w:r w:rsid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ddolen</w:t>
            </w:r>
            <w:r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ffrydio byw ar y wefan.  </w:t>
            </w:r>
          </w:p>
          <w:p w:rsidR="00460CE5" w:rsidRPr="0054714B" w:rsidRDefault="00460CE5" w:rsidP="00460CE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460CE5" w:rsidRPr="0054714B" w:rsidRDefault="00F32206" w:rsidP="00460CE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Aeth JW ati i grynhoi rôl y Bwrdd fel Corff Llywodraethu’r sefydliad, gyda chyfrifoldebau penodol dros: ddatblygu a chyfeirio strategaethau; meithrin a chynnal partneriaethau strategol; pennu’r </w:t>
            </w:r>
            <w:r w:rsidR="0054714B">
              <w:rPr>
                <w:rFonts w:ascii="Verdana" w:hAnsi="Verdana" w:cs="Verdana"/>
                <w:sz w:val="24"/>
                <w:szCs w:val="24"/>
                <w:lang w:val="cy-GB"/>
              </w:rPr>
              <w:t>archwaeth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am risg a goruchwylio risgiau strategol; craffu ar berfformiad yn ystod y flwyddyn yn erbyn cynlluniau a phennu naws a diwylliant y sefydliad. Roedd y Bwrdd wedi ymrwymo i sicrhau y gallai pob aelod o staff ddod i’r gwaith a bod yn nhw eu hunain, heb ofni anfantais na gwahaniaethu o unrhyw fath.</w:t>
            </w:r>
          </w:p>
          <w:p w:rsidR="00706E9C" w:rsidRPr="0054714B" w:rsidRDefault="00706E9C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06E9C" w:rsidRPr="0054714B" w:rsidRDefault="0054714B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Nododd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JW fod y Bwrdd yn cynnal ei gyfarfodydd yn unol â Rheolau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Ymddygiad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f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furfiol y Bwrdd, y mae’r manylion i’w cael ar y wefan. Esboniodd hefyd, yn unol ag ymrwymiad y Bwrdd i welliant parhaus, fod y Bwrdd wedi addasu agenda’r cyfarfodydd, er mwyn gwneud y gorau o’r amser a dreulir ar sicrwydd a chymeradwyo.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Mae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cyfarfodydd y Bwrdd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yn amrywio am yn ail fis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, gydag agenda lawn un mis ac agenda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f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yrrach,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>ar bwnc penodol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y mis dilynol; byddai’r cyfarfod hwn yn canolbwyntio ar COVID-19 a’r paratoadau ar gyfer gadael yr UE ar 1 Ionawr 2021.  </w:t>
            </w:r>
          </w:p>
          <w:p w:rsidR="002C70E2" w:rsidRPr="0054714B" w:rsidRDefault="002C70E2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06E9C" w:rsidRPr="0054714B" w:rsidTr="002C70E2">
        <w:tc>
          <w:tcPr>
            <w:tcW w:w="2694" w:type="dxa"/>
            <w:tcBorders>
              <w:right w:val="nil"/>
            </w:tcBorders>
          </w:tcPr>
          <w:p w:rsidR="00706E9C" w:rsidRPr="0054714B" w:rsidRDefault="00A00261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201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:rsidR="00706E9C" w:rsidRPr="0054714B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</w:t>
            </w:r>
            <w:r w:rsidR="00564173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atgan Buddiannau</w:t>
            </w:r>
          </w:p>
        </w:tc>
      </w:tr>
      <w:tr w:rsidR="00706E9C" w:rsidRPr="0054714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54714B" w:rsidRDefault="00F32206" w:rsidP="0054714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Datganodd JW ei </w:t>
            </w:r>
            <w:r w:rsidR="0054714B">
              <w:rPr>
                <w:rFonts w:ascii="Verdana" w:hAnsi="Verdana" w:cs="Verdana"/>
                <w:sz w:val="24"/>
                <w:szCs w:val="24"/>
                <w:lang w:val="cy-GB"/>
              </w:rPr>
              <w:t>bod wedi’i phenodi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i Fwrdd yr Awdurdod Meinweoedd Dynol, a</w:t>
            </w:r>
            <w:r w:rsid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c y byddai’r penodiad 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yn dechrau ar 4 Ionawr 2021. Nid wnaed unrhyw ddatganiadau eraill o fuddiannau yn ychwanegol at y rhai a gofnodwyd eisoes ar y Gofrestr.   </w:t>
            </w:r>
          </w:p>
        </w:tc>
      </w:tr>
      <w:tr w:rsidR="00706E9C" w:rsidRPr="0054714B" w:rsidTr="002C70E2">
        <w:tc>
          <w:tcPr>
            <w:tcW w:w="2694" w:type="dxa"/>
            <w:tcBorders>
              <w:right w:val="nil"/>
            </w:tcBorders>
          </w:tcPr>
          <w:p w:rsidR="00706E9C" w:rsidRPr="0054714B" w:rsidRDefault="00A00261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202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:rsidR="00706E9C" w:rsidRPr="0054714B" w:rsidRDefault="00564173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Fframwaith Sicrwydd y Bwrdd</w:t>
            </w:r>
          </w:p>
        </w:tc>
      </w:tr>
      <w:tr w:rsidR="00706E9C" w:rsidRPr="0054714B" w:rsidTr="002C70E2">
        <w:tc>
          <w:tcPr>
            <w:tcW w:w="2694" w:type="dxa"/>
            <w:tcBorders>
              <w:right w:val="nil"/>
            </w:tcBorders>
          </w:tcPr>
          <w:p w:rsidR="00706E9C" w:rsidRPr="0054714B" w:rsidRDefault="00A00261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202.1</w:t>
            </w:r>
            <w:r w:rsidR="00706E9C"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:rsidR="00706E9C" w:rsidRPr="0054714B" w:rsidRDefault="00564173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Adroddiad y Prif Weithredwr</w:t>
            </w:r>
          </w:p>
        </w:tc>
      </w:tr>
      <w:tr w:rsidR="00706E9C" w:rsidRPr="0054714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54714B" w:rsidRDefault="00A233A3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Yn ei hadroddiad ar lafar i’r Bwrdd, tynnodd TC sylw at yr hyn a ganlyn</w:t>
            </w:r>
            <w:r w:rsidR="00706E9C" w:rsidRPr="0054714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:</w:t>
            </w:r>
          </w:p>
          <w:p w:rsidR="00706E9C" w:rsidRPr="0054714B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A233A3" w:rsidP="005F779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lastRenderedPageBreak/>
              <w:t xml:space="preserve">Diweddariad arfaethedig i system labordai System Rheoli Gwybodaeth Labordai Cymru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>(WLIMS)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gan Wasanaeth Gwybodeg GIG Cymru</w:t>
            </w:r>
            <w:r w:rsidR="005F7795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(NWIS) 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a gynhaliwyd dros </w:t>
            </w:r>
            <w:r w:rsidR="00647F22">
              <w:rPr>
                <w:rFonts w:ascii="Verdana" w:hAnsi="Verdana"/>
                <w:sz w:val="24"/>
                <w:szCs w:val="24"/>
                <w:lang w:val="cy-GB"/>
              </w:rPr>
              <w:t>b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enwythnos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>11/13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Rhagfyr. Cymerodd hyn yn hwy na</w:t>
            </w:r>
            <w:r w:rsidR="00647F22">
              <w:rPr>
                <w:rFonts w:ascii="Verdana" w:hAnsi="Verdana"/>
                <w:sz w:val="24"/>
                <w:szCs w:val="24"/>
                <w:lang w:val="cy-GB"/>
              </w:rPr>
              <w:t>’r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disgwyl ac </w:t>
            </w:r>
            <w:r w:rsidR="00701450" w:rsidRPr="0054714B">
              <w:rPr>
                <w:rFonts w:ascii="Verdana" w:hAnsi="Verdana"/>
                <w:sz w:val="24"/>
                <w:szCs w:val="24"/>
                <w:lang w:val="cy-GB"/>
              </w:rPr>
              <w:t>roedd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wedi </w:t>
            </w:r>
            <w:r w:rsidR="006F63BC" w:rsidRPr="0054714B">
              <w:rPr>
                <w:rFonts w:ascii="Verdana" w:hAnsi="Verdana"/>
                <w:sz w:val="24"/>
                <w:szCs w:val="24"/>
                <w:lang w:val="cy-GB"/>
              </w:rPr>
              <w:t>peri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oedi o ran adrodd </w:t>
            </w:r>
            <w:r w:rsidR="00647F22">
              <w:rPr>
                <w:rFonts w:ascii="Verdana" w:hAnsi="Verdana"/>
                <w:sz w:val="24"/>
                <w:szCs w:val="24"/>
                <w:lang w:val="cy-GB"/>
              </w:rPr>
              <w:t xml:space="preserve">ar 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tua</w:t>
            </w:r>
            <w:r w:rsidR="00647F22">
              <w:rPr>
                <w:rFonts w:ascii="Verdana" w:hAnsi="Verdana"/>
                <w:sz w:val="24"/>
                <w:szCs w:val="24"/>
                <w:lang w:val="cy-GB"/>
              </w:rPr>
              <w:t>g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11,000 o brofion COVID-19 positif a gasglwyd gan </w:t>
            </w:r>
            <w:r w:rsidR="00D06475">
              <w:rPr>
                <w:rFonts w:ascii="Verdana" w:hAnsi="Verdana"/>
                <w:sz w:val="24"/>
                <w:szCs w:val="24"/>
                <w:lang w:val="cy-GB"/>
              </w:rPr>
              <w:t>y Labordai Goleudy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. Atgoffodd TC y Bwrdd </w:t>
            </w:r>
            <w:r w:rsidR="00D06475">
              <w:rPr>
                <w:rFonts w:ascii="Verdana" w:hAnsi="Verdana"/>
                <w:sz w:val="24"/>
                <w:szCs w:val="24"/>
                <w:lang w:val="cy-GB"/>
              </w:rPr>
              <w:t>f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od NWIS yn rheoli WLIMS a </w:t>
            </w:r>
            <w:r w:rsidR="00D06475">
              <w:rPr>
                <w:rFonts w:ascii="Verdana" w:hAnsi="Verdana"/>
                <w:sz w:val="24"/>
                <w:szCs w:val="24"/>
                <w:lang w:val="cy-GB"/>
              </w:rPr>
              <w:t>dywedodd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nad oes gan Iechyd Cyhoeddus Cymru unrhyw fethiannau </w:t>
            </w:r>
            <w:r w:rsidR="00D06475">
              <w:rPr>
                <w:rFonts w:ascii="Verdana" w:hAnsi="Verdana"/>
                <w:sz w:val="24"/>
                <w:szCs w:val="24"/>
                <w:lang w:val="cy-GB"/>
              </w:rPr>
              <w:t xml:space="preserve">o ran systemau neu brosesau adrodd y mae angen mynd 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i’r afael â nhw.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</w:p>
          <w:p w:rsidR="002C70E2" w:rsidRPr="0054714B" w:rsidRDefault="002C70E2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377426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Roedd</w:t>
            </w:r>
            <w:r w:rsidR="00044D81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Iechyd Cyhoeddus Cymru wedi hysbysu’r holl randdeiliaid, a’r cyhoedd, ynghylch y gwaith arfaethedig i ddiweddaru’r system, gan ddefnyddio negeseuon ar y cyfryngau cymdeithasol sy’n gysylltiedig â’r dangosfwrdd dyddiol, am nifer o ddiwrnodau cyn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i’r </w:t>
            </w:r>
            <w:r w:rsidR="00044D81" w:rsidRPr="0054714B">
              <w:rPr>
                <w:rFonts w:ascii="Verdana" w:hAnsi="Verdana"/>
                <w:sz w:val="24"/>
                <w:szCs w:val="24"/>
                <w:lang w:val="cy-GB"/>
              </w:rPr>
              <w:t>gwaith cynnal a chadw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 gael ei wneud</w:t>
            </w:r>
            <w:r w:rsidR="00044D81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. Roedd Llywodraeth Cymru yn ymwybodol o’r gwaith diweddaru a’r effaith debygol ar y systemau adrodd. Rhoddodd TC sicrwydd i’r Bwrdd ynghylch argaeledd canlyniadau positif i’r prawf COVID-19 drwy gydol y cyfnod dan sylw, gyda’r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>cysylltiadau</w:t>
            </w:r>
            <w:r w:rsidR="00044D81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â chleifion yn parhau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>yn ôl yr arfer</w:t>
            </w:r>
            <w:r w:rsidR="00044D81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.    </w:t>
            </w:r>
          </w:p>
          <w:p w:rsidR="00706E9C" w:rsidRPr="0054714B" w:rsidRDefault="00706E9C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F32206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>Gwnaeth TC sylw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>adau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ynghylch nifer o gamgymeriadau yn yr adroddiadau cynnar yn y wasg, 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>a’r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camau a gymerwyd, a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 xml:space="preserve">’r camau 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sydd ar y gweill, i gywiro’r cofnod cyhoeddus. Roedd NWIS hefyd yn </w:t>
            </w:r>
            <w:r w:rsidR="0044556A" w:rsidRPr="0054714B">
              <w:rPr>
                <w:rFonts w:ascii="Verdana" w:hAnsi="Verdana" w:cs="Verdana"/>
                <w:sz w:val="24"/>
                <w:szCs w:val="24"/>
                <w:lang w:val="cy-GB"/>
              </w:rPr>
              <w:t>bwriadu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</w:t>
            </w:r>
            <w:r w:rsidR="0044556A" w:rsidRPr="0054714B">
              <w:rPr>
                <w:rFonts w:ascii="Verdana" w:hAnsi="Verdana" w:cs="Verdana"/>
                <w:sz w:val="24"/>
                <w:szCs w:val="24"/>
                <w:lang w:val="cy-GB"/>
              </w:rPr>
              <w:t>c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>yhoeddi datganiad a byddai Iechyd Cyhoeddus Cymru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y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n cyhoeddi datganiadau pellach, pe bai angen, yn ystod y dydd.   </w:t>
            </w:r>
          </w:p>
          <w:p w:rsidR="00706E9C" w:rsidRPr="0054714B" w:rsidRDefault="00706E9C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044D81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Ychwanegodd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>AJ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fanylion ynghylch y paratoadau a wnaed cyn y gwaith diweddaru i sicrhau bod y data’n cael eu llwytho a’u dadansoddi mewn modd amserol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 ar ôl iddynt d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dechrau llifo eto. Yn y pen draw, digwyddodd </w:t>
            </w:r>
            <w:r w:rsidR="00110D5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hyn ar noswaith 15 Rhagfyr, gyda’r data’n cael eu dadansoddi drwy gydol 16 Rhagfyr, a chafodd y canlyniadau eu llwytho i’r dangosfwrdd cyhoeddus ar 17 Rhagfyr. Adleisiodd AJ gadarnhad TC nad oedd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hyn wedi cael effaith niweidiol ar </w:t>
            </w:r>
            <w:r w:rsidR="00110D5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unrhyw un </w:t>
            </w:r>
            <w:r w:rsidR="0044556A" w:rsidRPr="0054714B">
              <w:rPr>
                <w:rFonts w:ascii="Verdana" w:hAnsi="Verdana"/>
                <w:sz w:val="24"/>
                <w:szCs w:val="24"/>
                <w:lang w:val="cy-GB"/>
              </w:rPr>
              <w:t>â</w:t>
            </w:r>
            <w:r w:rsidR="00110D5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chanlyniad positif.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</w:p>
          <w:p w:rsidR="002C70E2" w:rsidRPr="0054714B" w:rsidRDefault="002C70E2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4707FD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>
              <w:rPr>
                <w:rFonts w:ascii="Verdana" w:hAnsi="Verdana" w:cs="Verdana"/>
                <w:sz w:val="24"/>
                <w:szCs w:val="24"/>
                <w:lang w:val="cy-GB"/>
              </w:rPr>
              <w:t>Dywedodd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SG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fod 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>y gwaith diweddaru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 wedi’i gynllunio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>, gan wneud sylw ynghylch pwysigrwydd cymryd camau brys i gywiro unrhyw gam-adrodd, o gofio effaith yr adroddiadau anghywir yn y wasg yn gynharach yn y dydd ar enw da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 y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sefydliad. </w:t>
            </w:r>
            <w:r>
              <w:rPr>
                <w:rFonts w:ascii="Verdana" w:hAnsi="Verdana" w:cs="Verdana"/>
                <w:sz w:val="24"/>
                <w:szCs w:val="24"/>
                <w:lang w:val="cy-GB"/>
              </w:rPr>
              <w:t xml:space="preserve">Estynnodd ei llongyfarchiadau i </w:t>
            </w:r>
            <w:r w:rsidR="00F32206"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TC a’r tîm am eu hymateb diymdroi.   </w:t>
            </w:r>
          </w:p>
          <w:p w:rsidR="002C70E2" w:rsidRPr="0054714B" w:rsidRDefault="002C70E2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110D5C" w:rsidP="005F7795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Adleisiodd 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>AW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sylwadau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SGs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ynghylch yr effaith ar enw da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>’r sefydliad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;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myfyriodd 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ar yr her o gyfathrebu’n effeithiol â llywodraeth leol a phartneriaid eraill, o gofio pa mor gyflym mae’r agenda yn newid</w:t>
            </w:r>
            <w:r w:rsidR="00706E9C" w:rsidRPr="0054714B">
              <w:rPr>
                <w:rFonts w:ascii="Verdana" w:hAnsi="Verdana"/>
                <w:sz w:val="24"/>
                <w:szCs w:val="24"/>
                <w:lang w:val="cy-GB"/>
              </w:rPr>
              <w:t>.</w:t>
            </w:r>
          </w:p>
          <w:p w:rsidR="00706E9C" w:rsidRPr="0054714B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F32206" w:rsidP="00FB167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Cyhoeddiad Llywodraeth Cymru: </w:t>
            </w:r>
            <w:r w:rsidRPr="0054714B">
              <w:rPr>
                <w:rFonts w:ascii="Verdana" w:hAnsi="Verdana" w:cs="Verdana"/>
                <w:i/>
                <w:iCs/>
                <w:sz w:val="24"/>
                <w:szCs w:val="24"/>
                <w:lang w:val="cy-GB"/>
              </w:rPr>
              <w:t>Cynllun rheoli’r coronafeirws: lefelau rhybudd yng Nghymru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; mae hyn yn nodi 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>pedair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lefel o gyfyngiadau, gyda throthwyon ac ymyriadau cysylltiedig ar gyfer pob un. Nododd TC awgrym Llywodraeth Cymru y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bydd Cymru yn symud i Lefel 4 ar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28 Rhagfyr 2020.</w:t>
            </w:r>
          </w:p>
          <w:p w:rsidR="00110D5C" w:rsidRPr="0054714B" w:rsidRDefault="00110D5C" w:rsidP="00110D5C">
            <w:pPr>
              <w:pStyle w:val="ListParagraph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C45AA" w:rsidRPr="0054714B" w:rsidRDefault="009F430B" w:rsidP="005F7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G</w:t>
            </w:r>
            <w:r w:rsidR="00E11FB9" w:rsidRPr="0054714B">
              <w:rPr>
                <w:rFonts w:ascii="Verdana" w:hAnsi="Verdana"/>
                <w:sz w:val="24"/>
                <w:szCs w:val="24"/>
                <w:lang w:val="cy-GB"/>
              </w:rPr>
              <w:t>oblygiadau posibl cynlluniau rhai Byrddau Iechyd i ohirio gwasanaethau nad ydynt yn rhai brys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 xml:space="preserve">i’r 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r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>h</w:t>
            </w:r>
            <w:r w:rsidRPr="0054714B">
              <w:rPr>
                <w:rFonts w:ascii="Verdana" w:hAnsi="Verdana"/>
                <w:sz w:val="24"/>
                <w:szCs w:val="24"/>
                <w:lang w:val="cy-GB"/>
              </w:rPr>
              <w:t>aglenni sgrinio cenedlaethol</w:t>
            </w:r>
            <w:r w:rsidR="00E11FB9" w:rsidRPr="0054714B">
              <w:rPr>
                <w:rFonts w:ascii="Verdana" w:hAnsi="Verdana"/>
                <w:sz w:val="24"/>
                <w:szCs w:val="24"/>
                <w:lang w:val="cy-GB"/>
              </w:rPr>
              <w:t>. Cyfeiriodd TC at y camau a gymerwyd i ohirio ac ailgychwyn pump o’r rhaglenni, gan nodi’r angen i gael mynediad at wasanaethau asesu, diagnosteg a thrin</w:t>
            </w:r>
            <w:r w:rsidR="004707FD">
              <w:rPr>
                <w:rFonts w:ascii="Verdana" w:hAnsi="Verdana"/>
                <w:sz w:val="24"/>
                <w:szCs w:val="24"/>
                <w:lang w:val="cy-GB"/>
              </w:rPr>
              <w:t>iaeth</w:t>
            </w:r>
            <w:r w:rsidR="00E11FB9" w:rsidRPr="0054714B">
              <w:rPr>
                <w:rFonts w:ascii="Verdana" w:hAnsi="Verdana"/>
                <w:sz w:val="24"/>
                <w:szCs w:val="24"/>
                <w:lang w:val="cy-GB"/>
              </w:rPr>
              <w:t>. Byddai’n diweddaru’r Bwrdd wrth i’r sefyllfa ddod yn fwy eglur.</w:t>
            </w:r>
          </w:p>
          <w:p w:rsidR="00E11FB9" w:rsidRPr="0054714B" w:rsidRDefault="00E11FB9" w:rsidP="00E11FB9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F32206" w:rsidP="005F7795">
            <w:pPr>
              <w:pStyle w:val="ListParagraph"/>
              <w:jc w:val="both"/>
              <w:rPr>
                <w:rFonts w:ascii="Verdana" w:hAnsi="Verdana"/>
                <w:b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>CAMAU GWEITHREDU: TC</w:t>
            </w:r>
          </w:p>
          <w:p w:rsidR="00706E9C" w:rsidRPr="0054714B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54714B" w:rsidRDefault="00F32206" w:rsidP="005F779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Verdana" w:hAnsi="Verdana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Gwaith parhaus ynghylch agenda iechyd y boblogaeth; </w:t>
            </w:r>
            <w:r w:rsidR="004707FD">
              <w:rPr>
                <w:rFonts w:ascii="Verdana" w:hAnsi="Verdana" w:cs="Verdana"/>
                <w:sz w:val="24"/>
                <w:szCs w:val="24"/>
                <w:lang w:val="cy-GB"/>
              </w:rPr>
              <w:t>gofynnodd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TC i MB amlinellu’r gwaith hwnnw. Cyfeiriodd at: barhad yr arolygon ymgysylltu bob pythefnos; cymariaethau rhyngwladol o’r dulliau o ymdrin â chyfyngiadau CO</w:t>
            </w:r>
            <w:r w:rsidR="009F430B" w:rsidRPr="0054714B">
              <w:rPr>
                <w:rFonts w:ascii="Verdana" w:hAnsi="Verdana" w:cs="Verdana"/>
                <w:sz w:val="24"/>
                <w:szCs w:val="24"/>
                <w:lang w:val="cy-GB"/>
              </w:rPr>
              <w:t>V</w:t>
            </w: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>ID-19 a’r paratoadau ar gyfer cyfnod y Nadolig; yr asesiadau effaith ar iechyd sydd yn yr arfaeth; y ffocws cyffredinol ar iechyd a llesiant meddyliol, yn enwedig ymysg pobl ifanc, cyflogaeth ac effaith COVID-19 ar grwpiau sy’n agored i niwed. Byddai’r olaf yn cynnwys edrych ar bob agwedd ar drais, gan gynnwys trais yn erbyn menywod a merched.</w:t>
            </w:r>
          </w:p>
          <w:p w:rsidR="00706E9C" w:rsidRPr="0054714B" w:rsidRDefault="00706E9C" w:rsidP="005F7795">
            <w:pPr>
              <w:pStyle w:val="ListParagraph"/>
              <w:jc w:val="both"/>
              <w:rPr>
                <w:rFonts w:ascii="Verdana" w:hAnsi="Verdana"/>
                <w:lang w:val="cy-GB"/>
              </w:rPr>
            </w:pPr>
          </w:p>
          <w:p w:rsidR="00706E9C" w:rsidRPr="0054714B" w:rsidRDefault="00F32206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54714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Cydnabu JR y pwysau y mae gwasanaethau sgrinio’n eu hwynebu, ond tynnodd sylw at y niwed ychwanegol iddynt yn sgil gohirio rhaglenni ymhellach.  </w:t>
            </w:r>
          </w:p>
          <w:p w:rsidR="00706E9C" w:rsidRPr="0054714B" w:rsidRDefault="00706E9C" w:rsidP="005F7795">
            <w:pPr>
              <w:pStyle w:val="NoSpacing"/>
              <w:jc w:val="both"/>
              <w:rPr>
                <w:rFonts w:ascii="Verdana" w:hAnsi="Verdana"/>
                <w:sz w:val="22"/>
                <w:szCs w:val="22"/>
                <w:lang w:val="cy-GB"/>
              </w:rPr>
            </w:pPr>
          </w:p>
          <w:p w:rsidR="00706E9C" w:rsidRPr="0054714B" w:rsidRDefault="00E446D2" w:rsidP="005F7795">
            <w:pPr>
              <w:pStyle w:val="NoSpacing"/>
              <w:jc w:val="both"/>
              <w:rPr>
                <w:rFonts w:ascii="Verdana" w:hAnsi="Verdana"/>
                <w:lang w:val="cy-GB"/>
              </w:rPr>
            </w:pPr>
            <w:r w:rsidRPr="0054714B">
              <w:rPr>
                <w:rFonts w:ascii="Verdana" w:hAnsi="Verdana"/>
                <w:lang w:val="cy-GB"/>
              </w:rPr>
              <w:t xml:space="preserve">Diolchodd </w:t>
            </w:r>
            <w:r w:rsidR="00706E9C" w:rsidRPr="0054714B">
              <w:rPr>
                <w:rFonts w:ascii="Verdana" w:hAnsi="Verdana"/>
                <w:lang w:val="cy-GB"/>
              </w:rPr>
              <w:t>SG</w:t>
            </w:r>
            <w:r w:rsidRPr="0054714B">
              <w:rPr>
                <w:rFonts w:ascii="Verdana" w:hAnsi="Verdana"/>
                <w:lang w:val="cy-GB"/>
              </w:rPr>
              <w:t xml:space="preserve"> i </w:t>
            </w:r>
            <w:r w:rsidR="00706E9C" w:rsidRPr="0054714B">
              <w:rPr>
                <w:rFonts w:ascii="Verdana" w:hAnsi="Verdana"/>
                <w:lang w:val="cy-GB"/>
              </w:rPr>
              <w:t>MB</w:t>
            </w:r>
            <w:r w:rsidRPr="0054714B">
              <w:rPr>
                <w:rFonts w:ascii="Verdana" w:hAnsi="Verdana"/>
                <w:lang w:val="cy-GB"/>
              </w:rPr>
              <w:t xml:space="preserve"> am y wybodaeth ddiweddaraf a</w:t>
            </w:r>
            <w:r w:rsidR="008753D9" w:rsidRPr="0054714B">
              <w:rPr>
                <w:rFonts w:ascii="Verdana" w:hAnsi="Verdana"/>
                <w:lang w:val="cy-GB"/>
              </w:rPr>
              <w:t>m</w:t>
            </w:r>
            <w:r w:rsidRPr="0054714B">
              <w:rPr>
                <w:rFonts w:ascii="Verdana" w:hAnsi="Verdana"/>
                <w:lang w:val="cy-GB"/>
              </w:rPr>
              <w:t xml:space="preserve"> iechyd y boblogaeth; cyfeiriodd at yr adroddi</w:t>
            </w:r>
            <w:r w:rsidR="0044556A" w:rsidRPr="0054714B">
              <w:rPr>
                <w:rFonts w:ascii="Verdana" w:hAnsi="Verdana"/>
                <w:lang w:val="cy-GB"/>
              </w:rPr>
              <w:t>a</w:t>
            </w:r>
            <w:r w:rsidRPr="0054714B">
              <w:rPr>
                <w:rFonts w:ascii="Verdana" w:hAnsi="Verdana"/>
                <w:lang w:val="cy-GB"/>
              </w:rPr>
              <w:t xml:space="preserve">d diweddar </w:t>
            </w:r>
            <w:r w:rsidR="00706E9C" w:rsidRPr="0054714B">
              <w:rPr>
                <w:rFonts w:ascii="Verdana" w:hAnsi="Verdana"/>
                <w:i/>
                <w:lang w:val="cy-GB"/>
              </w:rPr>
              <w:t xml:space="preserve">Build Back Fairer: The COVID-19 Marmot Review, </w:t>
            </w:r>
            <w:r w:rsidRPr="0054714B">
              <w:rPr>
                <w:rFonts w:ascii="Verdana" w:hAnsi="Verdana"/>
                <w:iCs/>
                <w:lang w:val="cy-GB"/>
              </w:rPr>
              <w:t>a gomisiynwyd gan Lywodraeth y DU</w:t>
            </w:r>
            <w:r w:rsidR="00706E9C" w:rsidRPr="0054714B">
              <w:rPr>
                <w:rFonts w:ascii="Verdana" w:hAnsi="Verdana"/>
                <w:lang w:val="cy-GB"/>
              </w:rPr>
              <w:t>,</w:t>
            </w:r>
            <w:r w:rsidRPr="0054714B">
              <w:rPr>
                <w:rFonts w:ascii="Verdana" w:hAnsi="Verdana"/>
                <w:lang w:val="cy-GB"/>
              </w:rPr>
              <w:t xml:space="preserve"> a nododd berthynas rhwng </w:t>
            </w:r>
            <w:r w:rsidR="00706E9C" w:rsidRPr="0054714B">
              <w:rPr>
                <w:rFonts w:ascii="Verdana" w:hAnsi="Verdana"/>
                <w:lang w:val="cy-GB"/>
              </w:rPr>
              <w:t>COVID-19 a</w:t>
            </w:r>
            <w:r w:rsidRPr="0054714B">
              <w:rPr>
                <w:rFonts w:ascii="Verdana" w:hAnsi="Verdana"/>
                <w:lang w:val="cy-GB"/>
              </w:rPr>
              <w:t>c amddifadedd</w:t>
            </w:r>
            <w:r w:rsidR="00706E9C" w:rsidRPr="0054714B">
              <w:rPr>
                <w:rFonts w:ascii="Verdana" w:hAnsi="Verdana"/>
                <w:lang w:val="cy-GB"/>
              </w:rPr>
              <w:t>.</w:t>
            </w:r>
            <w:r w:rsidRPr="0054714B">
              <w:rPr>
                <w:rFonts w:ascii="Verdana" w:hAnsi="Verdana"/>
                <w:lang w:val="cy-GB"/>
              </w:rPr>
              <w:t xml:space="preserve"> Gofynnodd</w:t>
            </w:r>
            <w:r w:rsidR="00706E9C" w:rsidRPr="0054714B">
              <w:rPr>
                <w:rFonts w:ascii="Verdana" w:hAnsi="Verdana"/>
                <w:lang w:val="cy-GB"/>
              </w:rPr>
              <w:t xml:space="preserve"> SG</w:t>
            </w:r>
            <w:r w:rsidRPr="0054714B">
              <w:rPr>
                <w:rFonts w:ascii="Verdana" w:hAnsi="Verdana"/>
                <w:lang w:val="cy-GB"/>
              </w:rPr>
              <w:t xml:space="preserve"> a oedd yr Adroddiad yn cynnwys data o Gymru neu a oedd darn tebyg o waith wedi’i gynllunio ar gyfer Cymru. Cytunodd MB i adolygu’r ffynonellau data a ddefnyddiwyd yn yr arolwg Marmot diweddaraf. Amlinellodd hefyd y gwaith sydd wedi’i gynllunio yng Nghymru, ar sail gwaith WERSi.</w:t>
            </w:r>
            <w:r w:rsidR="00706E9C" w:rsidRPr="0054714B">
              <w:rPr>
                <w:rFonts w:ascii="Verdana" w:hAnsi="Verdana"/>
                <w:lang w:val="cy-GB"/>
              </w:rPr>
              <w:t xml:space="preserve"> </w:t>
            </w:r>
          </w:p>
          <w:p w:rsidR="006E3DDF" w:rsidRPr="0054714B" w:rsidRDefault="006E3DDF" w:rsidP="005F7795">
            <w:pPr>
              <w:pStyle w:val="NoSpacing"/>
              <w:jc w:val="both"/>
              <w:rPr>
                <w:rFonts w:ascii="Verdana" w:hAnsi="Verdana"/>
                <w:lang w:val="cy-GB"/>
              </w:rPr>
            </w:pPr>
          </w:p>
          <w:p w:rsidR="006E3DDF" w:rsidRPr="0054714B" w:rsidRDefault="00F32206" w:rsidP="005F7795">
            <w:pPr>
              <w:pStyle w:val="NoSpacing"/>
              <w:jc w:val="both"/>
              <w:rPr>
                <w:rFonts w:ascii="Verdana" w:hAnsi="Verdana"/>
                <w:lang w:val="cy-GB"/>
              </w:rPr>
            </w:pPr>
            <w:r w:rsidRPr="0054714B">
              <w:rPr>
                <w:rFonts w:ascii="Verdana" w:hAnsi="Verdana" w:cs="Verdana"/>
                <w:b/>
                <w:bCs/>
                <w:lang w:val="cy-GB"/>
              </w:rPr>
              <w:t>CAMAU GWEITHREDU: MB</w:t>
            </w:r>
          </w:p>
          <w:p w:rsidR="00706E9C" w:rsidRPr="0054714B" w:rsidRDefault="00706E9C" w:rsidP="005F7795">
            <w:pPr>
              <w:pStyle w:val="NoSpacing"/>
              <w:jc w:val="both"/>
              <w:rPr>
                <w:rFonts w:ascii="Verdana" w:hAnsi="Verdana"/>
                <w:lang w:val="cy-GB"/>
              </w:rPr>
            </w:pPr>
          </w:p>
          <w:p w:rsidR="00706E9C" w:rsidRPr="0054714B" w:rsidRDefault="00FB167C" w:rsidP="005F7795">
            <w:pPr>
              <w:pStyle w:val="NoSpacing"/>
              <w:jc w:val="both"/>
              <w:rPr>
                <w:rFonts w:ascii="Verdana" w:eastAsia="Calibri" w:hAnsi="Verdana" w:cs="Times New Roman"/>
                <w:lang w:val="cy-GB"/>
              </w:rPr>
            </w:pPr>
            <w:r w:rsidRPr="0054714B">
              <w:rPr>
                <w:rFonts w:ascii="Verdana" w:eastAsia="Calibri" w:hAnsi="Verdana" w:cs="Times New Roman"/>
                <w:b/>
                <w:bCs/>
                <w:lang w:val="cy-GB"/>
              </w:rPr>
              <w:t xml:space="preserve">Penderfynodd </w:t>
            </w:r>
            <w:r w:rsidRPr="0054714B">
              <w:rPr>
                <w:rFonts w:ascii="Verdana" w:eastAsia="Calibri" w:hAnsi="Verdana" w:cs="Times New Roman"/>
                <w:lang w:val="cy-GB"/>
              </w:rPr>
              <w:t>y Bwrdd</w:t>
            </w:r>
            <w:r w:rsidR="001C2036" w:rsidRPr="0054714B">
              <w:rPr>
                <w:rFonts w:ascii="Verdana" w:eastAsia="Calibri" w:hAnsi="Verdana" w:cs="Times New Roman"/>
                <w:lang w:val="cy-GB"/>
              </w:rPr>
              <w:t xml:space="preserve"> </w:t>
            </w:r>
            <w:r w:rsidR="001C2036" w:rsidRPr="0054714B">
              <w:rPr>
                <w:rFonts w:ascii="Verdana" w:eastAsia="Calibri" w:hAnsi="Verdana" w:cs="Times New Roman"/>
                <w:b/>
                <w:bCs/>
                <w:lang w:val="cy-GB"/>
              </w:rPr>
              <w:t xml:space="preserve">dderbyn </w:t>
            </w:r>
            <w:r w:rsidR="001C2036" w:rsidRPr="0054714B">
              <w:rPr>
                <w:rFonts w:ascii="Verdana" w:eastAsia="Calibri" w:hAnsi="Verdana" w:cs="Times New Roman"/>
                <w:lang w:val="cy-GB"/>
              </w:rPr>
              <w:t xml:space="preserve">y wybodaeth a rannwyd a </w:t>
            </w:r>
            <w:r w:rsidR="001C2036" w:rsidRPr="0054714B">
              <w:rPr>
                <w:rFonts w:ascii="Verdana" w:eastAsia="Calibri" w:hAnsi="Verdana" w:cs="Times New Roman"/>
                <w:b/>
                <w:bCs/>
                <w:lang w:val="cy-GB"/>
              </w:rPr>
              <w:t xml:space="preserve">chymryd sicrwydd </w:t>
            </w:r>
            <w:r w:rsidR="001C2036" w:rsidRPr="0054714B">
              <w:rPr>
                <w:rFonts w:ascii="Verdana" w:eastAsia="Calibri" w:hAnsi="Verdana" w:cs="Times New Roman"/>
                <w:lang w:val="cy-GB"/>
              </w:rPr>
              <w:t xml:space="preserve">o’r camau sydd ar y gweill yn erbyn pob un o’r eitemau a drafodwyd. </w:t>
            </w:r>
          </w:p>
          <w:p w:rsidR="00706E9C" w:rsidRPr="0054714B" w:rsidRDefault="00706E9C" w:rsidP="005F7795">
            <w:pPr>
              <w:pStyle w:val="NoSpacing"/>
              <w:rPr>
                <w:rFonts w:ascii="Verdana" w:eastAsia="Calibri" w:hAnsi="Verdana" w:cs="Times New Roman"/>
                <w:lang w:val="cy-GB"/>
              </w:rPr>
            </w:pPr>
          </w:p>
        </w:tc>
      </w:tr>
      <w:tr w:rsidR="00706E9C" w:rsidRPr="002C70E2" w:rsidTr="002C70E2">
        <w:trPr>
          <w:trHeight w:val="424"/>
        </w:trPr>
        <w:tc>
          <w:tcPr>
            <w:tcW w:w="2694" w:type="dxa"/>
            <w:tcBorders>
              <w:right w:val="nil"/>
            </w:tcBorders>
          </w:tcPr>
          <w:p w:rsidR="00706E9C" w:rsidRPr="002C70E2" w:rsidRDefault="00A00261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>PHW</w:t>
            </w:r>
            <w:r w:rsidR="00706E9C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203</w:t>
            </w:r>
            <w:r w:rsidR="00706E9C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7036" w:type="dxa"/>
            <w:tcBorders>
              <w:left w:val="nil"/>
            </w:tcBorders>
          </w:tcPr>
          <w:p w:rsidR="00706E9C" w:rsidRPr="002C70E2" w:rsidRDefault="001C2036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Diweddariad Cyffredinol a</w:t>
            </w:r>
            <w:r w:rsidR="00F53B9E">
              <w:rPr>
                <w:rFonts w:ascii="Verdana" w:eastAsia="Calibri" w:hAnsi="Verdana" w:cs="Times New Roman"/>
                <w:b/>
                <w:sz w:val="24"/>
                <w:szCs w:val="24"/>
              </w:rPr>
              <w:t>r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y Coronafeirws Newydd</w:t>
            </w:r>
            <w:r w:rsidR="00F53B9E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COVID-19</w:t>
            </w:r>
          </w:p>
        </w:tc>
      </w:tr>
      <w:tr w:rsidR="00706E9C" w:rsidRPr="002C70E2" w:rsidTr="002C70E2">
        <w:trPr>
          <w:trHeight w:val="424"/>
        </w:trPr>
        <w:tc>
          <w:tcPr>
            <w:tcW w:w="9727" w:type="dxa"/>
            <w:gridSpan w:val="2"/>
          </w:tcPr>
          <w:p w:rsidR="00166C48" w:rsidRPr="002C70E2" w:rsidRDefault="005D7E32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>Dywedodd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 xml:space="preserve"> JW y byddai’r eitem hon bellach yn cynnwys pob agwedd ond un ar yr agenda COVID-19; byddai’r gwariant ariannol sy’n gysylltiedig â’r pandemig yn parhau i ffurfio rhan o’r adroddiad cyllid arferol.  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</w:p>
          <w:p w:rsidR="00166C48" w:rsidRPr="002C70E2" w:rsidRDefault="001C2036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Strwythurodd </w:t>
            </w:r>
            <w:r w:rsidR="00166C48" w:rsidRPr="002C70E2"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>AJ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 y diweddariad fel a ganlyn</w:t>
            </w:r>
            <w:r w:rsidR="00166C48" w:rsidRPr="002C70E2"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>: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u w:val="single"/>
                <w:lang w:val="nl-NL"/>
              </w:rPr>
            </w:pPr>
          </w:p>
          <w:p w:rsidR="006E3DDF" w:rsidRPr="005F7795" w:rsidRDefault="001C2036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Verdana" w:eastAsia="Times New Roman" w:hAnsi="Verdana" w:cs="Times New Roman"/>
                <w:b/>
                <w:sz w:val="24"/>
                <w:szCs w:val="24"/>
                <w:u w:val="single"/>
                <w:lang w:val="nl-NL"/>
              </w:rPr>
              <w:t>Diweddariad ar y Sefyllfa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</w:p>
          <w:p w:rsidR="00166C48" w:rsidRPr="002C70E2" w:rsidRDefault="00F32206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Defnyddiodd AJ graffiau i ddangos 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>y cynnydd yn nifrifoldeb y sefyllfa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: roedd </w:t>
            </w:r>
            <w:r w:rsidR="008753D9">
              <w:rPr>
                <w:rFonts w:ascii="Verdana" w:hAnsi="Verdana" w:cs="Verdana"/>
                <w:sz w:val="24"/>
                <w:szCs w:val="24"/>
                <w:lang w:val="nl-NL"/>
              </w:rPr>
              <w:t>cyfraddau’r achosion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a c</w:t>
            </w:r>
            <w:r w:rsidR="008753D9">
              <w:rPr>
                <w:rFonts w:ascii="Verdana" w:hAnsi="Verdana" w:cs="Verdana"/>
                <w:sz w:val="24"/>
                <w:szCs w:val="24"/>
                <w:lang w:val="nl-NL"/>
              </w:rPr>
              <w:t>h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anrannau</w:t>
            </w:r>
            <w:r w:rsidR="008753D9">
              <w:rPr>
                <w:rFonts w:ascii="Verdana" w:hAnsi="Verdana" w:cs="Verdana"/>
                <w:sz w:val="24"/>
                <w:szCs w:val="24"/>
                <w:lang w:val="nl-NL"/>
              </w:rPr>
              <w:t>’r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profion positif 7 niwrnod, ynghyd â’r </w:t>
            </w:r>
            <w:r w:rsidR="008753D9">
              <w:rPr>
                <w:rFonts w:ascii="Verdana" w:hAnsi="Verdana" w:cs="Verdana"/>
                <w:sz w:val="24"/>
                <w:szCs w:val="24"/>
                <w:lang w:val="nl-NL"/>
              </w:rPr>
              <w:t>cynnydd yn nifer y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</w:t>
            </w:r>
            <w:r w:rsidR="008753D9">
              <w:rPr>
                <w:rFonts w:ascii="Verdana" w:hAnsi="Verdana" w:cs="Verdana"/>
                <w:sz w:val="24"/>
                <w:szCs w:val="24"/>
                <w:lang w:val="nl-NL"/>
              </w:rPr>
              <w:t>c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leifion mewn ysbytai, oll yn dangos nad oedd yr enillion a gafwyd yn sgil y cyfnod atal byr wedi’u cynnal. Nododd gyhoeddiad Llywodraeth Cymru ynghylch y cyfyngiadau pellach ar 4 a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>c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11 Rhagfyr; bellach, mae’r Llywodraeth wedi penderfynu gosod cyfyngiadau ychwanegol mawr dros gyfnod y Nadolig ac o 28 Rhagfyr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 xml:space="preserve"> ymlaen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.  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</w:p>
          <w:p w:rsidR="00166C48" w:rsidRPr="002C70E2" w:rsidRDefault="00F32206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Pwysleisiodd AJ bwysigrwydd atgyfnerthu’r negeseuon allweddol; hylendid dwylo; cadw pellter cymdeithasol; gweithio o gartref lle bo hynny’n bosibl; gwisgo masg wyneb; a hunanynysu lle bo hynny’n angenrheidiol, wedi’u cefnogi gan 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 xml:space="preserve">y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system 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>P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rofi, Olrhain a Diogelu.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</w:p>
          <w:p w:rsidR="00166C48" w:rsidRPr="002C70E2" w:rsidRDefault="00D6579A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Cydnabu </w:t>
            </w:r>
            <w:r w:rsidR="00166C48" w:rsidRPr="002C70E2"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>AW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 y pwysau ar ysbytai a gwasanaethau gofal iechyd rheng flaen eraill; pwysleisiodd natur holistaidd y galw ar wasanaethau iechyd a gofal cymdeithasol. Roedd y system gyfan yn wynebu galw cynyddol yng nghyd-destun capasiti cyfyngedig; roedd y byrddau iechyd a’r awdurdodau lleol yn </w:t>
            </w:r>
            <w:r w:rsidR="00DF72CF"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ceisio penodi staff ychwanegol prin gyda sgiliau tebyg. </w:t>
            </w:r>
            <w:r w:rsidR="00166C48" w:rsidRPr="002C70E2"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  <w:t xml:space="preserve"> </w:t>
            </w:r>
          </w:p>
          <w:p w:rsidR="00166C48" w:rsidRPr="002C70E2" w:rsidRDefault="00166C48" w:rsidP="005F7795">
            <w:pPr>
              <w:spacing w:after="40"/>
              <w:contextualSpacing/>
              <w:jc w:val="both"/>
              <w:rPr>
                <w:rFonts w:ascii="Verdana" w:eastAsia="Times New Roman" w:hAnsi="Verdana" w:cs="Times New Roman"/>
                <w:sz w:val="24"/>
                <w:szCs w:val="24"/>
                <w:lang w:val="nl-NL"/>
              </w:rPr>
            </w:pPr>
          </w:p>
          <w:p w:rsidR="00166C48" w:rsidRPr="005F7795" w:rsidRDefault="00DF72CF" w:rsidP="005F7795">
            <w:pPr>
              <w:spacing w:after="40"/>
              <w:contextualSpacing/>
              <w:jc w:val="both"/>
              <w:rPr>
                <w:rFonts w:ascii="Verdana" w:hAnsi="Verdana"/>
                <w:b/>
                <w:sz w:val="24"/>
                <w:szCs w:val="24"/>
                <w:u w:val="single"/>
                <w:lang w:val="nl-NL"/>
              </w:rPr>
            </w:pPr>
            <w:r>
              <w:rPr>
                <w:rFonts w:ascii="Verdana" w:hAnsi="Verdana"/>
                <w:b/>
                <w:sz w:val="24"/>
                <w:szCs w:val="24"/>
                <w:u w:val="single"/>
                <w:lang w:val="nl-NL"/>
              </w:rPr>
              <w:t>Profi, Olrhain a Diogelu</w:t>
            </w:r>
          </w:p>
          <w:p w:rsidR="006E3DDF" w:rsidRPr="002C70E2" w:rsidRDefault="006E3DDF" w:rsidP="005F7795">
            <w:pPr>
              <w:spacing w:after="40"/>
              <w:contextualSpacing/>
              <w:jc w:val="both"/>
              <w:rPr>
                <w:rFonts w:ascii="Verdana" w:hAnsi="Verdana"/>
                <w:sz w:val="24"/>
                <w:szCs w:val="24"/>
                <w:u w:val="single"/>
                <w:lang w:val="nl-NL"/>
              </w:rPr>
            </w:pPr>
          </w:p>
          <w:p w:rsidR="00166C48" w:rsidRPr="002C70E2" w:rsidRDefault="00F32206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Cadarnhaodd AJ fod y Fframwaith Gweithredu Profi, Olrhain a Diogelu yn cael ei ddiwygio, ac yn cael ei ailgyhoeddi ar 9 Rhagfyr. 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 xml:space="preserve">Roedd hyn yn ychwanegu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eglurde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>r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ynghylch rôl Iechyd Cyhoeddus Cymru a’r cyrff partneriaid ar lefelau rhanbarthol a lleol. Dylai ei weithrediad leddfu’r pwysau ar staff Iechyd Cyhoeddus Cymru, y mae pob un ohonynt yn parhau i ddarparu cymorth arbenigol i’r system yn wyneb y cynnydd dyddiol </w:t>
            </w:r>
            <w:r w:rsidR="005D7E32">
              <w:rPr>
                <w:rFonts w:ascii="Verdana" w:hAnsi="Verdana" w:cs="Verdana"/>
                <w:sz w:val="24"/>
                <w:szCs w:val="24"/>
                <w:lang w:val="nl-NL"/>
              </w:rPr>
              <w:t xml:space="preserve">yn y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galw. Byddai’r Tîm Gweithredol yn parhau i oruchwylio effaith y gwaith o’i weithredu.</w:t>
            </w:r>
          </w:p>
          <w:p w:rsidR="00166C48" w:rsidRPr="002C70E2" w:rsidRDefault="00166C48" w:rsidP="005F7795">
            <w:pPr>
              <w:spacing w:after="200"/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166C48" w:rsidRPr="002C70E2" w:rsidRDefault="00DF72CF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Rhoddodd 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>ED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ddiweddariad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 am y sefyllfa ynghylch yr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amrywiolynnau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 COVID-19 newydd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 xml:space="preserve">: 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>yr amryw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iolyn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 minc sy’n gysylltiedig â Denmarc ac amrywi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olyn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 arall, a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ganfuwyd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 yn bennaf yn ne-ddwyrain Lloegr, ond gyda ni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 xml:space="preserve">fer fach o achosion wedi’u canfod </w:t>
            </w:r>
            <w:r w:rsidR="003F5219">
              <w:rPr>
                <w:rFonts w:ascii="Verdana" w:hAnsi="Verdana"/>
                <w:sz w:val="24"/>
                <w:szCs w:val="24"/>
                <w:lang w:val="nl-NL"/>
              </w:rPr>
              <w:t xml:space="preserve">yng Nghymru hefyd. </w:t>
            </w:r>
          </w:p>
          <w:p w:rsidR="00166C48" w:rsidRPr="002C70E2" w:rsidRDefault="00166C48" w:rsidP="005F7795">
            <w:pPr>
              <w:spacing w:after="200"/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166C48" w:rsidRPr="002C70E2" w:rsidRDefault="003F5219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Adroddodd 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>ED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hefyd ynghylch y newidiadau i’r cyfnod hunanynysu, a weithredwyd o 10 Rhagfyr 2020 yn dilyn cytundeb ledled y DU. 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</w:p>
          <w:p w:rsidR="00166C48" w:rsidRPr="002C70E2" w:rsidRDefault="00166C48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166C48" w:rsidRPr="002C70E2" w:rsidRDefault="003F5219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Yna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aeth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>JB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ymlaen i roi diweddariad am y 3 labordy rhanbarthol, y ffaith bod 5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o blith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6 o</w:t>
            </w:r>
            <w:r w:rsidR="008753D9">
              <w:rPr>
                <w:rFonts w:ascii="Verdana" w:hAnsi="Verdana"/>
                <w:sz w:val="24"/>
                <w:szCs w:val="24"/>
                <w:lang w:val="nl-NL"/>
              </w:rPr>
              <w:t>’r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labordai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gwib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yn weithredol a throsglwyddiad y Labordy IP5 yng Nghasnewydd.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Canmolodd</w:t>
            </w:r>
            <w:r w:rsidR="007236EE">
              <w:rPr>
                <w:rFonts w:ascii="Verdana" w:hAnsi="Verdana"/>
                <w:sz w:val="24"/>
                <w:szCs w:val="24"/>
                <w:lang w:val="nl-NL"/>
              </w:rPr>
              <w:t xml:space="preserve"> y tîm sy’n gysylltiedig â chomisiynu’r cyfleuster hwn, gan nodi </w:t>
            </w:r>
            <w:r w:rsidR="004C4A64">
              <w:rPr>
                <w:rFonts w:ascii="Verdana" w:hAnsi="Verdana"/>
                <w:sz w:val="24"/>
                <w:szCs w:val="24"/>
                <w:lang w:val="nl-NL"/>
              </w:rPr>
              <w:t>pa mor gyflym y cafodd ei gyflawni</w:t>
            </w:r>
            <w:r w:rsidR="007236EE">
              <w:rPr>
                <w:rFonts w:ascii="Verdana" w:hAnsi="Verdana"/>
                <w:sz w:val="24"/>
                <w:szCs w:val="24"/>
                <w:lang w:val="nl-NL"/>
              </w:rPr>
              <w:t xml:space="preserve">. </w:t>
            </w:r>
          </w:p>
          <w:p w:rsidR="00166C48" w:rsidRPr="002C70E2" w:rsidRDefault="00166C48" w:rsidP="005F7795">
            <w:pPr>
              <w:spacing w:after="200"/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166C48" w:rsidRPr="002C70E2" w:rsidRDefault="004C4A64" w:rsidP="005F7795">
            <w:pPr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Holodd 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>SG</w:t>
            </w:r>
            <w:r w:rsidR="007236EE">
              <w:rPr>
                <w:rFonts w:ascii="Verdana" w:hAnsi="Verdana"/>
                <w:sz w:val="24"/>
                <w:szCs w:val="24"/>
                <w:lang w:val="nl-NL"/>
              </w:rPr>
              <w:t xml:space="preserve"> ynghylch effaith profi llif unffordd; </w:t>
            </w:r>
            <w:r w:rsidR="006249EF">
              <w:rPr>
                <w:rFonts w:ascii="Verdana" w:hAnsi="Verdana"/>
                <w:sz w:val="24"/>
                <w:szCs w:val="24"/>
                <w:lang w:val="nl-NL"/>
              </w:rPr>
              <w:t>dywedodd</w:t>
            </w:r>
            <w:r w:rsidR="007236EE">
              <w:rPr>
                <w:rFonts w:ascii="Verdana" w:hAnsi="Verdana"/>
                <w:sz w:val="24"/>
                <w:szCs w:val="24"/>
                <w:lang w:val="nl-NL"/>
              </w:rPr>
              <w:t xml:space="preserve"> JB </w:t>
            </w:r>
            <w:r w:rsidR="006249EF">
              <w:rPr>
                <w:rFonts w:ascii="Verdana" w:hAnsi="Verdana"/>
                <w:sz w:val="24"/>
                <w:szCs w:val="24"/>
                <w:lang w:val="nl-NL"/>
              </w:rPr>
              <w:t>f</w:t>
            </w:r>
            <w:r w:rsidR="007236EE">
              <w:rPr>
                <w:rFonts w:ascii="Verdana" w:hAnsi="Verdana"/>
                <w:sz w:val="24"/>
                <w:szCs w:val="24"/>
                <w:lang w:val="nl-NL"/>
              </w:rPr>
              <w:t>od hyn yn cael effaith gyfyngedig hyd yn hyn ond ei fod yn disgwyl iddo gynyddu</w:t>
            </w:r>
            <w:r w:rsidR="00166C48" w:rsidRPr="002C70E2">
              <w:rPr>
                <w:rFonts w:ascii="Verdana" w:hAnsi="Verdana"/>
                <w:sz w:val="24"/>
                <w:szCs w:val="24"/>
                <w:lang w:val="nl-NL"/>
              </w:rPr>
              <w:t>.</w:t>
            </w:r>
          </w:p>
          <w:p w:rsidR="00166C48" w:rsidRPr="002C70E2" w:rsidRDefault="00166C48" w:rsidP="005F7795">
            <w:pPr>
              <w:spacing w:after="200"/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166C48" w:rsidRPr="002C70E2" w:rsidRDefault="006249EF" w:rsidP="005F7795">
            <w:pPr>
              <w:spacing w:after="200"/>
              <w:contextualSpacing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>Myfyriodd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 xml:space="preserve"> DE ar y dulliau presennol o anfon negeseuon a’r posibilrwydd o adolygu’r rhain, er mwyn gwneud y mwyaf o’r gwaith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ar ddeall ymddygiad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 xml:space="preserve">. Cytunodd TC i ystyried y mater hwn ymhellach, gan edrych ar rôl Iechyd Cyhoeddus Cymru fel rhan o rwydwaith anfon negeseuon ehangach.  </w:t>
            </w:r>
          </w:p>
          <w:p w:rsidR="00166C48" w:rsidRPr="002C70E2" w:rsidRDefault="00166C48" w:rsidP="005F7795">
            <w:pPr>
              <w:contextualSpacing/>
            </w:pPr>
          </w:p>
          <w:p w:rsidR="00706E9C" w:rsidRPr="005F7795" w:rsidRDefault="007236EE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>CAM</w:t>
            </w:r>
            <w:r w:rsidR="00F53B9E">
              <w:rPr>
                <w:rFonts w:ascii="Verdana" w:hAnsi="Verdana"/>
                <w:b/>
                <w:sz w:val="24"/>
                <w:szCs w:val="24"/>
                <w:lang w:val="nl-NL"/>
              </w:rPr>
              <w:t>AU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GWEITHREDU</w:t>
            </w:r>
            <w:r w:rsidR="00706E9C" w:rsidRPr="005F7795">
              <w:rPr>
                <w:rFonts w:ascii="Verdana" w:hAnsi="Verdana"/>
                <w:b/>
                <w:sz w:val="24"/>
                <w:szCs w:val="24"/>
                <w:lang w:val="nl-NL"/>
              </w:rPr>
              <w:t>: TC</w:t>
            </w:r>
          </w:p>
          <w:p w:rsidR="00706E9C" w:rsidRPr="002C70E2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:rsidR="00706E9C" w:rsidRPr="005F7795" w:rsidRDefault="007236EE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u w:val="single"/>
              </w:rPr>
              <w:t>Diweddariad a</w:t>
            </w:r>
            <w:r w:rsidR="006249EF">
              <w:rPr>
                <w:rFonts w:ascii="Verdana" w:eastAsia="Calibri" w:hAnsi="Verdana" w:cs="Times New Roman"/>
                <w:b/>
                <w:sz w:val="24"/>
                <w:szCs w:val="24"/>
                <w:u w:val="single"/>
              </w:rPr>
              <w:t>r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  <w:u w:val="single"/>
              </w:rPr>
              <w:t xml:space="preserve"> Frechu</w:t>
            </w:r>
          </w:p>
          <w:p w:rsidR="006E3DDF" w:rsidRPr="002C70E2" w:rsidRDefault="006E3DDF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u w:val="single"/>
              </w:rPr>
            </w:pPr>
          </w:p>
          <w:p w:rsidR="00706E9C" w:rsidRPr="002C70E2" w:rsidRDefault="00F32206" w:rsidP="005F7795">
            <w:pPr>
              <w:spacing w:after="200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Wrth gyflyno’r adroddiad,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eglurodd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AJ rôl Iechyd Cyhoeddus Cymru mewn rhaglenni brechu, gan gynnwys y rhaglen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f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rechu COVID-19. Roedd y rôl arweinyddiaeth a chefnogi systemau hon yn cynnwys</w:t>
            </w:r>
            <w:r w:rsidR="0044556A">
              <w:rPr>
                <w:rFonts w:ascii="Verdana" w:hAnsi="Verdana" w:cs="Verdana"/>
                <w:sz w:val="24"/>
                <w:szCs w:val="24"/>
                <w:lang w:val="nl-NL"/>
              </w:rPr>
              <w:t>: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darparu cyngor arbenigol; cadw gwyliadwriaeth ar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glefydau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a nife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r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y rheini sy’n cael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y brechlyn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; hyfforddi ac e-ddysgu; canllawiau dilyniannol a chyngor clinigol; ymgysylltiad defnyddwyr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 xml:space="preserve">y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gwasanaethau. Cyfeiriodd AJ at y papur penodol ar y rhaglen frechu COVID-19 (a baratowyd gan dîm y Rhaglen Clefydau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>y Gellir eu Hatal Drwy Frechlyn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), a oedd yn canolbwyntio ar y broses frechu gyffredinol, rôl arweinyddiaeth a chefnogi systemau penodol Iechyd Cyhoeddus Cymru yn y rhaglen frechu COVID-19, a chyfrifoldeb y byrddau iechyd dros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>drefnu a chyflawni’r rhaglen yn weithredol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. Roedd gan Fwrdd Rhaglen Frechu Covid, a sefydlwyd o dan arweinyddiaeth Llywodraeth Cymru, y rôl o gadw trosolwg mewn perthynas â chymorth a chyngor polisi, ynghyd â monitro nifer y bobl sy’n cael y brechlyn a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sut y mae’n cael ei d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darpar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>u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. Cydnabu AJ gyfraniad mawr tîm </w:t>
            </w:r>
            <w:r w:rsidR="00D361FA">
              <w:rPr>
                <w:rFonts w:ascii="Verdana" w:hAnsi="Verdana" w:cs="Verdana"/>
                <w:sz w:val="24"/>
                <w:szCs w:val="24"/>
                <w:lang w:val="nl-NL"/>
              </w:rPr>
              <w:t xml:space="preserve">y Rhaglen Clefydau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 xml:space="preserve">y Gellir eu Hatal drwy Frechlyn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a staff eraill ICC yn y gwaith paratoi, a wnaed yn gyflym ac a amlygodd yr hyn a ganlyn:  </w:t>
            </w:r>
          </w:p>
          <w:p w:rsidR="00706E9C" w:rsidRPr="002C70E2" w:rsidRDefault="007E0B67" w:rsidP="005F7795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>Y gwaith cynllunio ym</w:t>
            </w:r>
            <w:r w:rsidR="000C4CA2">
              <w:rPr>
                <w:rFonts w:ascii="Verdana" w:hAnsi="Verdana"/>
                <w:sz w:val="24"/>
                <w:szCs w:val="24"/>
                <w:lang w:val="nl-NL"/>
              </w:rPr>
              <w:t>laen llaw a oedd wedi galluogi gweithred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u’r</w:t>
            </w:r>
            <w:r w:rsidR="000C4CA2">
              <w:rPr>
                <w:rFonts w:ascii="Verdana" w:hAnsi="Verdana"/>
                <w:sz w:val="24"/>
                <w:szCs w:val="24"/>
                <w:lang w:val="nl-NL"/>
              </w:rPr>
              <w:t xml:space="preserve"> rhaglen frechu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’n gyflym</w:t>
            </w:r>
            <w:r w:rsidR="000C4CA2">
              <w:rPr>
                <w:rFonts w:ascii="Verdana" w:hAnsi="Verdana"/>
                <w:sz w:val="24"/>
                <w:szCs w:val="24"/>
                <w:lang w:val="nl-NL"/>
              </w:rPr>
              <w:t xml:space="preserve">, 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ar ôl ei </w:t>
            </w:r>
            <w:r w:rsidR="00F05D39">
              <w:rPr>
                <w:rFonts w:ascii="Verdana" w:hAnsi="Verdana"/>
                <w:sz w:val="24"/>
                <w:szCs w:val="24"/>
                <w:lang w:val="nl-NL"/>
              </w:rPr>
              <w:t>hawdurdodi</w:t>
            </w:r>
            <w:r w:rsidR="000C4CA2">
              <w:rPr>
                <w:rFonts w:ascii="Verdana" w:hAnsi="Verdana"/>
                <w:sz w:val="24"/>
                <w:szCs w:val="24"/>
                <w:lang w:val="nl-NL"/>
              </w:rPr>
              <w:t xml:space="preserve">; </w:t>
            </w:r>
          </w:p>
          <w:p w:rsidR="00706E9C" w:rsidRPr="002C70E2" w:rsidRDefault="000C4CA2" w:rsidP="005F7795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Llywodraeth y DU </w:t>
            </w:r>
            <w:r w:rsidR="007E0B67">
              <w:rPr>
                <w:rFonts w:ascii="Verdana" w:hAnsi="Verdana"/>
                <w:sz w:val="24"/>
                <w:szCs w:val="24"/>
                <w:lang w:val="nl-NL"/>
              </w:rPr>
              <w:t>yn prynnu c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yfanswm o saith o frechlynnau, gyda’r broses o frechu </w:t>
            </w:r>
            <w:r w:rsidR="00BA2144">
              <w:rPr>
                <w:rFonts w:ascii="Verdana" w:hAnsi="Verdana"/>
                <w:sz w:val="24"/>
                <w:szCs w:val="24"/>
                <w:lang w:val="nl-NL"/>
              </w:rPr>
              <w:t>yn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defnyddio brechlyn Pfizer </w:t>
            </w:r>
            <w:r w:rsidR="007E0B67">
              <w:rPr>
                <w:rFonts w:ascii="Verdana" w:hAnsi="Verdana"/>
                <w:sz w:val="24"/>
                <w:szCs w:val="24"/>
                <w:lang w:val="nl-NL"/>
              </w:rPr>
              <w:t>gan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7E0B67">
              <w:rPr>
                <w:rFonts w:ascii="Verdana" w:hAnsi="Verdana"/>
                <w:sz w:val="24"/>
                <w:szCs w:val="24"/>
                <w:lang w:val="nl-NL"/>
              </w:rPr>
              <w:t>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dechrau ar 8 Rhagfyr; </w:t>
            </w:r>
          </w:p>
          <w:p w:rsidR="00706E9C" w:rsidRPr="002C70E2" w:rsidRDefault="00F05D39" w:rsidP="005F7795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>Y Cyd-bwyllgor ar Imiwneiddio a Brechu</w:t>
            </w:r>
            <w:r w:rsidR="000C4CA2">
              <w:rPr>
                <w:rFonts w:ascii="Verdana" w:hAnsi="Verdana"/>
                <w:sz w:val="24"/>
                <w:szCs w:val="24"/>
                <w:lang w:val="nl-NL"/>
              </w:rPr>
              <w:t xml:space="preserve"> yn nodi’r grwpiau blaenoriaeth</w:t>
            </w:r>
            <w:r w:rsidR="00706E9C" w:rsidRPr="002C70E2">
              <w:rPr>
                <w:rFonts w:ascii="Verdana" w:hAnsi="Verdana"/>
                <w:sz w:val="24"/>
                <w:szCs w:val="24"/>
                <w:lang w:val="nl-NL"/>
              </w:rPr>
              <w:t>;</w:t>
            </w:r>
          </w:p>
          <w:p w:rsidR="00706E9C" w:rsidRPr="002C70E2" w:rsidRDefault="007E0B67" w:rsidP="005F7795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Er bod y 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>brechlyn yn effeithiol o ran trin COVID-19 symptomatig, nid oedd unrhyw gadarnhad eto ei fod yn atal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 y feirws rhag 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>trosglwyd</w:t>
            </w:r>
            <w:r w:rsidR="005F2E57">
              <w:rPr>
                <w:rFonts w:ascii="Verdana" w:hAnsi="Verdana" w:cs="Verdana"/>
                <w:sz w:val="24"/>
                <w:szCs w:val="24"/>
                <w:lang w:val="nl-NL"/>
              </w:rPr>
              <w:t>d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>o</w:t>
            </w:r>
            <w:r w:rsidR="00F32206">
              <w:rPr>
                <w:rFonts w:ascii="Verdana" w:hAnsi="Verdana" w:cs="Verdana"/>
                <w:sz w:val="24"/>
                <w:szCs w:val="24"/>
                <w:lang w:val="nl-NL"/>
              </w:rPr>
              <w:t>;</w:t>
            </w:r>
          </w:p>
          <w:p w:rsidR="00706E9C" w:rsidRPr="002C70E2" w:rsidRDefault="00F32206" w:rsidP="005F7795">
            <w:pPr>
              <w:numPr>
                <w:ilvl w:val="0"/>
                <w:numId w:val="1"/>
              </w:num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Rhoddwyd dros 6000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 xml:space="preserve">o ddosau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yn yr wythnos gyntaf, gyda’r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 xml:space="preserve">nod o gyrraedd 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15,000 </w:t>
            </w:r>
            <w:r w:rsidR="007E0B67">
              <w:rPr>
                <w:rFonts w:ascii="Verdana" w:hAnsi="Verdana" w:cs="Verdana"/>
                <w:sz w:val="24"/>
                <w:szCs w:val="24"/>
                <w:lang w:val="nl-NL"/>
              </w:rPr>
              <w:t>y dydd yn y pen draw</w:t>
            </w:r>
            <w:r>
              <w:rPr>
                <w:rFonts w:ascii="Verdana" w:hAnsi="Verdana" w:cs="Verdana"/>
                <w:sz w:val="24"/>
                <w:szCs w:val="24"/>
                <w:lang w:val="nl-NL"/>
              </w:rPr>
              <w:t xml:space="preserve">;   </w:t>
            </w:r>
          </w:p>
          <w:p w:rsidR="00706E9C" w:rsidRPr="002C70E2" w:rsidRDefault="00706E9C" w:rsidP="005F7795">
            <w:pPr>
              <w:ind w:left="720"/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706E9C" w:rsidRPr="002C70E2" w:rsidRDefault="000C4CA2" w:rsidP="005F7795">
            <w:pPr>
              <w:pStyle w:val="NoSpacing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Diolchodd </w:t>
            </w:r>
            <w:r w:rsidR="00706E9C" w:rsidRPr="002C70E2">
              <w:rPr>
                <w:rFonts w:ascii="Verdana" w:hAnsi="Verdana"/>
              </w:rPr>
              <w:t>JW</w:t>
            </w:r>
            <w:r>
              <w:rPr>
                <w:rFonts w:ascii="Verdana" w:hAnsi="Verdana"/>
              </w:rPr>
              <w:t xml:space="preserve"> i</w:t>
            </w:r>
            <w:r w:rsidR="00706E9C" w:rsidRPr="002C70E2">
              <w:rPr>
                <w:rFonts w:ascii="Verdana" w:hAnsi="Verdana"/>
              </w:rPr>
              <w:t xml:space="preserve"> AJ</w:t>
            </w:r>
            <w:r>
              <w:rPr>
                <w:rFonts w:ascii="Verdana" w:hAnsi="Verdana"/>
              </w:rPr>
              <w:t xml:space="preserve"> am y diweddariad llawn gwybodaeth hwn</w:t>
            </w:r>
            <w:r w:rsidR="0079525D" w:rsidRPr="002C70E2">
              <w:rPr>
                <w:rFonts w:ascii="Verdana" w:hAnsi="Verdana"/>
              </w:rPr>
              <w:t>;</w:t>
            </w:r>
            <w:r>
              <w:rPr>
                <w:rFonts w:ascii="Verdana" w:hAnsi="Verdana"/>
              </w:rPr>
              <w:t xml:space="preserve"> gofynnodd i</w:t>
            </w:r>
            <w:r w:rsidR="00706E9C" w:rsidRPr="002C70E2">
              <w:rPr>
                <w:rFonts w:ascii="Verdana" w:hAnsi="Verdana"/>
              </w:rPr>
              <w:t xml:space="preserve"> RB-W</w:t>
            </w:r>
            <w:r>
              <w:rPr>
                <w:rFonts w:ascii="Verdana" w:hAnsi="Verdana"/>
              </w:rPr>
              <w:t xml:space="preserve"> ddilyn hynny gyda gwybodaeth am y cynlluniau brechu ar gyfer staff Iechyd Cyhoeddus Cymru. Cadarnhaodd </w:t>
            </w:r>
            <w:r w:rsidR="00706E9C" w:rsidRPr="002C70E2">
              <w:rPr>
                <w:rFonts w:ascii="Verdana" w:hAnsi="Verdana"/>
              </w:rPr>
              <w:t>RB-W</w:t>
            </w:r>
            <w:r w:rsidR="00C57069">
              <w:rPr>
                <w:rFonts w:ascii="Verdana" w:hAnsi="Verdana"/>
              </w:rPr>
              <w:t xml:space="preserve"> ei bod yn gweithio’n agos gyda’r byrddau iechyd i sicrhau mynediad at y systemau archebu a’r apwyntiadau. </w:t>
            </w:r>
            <w:r w:rsidR="005926CF">
              <w:rPr>
                <w:rFonts w:ascii="Verdana" w:hAnsi="Verdana"/>
              </w:rPr>
              <w:t>Dywedodd</w:t>
            </w:r>
            <w:r w:rsidR="00C57069">
              <w:rPr>
                <w:rFonts w:ascii="Verdana" w:hAnsi="Verdana"/>
              </w:rPr>
              <w:t xml:space="preserve"> hefyd, wrth i frechlynnau eraill ddod ar gael, </w:t>
            </w:r>
            <w:r w:rsidR="005F2E57">
              <w:rPr>
                <w:rFonts w:ascii="Verdana" w:hAnsi="Verdana"/>
              </w:rPr>
              <w:t xml:space="preserve">y </w:t>
            </w:r>
            <w:r w:rsidR="00C57069">
              <w:rPr>
                <w:rFonts w:ascii="Verdana" w:hAnsi="Verdana"/>
              </w:rPr>
              <w:t xml:space="preserve">byddai’r rhaglen yn </w:t>
            </w:r>
            <w:r w:rsidR="005926CF">
              <w:rPr>
                <w:rFonts w:ascii="Verdana" w:hAnsi="Verdana"/>
              </w:rPr>
              <w:t xml:space="preserve">dod yn rhaglen </w:t>
            </w:r>
            <w:r w:rsidR="00C57069">
              <w:rPr>
                <w:rFonts w:ascii="Verdana" w:hAnsi="Verdana"/>
              </w:rPr>
              <w:t xml:space="preserve">fewnol. </w:t>
            </w:r>
            <w:r w:rsidR="00706E9C" w:rsidRPr="002C70E2">
              <w:rPr>
                <w:rFonts w:ascii="Verdana" w:hAnsi="Verdana"/>
              </w:rPr>
              <w:t xml:space="preserve"> </w:t>
            </w:r>
          </w:p>
          <w:p w:rsidR="00706E9C" w:rsidRPr="002C70E2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EE0F6C" w:rsidRPr="002C70E2" w:rsidRDefault="00C57069" w:rsidP="00EE0F6C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Gofynnodd </w:t>
            </w:r>
            <w:r w:rsidR="00EE0F6C" w:rsidRPr="002C70E2">
              <w:rPr>
                <w:rFonts w:ascii="Verdana" w:hAnsi="Verdana"/>
                <w:sz w:val="24"/>
                <w:szCs w:val="24"/>
                <w:lang w:val="nl-NL"/>
              </w:rPr>
              <w:t>KE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am eglurder ynghylch rôl Iechyd Cyhoeddus Cymru o ran monitro nifer y bobl sy’n cael y brechlyn; cadarnhaodd AJ fod y rôl yn gysylltiedig â darparu gwybodaeth ynghylch cadw g</w:t>
            </w:r>
            <w:r w:rsidR="005F2E57">
              <w:rPr>
                <w:rFonts w:ascii="Verdana" w:hAnsi="Verdana"/>
                <w:sz w:val="24"/>
                <w:szCs w:val="24"/>
                <w:lang w:val="nl-NL"/>
              </w:rPr>
              <w:t>wyliadwraeth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ar </w:t>
            </w:r>
            <w:r w:rsidR="005F2E57">
              <w:rPr>
                <w:rFonts w:ascii="Verdana" w:hAnsi="Verdana"/>
                <w:sz w:val="24"/>
                <w:szCs w:val="24"/>
                <w:lang w:val="nl-NL"/>
              </w:rPr>
              <w:t>glefydau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a nifer y bobl sy’n cael y brechlyn</w:t>
            </w:r>
            <w:r w:rsidR="00EE0F6C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  <w:r w:rsidR="008F07F3">
              <w:rPr>
                <w:rFonts w:ascii="Verdana" w:hAnsi="Verdana"/>
                <w:sz w:val="24"/>
                <w:szCs w:val="24"/>
                <w:lang w:val="nl-NL"/>
              </w:rPr>
              <w:t>(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>yn debyg i</w:t>
            </w:r>
            <w:r w:rsidR="005926CF">
              <w:rPr>
                <w:rFonts w:ascii="Verdana" w:hAnsi="Verdana"/>
                <w:sz w:val="24"/>
                <w:szCs w:val="24"/>
                <w:lang w:val="nl-NL"/>
              </w:rPr>
              <w:t>’r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ffliw</w:t>
            </w:r>
            <w:r w:rsidR="008F07F3">
              <w:rPr>
                <w:rFonts w:ascii="Verdana" w:hAnsi="Verdana"/>
                <w:sz w:val="24"/>
                <w:szCs w:val="24"/>
                <w:lang w:val="nl-NL"/>
              </w:rPr>
              <w:t>),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i’r holl bartneriaid ac yn benodol i Fwrdd Rhaglen </w:t>
            </w:r>
            <w:r w:rsidR="0044556A">
              <w:rPr>
                <w:rFonts w:ascii="Verdana" w:hAnsi="Verdana"/>
                <w:sz w:val="24"/>
                <w:szCs w:val="24"/>
                <w:lang w:val="nl-NL"/>
              </w:rPr>
              <w:t>Frechu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Covid</w:t>
            </w:r>
            <w:r w:rsidR="00EE0F6C" w:rsidRPr="002C70E2">
              <w:rPr>
                <w:rFonts w:ascii="Verdana" w:hAnsi="Verdana"/>
                <w:sz w:val="24"/>
                <w:szCs w:val="24"/>
                <w:lang w:val="nl-NL"/>
              </w:rPr>
              <w:t xml:space="preserve">. </w:t>
            </w:r>
          </w:p>
          <w:p w:rsidR="00706E9C" w:rsidRPr="002C70E2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706E9C" w:rsidRPr="002C70E2" w:rsidRDefault="00C57069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Diolchodd </w:t>
            </w:r>
            <w:r w:rsidR="00706E9C" w:rsidRPr="002C70E2">
              <w:rPr>
                <w:rFonts w:ascii="Verdana" w:hAnsi="Verdana"/>
                <w:sz w:val="24"/>
                <w:szCs w:val="24"/>
                <w:lang w:val="nl-NL"/>
              </w:rPr>
              <w:t>JW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i </w:t>
            </w:r>
            <w:r w:rsidR="00706E9C" w:rsidRPr="002C70E2">
              <w:rPr>
                <w:rFonts w:ascii="Verdana" w:hAnsi="Verdana"/>
                <w:sz w:val="24"/>
                <w:szCs w:val="24"/>
                <w:lang w:val="nl-NL"/>
              </w:rPr>
              <w:t>AJ, ED a JB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am eu diweddariadau manwl; gofynnod</w:t>
            </w:r>
            <w:r w:rsidR="005F2E57">
              <w:rPr>
                <w:rFonts w:ascii="Verdana" w:hAnsi="Verdana"/>
                <w:sz w:val="24"/>
                <w:szCs w:val="24"/>
                <w:lang w:val="nl-NL"/>
              </w:rPr>
              <w:t>d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 i’w chydweithwyr ar y Bwrdd </w:t>
            </w:r>
            <w:r w:rsidR="005926CF">
              <w:rPr>
                <w:rFonts w:ascii="Verdana" w:hAnsi="Verdana"/>
                <w:sz w:val="24"/>
                <w:szCs w:val="24"/>
                <w:lang w:val="nl-NL"/>
              </w:rPr>
              <w:t>n</w:t>
            </w:r>
            <w:r>
              <w:rPr>
                <w:rFonts w:ascii="Verdana" w:hAnsi="Verdana"/>
                <w:sz w:val="24"/>
                <w:szCs w:val="24"/>
                <w:lang w:val="nl-NL"/>
              </w:rPr>
              <w:t xml:space="preserve">odi unrhyw faterion ychwanegol i’w cynnwys yn yr adroddiad COVID-19 integredig hwn. </w:t>
            </w:r>
            <w:r w:rsidR="00706E9C" w:rsidRPr="002C70E2">
              <w:rPr>
                <w:rFonts w:ascii="Verdana" w:hAnsi="Verdana"/>
                <w:sz w:val="24"/>
                <w:szCs w:val="24"/>
                <w:lang w:val="nl-NL"/>
              </w:rPr>
              <w:t xml:space="preserve"> </w:t>
            </w:r>
          </w:p>
          <w:p w:rsidR="00706E9C" w:rsidRPr="002C70E2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706E9C" w:rsidRPr="005F7795" w:rsidRDefault="00C57069" w:rsidP="005F7795">
            <w:pPr>
              <w:jc w:val="both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>CAM</w:t>
            </w:r>
            <w:r w:rsidR="00F53B9E">
              <w:rPr>
                <w:rFonts w:ascii="Verdana" w:hAnsi="Verdana"/>
                <w:b/>
                <w:sz w:val="24"/>
                <w:szCs w:val="24"/>
                <w:lang w:val="nl-NL"/>
              </w:rPr>
              <w:t>AU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GWEITHREDU</w:t>
            </w:r>
            <w:r w:rsidR="00706E9C" w:rsidRPr="005F7795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>Pawb</w:t>
            </w:r>
          </w:p>
          <w:p w:rsidR="00706E9C" w:rsidRPr="002C70E2" w:rsidRDefault="00706E9C" w:rsidP="005F7795">
            <w:pPr>
              <w:jc w:val="both"/>
              <w:rPr>
                <w:rFonts w:ascii="Verdana" w:hAnsi="Verdana"/>
                <w:sz w:val="24"/>
                <w:szCs w:val="24"/>
                <w:lang w:val="nl-NL"/>
              </w:rPr>
            </w:pPr>
          </w:p>
          <w:p w:rsidR="00706E9C" w:rsidRPr="002C70E2" w:rsidRDefault="00C57069" w:rsidP="005F7795">
            <w:pPr>
              <w:spacing w:after="200"/>
              <w:contextualSpacing/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Penderfynodd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y Bwrdd </w:t>
            </w:r>
            <w:r>
              <w:rPr>
                <w:rFonts w:ascii="Verdana" w:eastAsia="Calibri" w:hAnsi="Verdana" w:cs="Times New Roman"/>
                <w:b/>
                <w:bCs/>
                <w:sz w:val="24"/>
                <w:szCs w:val="24"/>
              </w:rPr>
              <w:t xml:space="preserve">gymryd sicrwydd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o’r holl gamau a nodwyd fel rhan o’r drafodaeth. </w:t>
            </w:r>
          </w:p>
          <w:p w:rsidR="00706E9C" w:rsidRPr="002C70E2" w:rsidRDefault="00706E9C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</w:tc>
      </w:tr>
      <w:tr w:rsidR="00706E9C" w:rsidRPr="002C70E2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2C70E2" w:rsidRDefault="00C64875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</w:t>
            </w:r>
            <w:r w:rsidR="00706E9C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 </w:t>
            </w:r>
            <w:r w:rsidR="002C70E2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>204</w:t>
            </w:r>
            <w:r w:rsidR="00706E9C" w:rsidRPr="002C70E2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/2020  </w:t>
            </w:r>
            <w:r w:rsidR="00C57069">
              <w:rPr>
                <w:rFonts w:ascii="Verdana" w:eastAsia="Calibri" w:hAnsi="Verdana" w:cs="Times New Roman"/>
                <w:b/>
                <w:sz w:val="24"/>
                <w:szCs w:val="24"/>
              </w:rPr>
              <w:t>Diweddariad ar Effaith Gadael yr Undeb Ewropeaidd</w:t>
            </w:r>
          </w:p>
        </w:tc>
      </w:tr>
      <w:tr w:rsidR="00706E9C" w:rsidRPr="00BC598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BC598B" w:rsidRDefault="004B5056" w:rsidP="005F7795">
            <w:pPr>
              <w:spacing w:after="200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Wrth gyflwyno’r diweddariad hwn, nododd AJ </w:t>
            </w:r>
            <w:r w:rsidR="00F92297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mai dyma’r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cyfle </w:t>
            </w:r>
            <w:r w:rsidR="005F2E57" w:rsidRPr="00BC598B">
              <w:rPr>
                <w:rFonts w:ascii="Verdana" w:hAnsi="Verdana"/>
                <w:sz w:val="24"/>
                <w:szCs w:val="24"/>
                <w:lang w:val="cy-GB"/>
              </w:rPr>
              <w:t>olaf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i’r Bwrdd drafod y mater, cyn i’r DU adael yr UE ar 1 Ionawr 2021. Mae’r risgiau a’r dulliau lliniaru yn dod o dan Risg Strategol 3 (</w:t>
            </w:r>
            <w:r w:rsidR="005F2E57" w:rsidRPr="00BC598B">
              <w:rPr>
                <w:rFonts w:ascii="Verdana" w:hAnsi="Verdana"/>
                <w:sz w:val="24"/>
                <w:szCs w:val="24"/>
                <w:lang w:val="cy-GB"/>
              </w:rPr>
              <w:t>‘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darparu...gwasanaethau heintiau a sgrinio’) a chyfeiriodd AJ atynt drwy gydol ei ddiweddariad.  </w:t>
            </w:r>
          </w:p>
          <w:p w:rsidR="00706E9C" w:rsidRPr="00BC598B" w:rsidRDefault="00D204CA" w:rsidP="005F7795">
            <w:pPr>
              <w:spacing w:after="200"/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Atgoffodd </w:t>
            </w:r>
            <w:r w:rsidR="00706E9C" w:rsidRPr="00BC598B">
              <w:rPr>
                <w:rFonts w:ascii="Verdana" w:hAnsi="Verdana"/>
                <w:sz w:val="24"/>
                <w:szCs w:val="24"/>
                <w:lang w:val="cy-GB"/>
              </w:rPr>
              <w:t>AJ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y Bwrdd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bod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y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>rhaglen P</w:t>
            </w:r>
            <w:r w:rsidR="005F2E57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ontio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o’r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UE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wedi’i sefydlu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a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oedd yn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>adrodd yn rheolaidd i’r Tîm Gweithredol. Roedd y gwaith sylweddol a wnaed yn cynnwys datblyg</w:t>
            </w:r>
            <w:r w:rsidR="005F2E57" w:rsidRPr="00BC598B">
              <w:rPr>
                <w:rFonts w:ascii="Verdana" w:hAnsi="Verdana"/>
                <w:sz w:val="24"/>
                <w:szCs w:val="24"/>
                <w:lang w:val="cy-GB"/>
              </w:rPr>
              <w:t>u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cynlluniau cychwyn i sicrhau parhad busnes, pe bai hynny’n angenrheidiol, wed</w:t>
            </w:r>
            <w:r w:rsidR="00805078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i’u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>llywio</w:t>
            </w:r>
            <w:r w:rsidR="00805078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gan y negodiadau parhaus. Bu parhad y gadwyn gyflenwi yn nodwedd allweddol, </w:t>
            </w:r>
            <w:r w:rsidR="00D52573" w:rsidRPr="00BC598B">
              <w:rPr>
                <w:rFonts w:ascii="Verdana" w:hAnsi="Verdana"/>
                <w:sz w:val="24"/>
                <w:szCs w:val="24"/>
                <w:lang w:val="cy-GB"/>
              </w:rPr>
              <w:t>ac felly hefyd y c</w:t>
            </w:r>
            <w:r w:rsidR="00805078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yfathrebu â’r staff. </w:t>
            </w:r>
            <w:r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 </w:t>
            </w:r>
            <w:r w:rsidR="00706E9C" w:rsidRPr="00BC598B">
              <w:rPr>
                <w:rFonts w:ascii="Verdana" w:hAnsi="Verdana"/>
                <w:sz w:val="24"/>
                <w:szCs w:val="24"/>
                <w:lang w:val="cy-GB"/>
              </w:rPr>
              <w:t xml:space="preserve"> </w:t>
            </w:r>
          </w:p>
          <w:p w:rsidR="00EE0F6C" w:rsidRPr="00BC598B" w:rsidRDefault="00F32206" w:rsidP="00EE0F6C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>Ar lefel</w:t>
            </w:r>
            <w:r w:rsidR="006F63BC"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genedlaethol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Cymru, cadarnhaodd AJ gynrychiolaeth Iechyd Cyhoeddus Cymru ar y Grŵp Arweinyddiaeth ar </w:t>
            </w:r>
            <w:r w:rsidR="00BC598B" w:rsidRPr="00BC598B">
              <w:rPr>
                <w:rFonts w:ascii="Verdana" w:hAnsi="Verdana" w:cs="Verdana"/>
                <w:sz w:val="24"/>
                <w:szCs w:val="24"/>
                <w:lang w:val="cy-GB"/>
              </w:rPr>
              <w:t>Bontio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o’r UE; gan fod Cyfarwyddwr Gweithredol Dros Dro Gwasanaethau Iechyd Cyhoeddus wedi cymryd yr awenau ar gyfer y llif gwaith Diogelwch Iechyd a oedd yn adrodd i’r prif grŵp, ac roedd hwn wedi canolbwyntio ar ddiweddaru’r asesiadau risg perthnasol. Roedd y </w:t>
            </w:r>
            <w:r w:rsidR="00BC598B" w:rsidRPr="00BC598B">
              <w:rPr>
                <w:rFonts w:ascii="Verdana" w:hAnsi="Verdana" w:cs="Verdana"/>
                <w:sz w:val="24"/>
                <w:szCs w:val="24"/>
                <w:lang w:val="cy-GB"/>
              </w:rPr>
              <w:t>b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rif risg yn ymwneud â chadw gwyliadwriaeth a rhybuddion, o gofio bod y DU yn rhan o system adrodd yr UE ar hyn o bryd. Roedd yr uchelgais yn canolbwyntio ar gadw cyswllt a hefyd defnyddio’r dulliau i ymgysylltu â gwledydd eraill nad ydynt yn rhan o’r UE. Roedd pedair </w:t>
            </w:r>
            <w:r w:rsidR="00BC598B"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gwlad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y DU yn gweithio i ddatblygu protocol ar gadw gwyliadwriaeth a byddai rhai newidiadau deddfwriaethol hefyd yn angenrheidiol.  </w:t>
            </w:r>
          </w:p>
          <w:p w:rsidR="0028334E" w:rsidRPr="00BC598B" w:rsidRDefault="0028334E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BC598B" w:rsidRDefault="00F32206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Diolchodd JW i AJ am y diweddariad a </w:t>
            </w:r>
            <w:r w:rsidR="00BC598B"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dywedodd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>y byddai’r Bwrdd yn ystyried y sefyllfa ar ôl 1 Ionawr 2021, yng nghyfarfod nesaf y Bwrdd.</w:t>
            </w:r>
          </w:p>
          <w:p w:rsidR="005F7795" w:rsidRPr="00BC598B" w:rsidRDefault="005F7795" w:rsidP="005F7795">
            <w:pPr>
              <w:jc w:val="both"/>
              <w:rPr>
                <w:rFonts w:ascii="Verdana" w:hAnsi="Verdana"/>
                <w:sz w:val="24"/>
                <w:szCs w:val="24"/>
                <w:lang w:val="cy-GB"/>
              </w:rPr>
            </w:pPr>
          </w:p>
          <w:p w:rsidR="00706E9C" w:rsidRPr="00BC598B" w:rsidRDefault="00F53B9E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BC598B">
              <w:rPr>
                <w:rFonts w:ascii="Verdana" w:eastAsia="Calibri" w:hAnsi="Verdana" w:cs="Times New Roman"/>
                <w:b/>
                <w:bCs/>
                <w:sz w:val="24"/>
                <w:szCs w:val="24"/>
                <w:lang w:val="cy-GB"/>
              </w:rPr>
              <w:t xml:space="preserve">Nododd </w:t>
            </w:r>
            <w:r w:rsid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Bwrdd y diweddariad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a chymerodd </w:t>
            </w:r>
            <w:r w:rsidRPr="00BC598B">
              <w:rPr>
                <w:rFonts w:ascii="Verdana" w:eastAsia="Calibri" w:hAnsi="Verdana" w:cs="Times New Roman"/>
                <w:b/>
                <w:bCs/>
                <w:sz w:val="24"/>
                <w:szCs w:val="24"/>
                <w:lang w:val="cy-GB"/>
              </w:rPr>
              <w:t xml:space="preserve">sicrwydd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o’r trefniadau a roddwyd ar waith cyn 31 Rhagfyr 2020. </w:t>
            </w:r>
          </w:p>
          <w:p w:rsidR="005F7795" w:rsidRPr="00BC598B" w:rsidRDefault="005F7795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</w:tc>
      </w:tr>
      <w:tr w:rsidR="00706E9C" w:rsidRPr="00BC598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BC598B" w:rsidRDefault="00C64875" w:rsidP="00C6487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706E9C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205</w:t>
            </w:r>
            <w:r w:rsidR="00706E9C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/2020  </w:t>
            </w:r>
            <w:r w:rsidR="005F7795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ab/>
            </w:r>
            <w:r w:rsidR="00F53B9E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        Eitemau i’w cymeradwyo</w:t>
            </w:r>
          </w:p>
        </w:tc>
      </w:tr>
      <w:tr w:rsidR="00706E9C" w:rsidRPr="00BC598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BC598B" w:rsidRDefault="00C64875" w:rsidP="00F53B9E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PHW</w:t>
            </w:r>
            <w:r w:rsidR="00F53B9E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 </w:t>
            </w:r>
            <w:r w:rsidR="002C70E2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205</w:t>
            </w:r>
            <w:r w:rsidR="006F63BC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.</w:t>
            </w:r>
            <w:r w:rsidR="002C70E2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1</w:t>
            </w:r>
            <w:r w:rsidR="00706E9C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 xml:space="preserve">/2020   </w:t>
            </w:r>
            <w:r w:rsidR="005F7795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ab/>
            </w:r>
            <w:r w:rsidR="00F53B9E"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Cofnodion a Chofnod o’r Camau Gweithredu o       gyfarfod y Bwrdd a gynhaliwyd ar</w:t>
            </w:r>
            <w:r w:rsidR="00706E9C" w:rsidRPr="00BC598B">
              <w:rPr>
                <w:rFonts w:ascii="Verdana" w:eastAsia="Times New Roman" w:hAnsi="Verdana" w:cs="Times New Roman"/>
                <w:b/>
                <w:sz w:val="24"/>
                <w:szCs w:val="24"/>
                <w:lang w:val="cy-GB"/>
              </w:rPr>
              <w:t xml:space="preserve">  26.11.20</w:t>
            </w:r>
          </w:p>
        </w:tc>
      </w:tr>
      <w:tr w:rsidR="00706E9C" w:rsidRPr="00BC598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BC598B" w:rsidRDefault="00F32206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 xml:space="preserve">Cymeradwyodd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>y Bwrdd gofnodion y cyfarfod a gynhaliwyd ar 26 Tachwedd fel cofnod cywir o’r cyfarfod.</w:t>
            </w:r>
          </w:p>
          <w:p w:rsidR="00706E9C" w:rsidRPr="00BC598B" w:rsidRDefault="00706E9C" w:rsidP="005F7795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</w:p>
          <w:p w:rsidR="00706E9C" w:rsidRPr="00BC598B" w:rsidRDefault="00F53B9E" w:rsidP="005F7795">
            <w:pPr>
              <w:spacing w:after="200"/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BC598B">
              <w:rPr>
                <w:rFonts w:ascii="Verdana" w:eastAsia="Calibri" w:hAnsi="Verdana" w:cs="Times New Roman"/>
                <w:b/>
                <w:bCs/>
                <w:sz w:val="24"/>
                <w:szCs w:val="24"/>
                <w:lang w:val="cy-GB"/>
              </w:rPr>
              <w:t xml:space="preserve">Nododd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Bwrdd y Cofnod o’r Camau Gweithredu, a </w:t>
            </w:r>
            <w:r w:rsidRPr="00BC598B">
              <w:rPr>
                <w:rFonts w:ascii="Verdana" w:eastAsia="Calibri" w:hAnsi="Verdana" w:cs="Times New Roman"/>
                <w:b/>
                <w:bCs/>
                <w:sz w:val="24"/>
                <w:szCs w:val="24"/>
                <w:lang w:val="cy-GB"/>
              </w:rPr>
              <w:t xml:space="preserve">chymeradwywyd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penderfyniad i gau’r camau gweithredu y nodwyd eu bod wedi’u cwblhau. </w:t>
            </w:r>
          </w:p>
        </w:tc>
      </w:tr>
      <w:tr w:rsidR="00706E9C" w:rsidRPr="00BC598B" w:rsidTr="002C70E2">
        <w:tc>
          <w:tcPr>
            <w:tcW w:w="9727" w:type="dxa"/>
            <w:gridSpan w:val="2"/>
          </w:tcPr>
          <w:p w:rsidR="00706E9C" w:rsidRPr="00BC598B" w:rsidRDefault="00F53B9E" w:rsidP="005F7795">
            <w:pPr>
              <w:jc w:val="both"/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</w:pPr>
            <w:r w:rsidRPr="00BC598B">
              <w:rPr>
                <w:rFonts w:ascii="Verdana" w:eastAsia="Calibri" w:hAnsi="Verdana" w:cs="Times New Roman"/>
                <w:b/>
                <w:sz w:val="24"/>
                <w:szCs w:val="24"/>
                <w:lang w:val="cy-GB"/>
              </w:rPr>
              <w:t>Dyddiad Cyfarfod Ffurfiol Nesaf y Bwrdd</w:t>
            </w:r>
          </w:p>
        </w:tc>
      </w:tr>
      <w:tr w:rsidR="00706E9C" w:rsidRPr="00BC598B" w:rsidTr="002C70E2">
        <w:tc>
          <w:tcPr>
            <w:tcW w:w="9727" w:type="dxa"/>
            <w:gridSpan w:val="2"/>
            <w:tcBorders>
              <w:bottom w:val="single" w:sz="4" w:space="0" w:color="auto"/>
            </w:tcBorders>
          </w:tcPr>
          <w:p w:rsidR="00706E9C" w:rsidRPr="00BC598B" w:rsidRDefault="00F32206" w:rsidP="005F7795">
            <w:pPr>
              <w:spacing w:after="20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Wrth gau’r cyfarfod, </w:t>
            </w:r>
            <w:r w:rsidR="00BC598B">
              <w:rPr>
                <w:rFonts w:ascii="Verdana" w:hAnsi="Verdana" w:cs="Verdana"/>
                <w:sz w:val="24"/>
                <w:szCs w:val="24"/>
                <w:lang w:val="cy-GB"/>
              </w:rPr>
              <w:t>myfyriodd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JW ar natur sobreiddiol y trafodaethau; roedd hyn yn cyfleu’r sefyllfa ddifrifol sy’n wynebu’r Wlad. Ar ran y Bwrdd, estynnodd ei diolch twymgalon i’r holl staff, y mae eu hymrwymiad a’u hymdeimlad o bwrpas wedi bod yn rhagorol drwy gydol y flwyddyn. </w:t>
            </w:r>
            <w:r w:rsidR="00BC598B">
              <w:rPr>
                <w:rFonts w:ascii="Verdana" w:hAnsi="Verdana" w:cs="Verdana"/>
                <w:sz w:val="24"/>
                <w:szCs w:val="24"/>
                <w:lang w:val="cy-GB"/>
              </w:rPr>
              <w:t>Mawr yw dyled p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obl Cymru </w:t>
            </w:r>
            <w:r w:rsid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iddynt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oll am eu parodrwydd i addasu i ofynion y newidiadau o ran COVID-19 ac i gadw ffocws yn ystod y cyfnod </w:t>
            </w:r>
            <w:r w:rsidR="00BC598B">
              <w:rPr>
                <w:rFonts w:ascii="Verdana" w:hAnsi="Verdana" w:cs="Verdana"/>
                <w:sz w:val="24"/>
                <w:szCs w:val="24"/>
                <w:lang w:val="cy-GB"/>
              </w:rPr>
              <w:t>hynod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heriol</w:t>
            </w:r>
            <w:r w:rsidR="006F63BC"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 hwn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.  </w:t>
            </w:r>
          </w:p>
          <w:p w:rsidR="00706E9C" w:rsidRPr="00BC598B" w:rsidRDefault="00F32206" w:rsidP="005F7795">
            <w:pPr>
              <w:spacing w:after="200"/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Dymunodd </w:t>
            </w:r>
            <w:r w:rsidR="00706E9C"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>JW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Nadolig diogel i bawb, gan </w:t>
            </w:r>
            <w:r w:rsid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obeithio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 bydd cyfnodau gwell </w:t>
            </w:r>
            <w:r w:rsid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i ddod </w:t>
            </w:r>
            <w:r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yn 2021. </w:t>
            </w:r>
            <w:r w:rsidR="00706E9C" w:rsidRPr="00BC598B">
              <w:rPr>
                <w:rFonts w:ascii="Verdana" w:eastAsia="Calibri" w:hAnsi="Verdana" w:cs="Times New Roman"/>
                <w:sz w:val="24"/>
                <w:szCs w:val="24"/>
                <w:lang w:val="cy-GB"/>
              </w:rPr>
              <w:t xml:space="preserve"> </w:t>
            </w:r>
          </w:p>
          <w:p w:rsidR="00706E9C" w:rsidRPr="00BC598B" w:rsidRDefault="00F32206" w:rsidP="00BC598B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cy-GB"/>
              </w:rPr>
            </w:pP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Mae </w:t>
            </w:r>
            <w:r w:rsidRPr="00BC598B">
              <w:rPr>
                <w:rFonts w:ascii="Verdana" w:hAnsi="Verdana" w:cs="Verdana"/>
                <w:b/>
                <w:bCs/>
                <w:sz w:val="24"/>
                <w:szCs w:val="24"/>
                <w:lang w:val="cy-GB"/>
              </w:rPr>
              <w:t xml:space="preserve">cyfarfod nesaf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y Bwrdd wedi’i drefnu ar </w:t>
            </w:r>
            <w:r w:rsidR="00BC598B">
              <w:rPr>
                <w:rFonts w:ascii="Verdana" w:hAnsi="Verdana" w:cs="Verdana"/>
                <w:sz w:val="24"/>
                <w:szCs w:val="24"/>
                <w:lang w:val="cy-GB"/>
              </w:rPr>
              <w:t xml:space="preserve">gyfer </w:t>
            </w:r>
            <w:r w:rsidRPr="00BC598B">
              <w:rPr>
                <w:rFonts w:ascii="Verdana" w:hAnsi="Verdana" w:cs="Verdana"/>
                <w:sz w:val="24"/>
                <w:szCs w:val="24"/>
                <w:lang w:val="cy-GB"/>
              </w:rPr>
              <w:t>dydd Iau 28 Ionawr 2021.</w:t>
            </w:r>
          </w:p>
        </w:tc>
      </w:tr>
    </w:tbl>
    <w:p w:rsidR="00706E9C" w:rsidRPr="00BC598B" w:rsidRDefault="00706E9C" w:rsidP="005F7795">
      <w:p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  <w:lang w:val="cy-GB"/>
        </w:rPr>
      </w:pPr>
    </w:p>
    <w:p w:rsidR="00DF0705" w:rsidRDefault="00DF0705" w:rsidP="005F7795">
      <w:pPr>
        <w:spacing w:line="240" w:lineRule="auto"/>
      </w:pPr>
    </w:p>
    <w:sectPr w:rsidR="00DF0705" w:rsidSect="00FB167C">
      <w:headerReference w:type="default" r:id="rId9"/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736" w:rsidRDefault="005F6736">
      <w:pPr>
        <w:spacing w:after="0" w:line="240" w:lineRule="auto"/>
      </w:pPr>
      <w:r>
        <w:separator/>
      </w:r>
    </w:p>
  </w:endnote>
  <w:endnote w:type="continuationSeparator" w:id="0">
    <w:p w:rsidR="005F6736" w:rsidRDefault="005F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82"/>
      <w:gridCol w:w="3009"/>
      <w:gridCol w:w="3001"/>
    </w:tblGrid>
    <w:tr w:rsidR="00FB167C" w:rsidRPr="00511AFF" w:rsidTr="00FB167C">
      <w:tc>
        <w:tcPr>
          <w:tcW w:w="3255" w:type="dxa"/>
        </w:tcPr>
        <w:p w:rsidR="00FB167C" w:rsidRPr="00915027" w:rsidRDefault="00FB167C" w:rsidP="00FB167C">
          <w:pPr>
            <w:pStyle w:val="Footer"/>
            <w:tabs>
              <w:tab w:val="right" w:pos="9090"/>
            </w:tabs>
            <w:jc w:val="center"/>
            <w:rPr>
              <w:sz w:val="20"/>
              <w:highlight w:val="yellow"/>
            </w:rPr>
          </w:pPr>
          <w:r w:rsidRPr="00511AFF">
            <w:rPr>
              <w:b/>
              <w:sz w:val="20"/>
            </w:rPr>
            <w:t xml:space="preserve">Date: </w:t>
          </w:r>
          <w:r>
            <w:rPr>
              <w:sz w:val="20"/>
            </w:rPr>
            <w:t>17 December 2020</w:t>
          </w:r>
        </w:p>
      </w:tc>
      <w:tc>
        <w:tcPr>
          <w:tcW w:w="3082" w:type="dxa"/>
        </w:tcPr>
        <w:p w:rsidR="00FB167C" w:rsidRPr="00511AFF" w:rsidRDefault="00FB167C" w:rsidP="00FB167C">
          <w:pPr>
            <w:pStyle w:val="Footer"/>
            <w:tabs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>Version:</w:t>
          </w:r>
          <w:r>
            <w:rPr>
              <w:sz w:val="20"/>
            </w:rPr>
            <w:t xml:space="preserve"> 0.2</w:t>
          </w:r>
        </w:p>
      </w:tc>
      <w:tc>
        <w:tcPr>
          <w:tcW w:w="3081" w:type="dxa"/>
        </w:tcPr>
        <w:p w:rsidR="00FB167C" w:rsidRPr="00511AFF" w:rsidRDefault="00FB167C" w:rsidP="00FB167C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b/>
              <w:sz w:val="20"/>
            </w:rPr>
          </w:pPr>
          <w:r w:rsidRPr="00511AFF">
            <w:rPr>
              <w:b/>
              <w:sz w:val="20"/>
            </w:rPr>
            <w:t xml:space="preserve">Page: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PAGE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F54CDF">
            <w:rPr>
              <w:rStyle w:val="PageNumber"/>
              <w:noProof/>
              <w:sz w:val="20"/>
            </w:rPr>
            <w:t>8</w:t>
          </w:r>
          <w:r w:rsidRPr="00511AFF">
            <w:rPr>
              <w:rStyle w:val="PageNumber"/>
              <w:sz w:val="20"/>
            </w:rPr>
            <w:fldChar w:fldCharType="end"/>
          </w:r>
          <w:r w:rsidRPr="00511AFF">
            <w:rPr>
              <w:rStyle w:val="PageNumber"/>
              <w:sz w:val="20"/>
            </w:rPr>
            <w:t xml:space="preserve"> of </w:t>
          </w:r>
          <w:r w:rsidRPr="00511AFF">
            <w:rPr>
              <w:rStyle w:val="PageNumber"/>
              <w:sz w:val="20"/>
            </w:rPr>
            <w:fldChar w:fldCharType="begin"/>
          </w:r>
          <w:r w:rsidRPr="00511AFF">
            <w:rPr>
              <w:rStyle w:val="PageNumber"/>
              <w:sz w:val="20"/>
            </w:rPr>
            <w:instrText xml:space="preserve"> NUMPAGES </w:instrText>
          </w:r>
          <w:r w:rsidRPr="00511AFF">
            <w:rPr>
              <w:rStyle w:val="PageNumber"/>
              <w:sz w:val="20"/>
            </w:rPr>
            <w:fldChar w:fldCharType="separate"/>
          </w:r>
          <w:r w:rsidR="00F54CDF">
            <w:rPr>
              <w:rStyle w:val="PageNumber"/>
              <w:noProof/>
              <w:sz w:val="20"/>
            </w:rPr>
            <w:t>8</w:t>
          </w:r>
          <w:r w:rsidRPr="00511AFF">
            <w:rPr>
              <w:rStyle w:val="PageNumber"/>
              <w:sz w:val="20"/>
            </w:rPr>
            <w:fldChar w:fldCharType="end"/>
          </w:r>
        </w:p>
      </w:tc>
    </w:tr>
  </w:tbl>
  <w:p w:rsidR="00FB167C" w:rsidRDefault="00FB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736" w:rsidRDefault="005F6736">
      <w:pPr>
        <w:spacing w:after="0" w:line="240" w:lineRule="auto"/>
      </w:pPr>
      <w:r>
        <w:separator/>
      </w:r>
    </w:p>
  </w:footnote>
  <w:footnote w:type="continuationSeparator" w:id="0">
    <w:p w:rsidR="005F6736" w:rsidRDefault="005F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FB167C" w:rsidRPr="00E82498" w:rsidTr="00FB167C">
      <w:trPr>
        <w:jc w:val="center"/>
      </w:trPr>
      <w:tc>
        <w:tcPr>
          <w:tcW w:w="4537" w:type="dxa"/>
        </w:tcPr>
        <w:p w:rsidR="00FB167C" w:rsidRPr="001472E5" w:rsidRDefault="00FB167C" w:rsidP="00FB167C">
          <w:pPr>
            <w:pStyle w:val="Header"/>
            <w:rPr>
              <w:sz w:val="20"/>
            </w:rPr>
          </w:pPr>
          <w:r>
            <w:rPr>
              <w:sz w:val="20"/>
            </w:rPr>
            <w:t>Iechyd Cyhoeddus Cymru</w:t>
          </w:r>
        </w:p>
      </w:tc>
      <w:tc>
        <w:tcPr>
          <w:tcW w:w="5126" w:type="dxa"/>
        </w:tcPr>
        <w:p w:rsidR="00FB167C" w:rsidRDefault="00FB167C" w:rsidP="006A718B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Cofnodion heb eu Cadarnhau</w:t>
          </w:r>
        </w:p>
        <w:p w:rsidR="00FB167C" w:rsidRPr="001472E5" w:rsidRDefault="00FB167C" w:rsidP="006A718B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17 Rhagfyr</w:t>
          </w:r>
          <w:r w:rsidRPr="001472E5">
            <w:rPr>
              <w:rFonts w:ascii="Verdana" w:hAnsi="Verdana"/>
              <w:sz w:val="20"/>
            </w:rPr>
            <w:t xml:space="preserve"> 2020</w:t>
          </w:r>
        </w:p>
      </w:tc>
    </w:tr>
  </w:tbl>
  <w:sdt>
    <w:sdtPr>
      <w:id w:val="-993635902"/>
      <w:docPartObj>
        <w:docPartGallery w:val="Watermarks"/>
        <w:docPartUnique/>
      </w:docPartObj>
    </w:sdtPr>
    <w:sdtEndPr/>
    <w:sdtContent>
      <w:p w:rsidR="00FB167C" w:rsidRDefault="00F54CDF">
        <w:pPr>
          <w:pStyle w:val="Header"/>
        </w:pPr>
        <w:r>
          <w:rPr>
            <w:noProof/>
            <w:lang w:val="en-US"/>
          </w:rPr>
          <w:pict w14:anchorId="1F33B7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53.8pt;margin-top:246pt;width:412.4pt;height:152.25pt;rotation:315;z-index:-251658752;mso-position-horizontal-relative:margin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20A"/>
    <w:multiLevelType w:val="hybridMultilevel"/>
    <w:tmpl w:val="EC7E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74C35"/>
    <w:multiLevelType w:val="hybridMultilevel"/>
    <w:tmpl w:val="956C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95FF8"/>
    <w:multiLevelType w:val="hybridMultilevel"/>
    <w:tmpl w:val="1C345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E9C"/>
    <w:rsid w:val="00021016"/>
    <w:rsid w:val="00044D81"/>
    <w:rsid w:val="00094D33"/>
    <w:rsid w:val="000A6C4B"/>
    <w:rsid w:val="000C4CA2"/>
    <w:rsid w:val="00110D5C"/>
    <w:rsid w:val="0013210F"/>
    <w:rsid w:val="00166C48"/>
    <w:rsid w:val="001C2036"/>
    <w:rsid w:val="001D09DD"/>
    <w:rsid w:val="00220525"/>
    <w:rsid w:val="00230769"/>
    <w:rsid w:val="0028334E"/>
    <w:rsid w:val="00291329"/>
    <w:rsid w:val="002C70E2"/>
    <w:rsid w:val="00341DA6"/>
    <w:rsid w:val="00352D66"/>
    <w:rsid w:val="00373C36"/>
    <w:rsid w:val="00377426"/>
    <w:rsid w:val="003828BF"/>
    <w:rsid w:val="003A434C"/>
    <w:rsid w:val="003C6764"/>
    <w:rsid w:val="003F5219"/>
    <w:rsid w:val="0044556A"/>
    <w:rsid w:val="00460CE5"/>
    <w:rsid w:val="004707FD"/>
    <w:rsid w:val="004B5056"/>
    <w:rsid w:val="004C4A64"/>
    <w:rsid w:val="00522329"/>
    <w:rsid w:val="0054714B"/>
    <w:rsid w:val="00564173"/>
    <w:rsid w:val="00582A2F"/>
    <w:rsid w:val="005926CF"/>
    <w:rsid w:val="005A343E"/>
    <w:rsid w:val="005D7E32"/>
    <w:rsid w:val="005E55C7"/>
    <w:rsid w:val="005F2E57"/>
    <w:rsid w:val="005F6736"/>
    <w:rsid w:val="005F7795"/>
    <w:rsid w:val="006249EF"/>
    <w:rsid w:val="00647F22"/>
    <w:rsid w:val="00675BB5"/>
    <w:rsid w:val="00685FA1"/>
    <w:rsid w:val="006A718B"/>
    <w:rsid w:val="006C1FF9"/>
    <w:rsid w:val="006E3DDF"/>
    <w:rsid w:val="006F63BC"/>
    <w:rsid w:val="00701450"/>
    <w:rsid w:val="00706E9C"/>
    <w:rsid w:val="007236EE"/>
    <w:rsid w:val="00784EB2"/>
    <w:rsid w:val="0079525D"/>
    <w:rsid w:val="007C45AA"/>
    <w:rsid w:val="007E0B67"/>
    <w:rsid w:val="00805078"/>
    <w:rsid w:val="0081218F"/>
    <w:rsid w:val="008753D9"/>
    <w:rsid w:val="008950D6"/>
    <w:rsid w:val="008F07F3"/>
    <w:rsid w:val="00954AB3"/>
    <w:rsid w:val="009F430B"/>
    <w:rsid w:val="00A00261"/>
    <w:rsid w:val="00A15408"/>
    <w:rsid w:val="00A233A3"/>
    <w:rsid w:val="00B16114"/>
    <w:rsid w:val="00B548DE"/>
    <w:rsid w:val="00B959E3"/>
    <w:rsid w:val="00BA2144"/>
    <w:rsid w:val="00BB080B"/>
    <w:rsid w:val="00BC598B"/>
    <w:rsid w:val="00C0317B"/>
    <w:rsid w:val="00C13F1C"/>
    <w:rsid w:val="00C57069"/>
    <w:rsid w:val="00C64875"/>
    <w:rsid w:val="00C86651"/>
    <w:rsid w:val="00D06475"/>
    <w:rsid w:val="00D06CED"/>
    <w:rsid w:val="00D204CA"/>
    <w:rsid w:val="00D361FA"/>
    <w:rsid w:val="00D52573"/>
    <w:rsid w:val="00D6579A"/>
    <w:rsid w:val="00D85421"/>
    <w:rsid w:val="00DA1B36"/>
    <w:rsid w:val="00DA2178"/>
    <w:rsid w:val="00DC525B"/>
    <w:rsid w:val="00DF0705"/>
    <w:rsid w:val="00DF72CF"/>
    <w:rsid w:val="00E11FB9"/>
    <w:rsid w:val="00E446D2"/>
    <w:rsid w:val="00E64060"/>
    <w:rsid w:val="00E93A21"/>
    <w:rsid w:val="00EE0F6C"/>
    <w:rsid w:val="00F05D39"/>
    <w:rsid w:val="00F111E3"/>
    <w:rsid w:val="00F11E92"/>
    <w:rsid w:val="00F32206"/>
    <w:rsid w:val="00F41CC8"/>
    <w:rsid w:val="00F53B9E"/>
    <w:rsid w:val="00F54CDF"/>
    <w:rsid w:val="00F708FA"/>
    <w:rsid w:val="00F92297"/>
    <w:rsid w:val="00FB167C"/>
    <w:rsid w:val="00FB3220"/>
    <w:rsid w:val="00FD38C9"/>
    <w:rsid w:val="00FE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F6BD07B-3616-47E0-8011-0F5058A7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E9C"/>
  </w:style>
  <w:style w:type="paragraph" w:styleId="Footer">
    <w:name w:val="footer"/>
    <w:basedOn w:val="Normal"/>
    <w:link w:val="FooterChar"/>
    <w:uiPriority w:val="99"/>
    <w:unhideWhenUsed/>
    <w:rsid w:val="00706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E9C"/>
  </w:style>
  <w:style w:type="table" w:styleId="TableGrid">
    <w:name w:val="Table Grid"/>
    <w:basedOn w:val="TableNormal"/>
    <w:uiPriority w:val="59"/>
    <w:rsid w:val="0070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06E9C"/>
  </w:style>
  <w:style w:type="paragraph" w:styleId="NoSpacing">
    <w:name w:val="No Spacing"/>
    <w:uiPriority w:val="1"/>
    <w:qFormat/>
    <w:rsid w:val="00706E9C"/>
    <w:pPr>
      <w:spacing w:after="0" w:line="240" w:lineRule="auto"/>
    </w:pPr>
    <w:rPr>
      <w:sz w:val="24"/>
      <w:szCs w:val="24"/>
      <w:lang w:val="nl-NL"/>
    </w:rPr>
  </w:style>
  <w:style w:type="paragraph" w:styleId="ListParagraph">
    <w:name w:val="List Paragraph"/>
    <w:basedOn w:val="Normal"/>
    <w:uiPriority w:val="34"/>
    <w:qFormat/>
    <w:rsid w:val="00706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FF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F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FE6D4-D073-450A-B479-40E8A9B7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2505</Words>
  <Characters>14283</Characters>
  <Application>Microsoft Office Word</Application>
  <DocSecurity>4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Julie Robinson (Public Health Wales - No. 2 Capital Quarter)</cp:lastModifiedBy>
  <cp:revision>2</cp:revision>
  <dcterms:created xsi:type="dcterms:W3CDTF">2021-01-20T07:59:00Z</dcterms:created>
  <dcterms:modified xsi:type="dcterms:W3CDTF">2021-01-20T07:59:00Z</dcterms:modified>
</cp:coreProperties>
</file>