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9" w:type="dxa"/>
        <w:tblLayout w:type="fixed"/>
        <w:tblLook w:val="01E0"/>
      </w:tblPr>
      <w:tblGrid>
        <w:gridCol w:w="10029"/>
      </w:tblGrid>
      <w:tr w:rsidR="00E24A32" w:rsidRPr="00950741" w:rsidTr="008E481A">
        <w:tc>
          <w:tcPr>
            <w:tcW w:w="10029" w:type="dxa"/>
          </w:tcPr>
          <w:p w:rsidR="00E24A32" w:rsidRPr="00950741" w:rsidRDefault="0031794B" w:rsidP="000E3FDE">
            <w:pPr>
              <w:spacing w:before="0"/>
              <w:jc w:val="center"/>
            </w:pPr>
            <w:r>
              <w:rPr>
                <w:b/>
                <w:noProof/>
                <w:lang w:eastAsia="en-GB"/>
              </w:rPr>
              <w:drawing>
                <wp:inline distT="0" distB="0" distL="0" distR="0">
                  <wp:extent cx="6229350" cy="1352550"/>
                  <wp:effectExtent l="19050" t="0" r="0" b="0"/>
                  <wp:docPr id="1" name="Picture 1" descr="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Health Wales logo"/>
                          <pic:cNvPicPr>
                            <a:picLocks noChangeAspect="1" noChangeArrowheads="1"/>
                          </pic:cNvPicPr>
                        </pic:nvPicPr>
                        <pic:blipFill>
                          <a:blip r:embed="rId8" cstate="print"/>
                          <a:srcRect/>
                          <a:stretch>
                            <a:fillRect/>
                          </a:stretch>
                        </pic:blipFill>
                        <pic:spPr bwMode="auto">
                          <a:xfrm>
                            <a:off x="0" y="0"/>
                            <a:ext cx="6229350" cy="1352550"/>
                          </a:xfrm>
                          <a:prstGeom prst="rect">
                            <a:avLst/>
                          </a:prstGeom>
                          <a:noFill/>
                          <a:ln w="9525">
                            <a:noFill/>
                            <a:miter lim="800000"/>
                            <a:headEnd/>
                            <a:tailEnd/>
                          </a:ln>
                        </pic:spPr>
                      </pic:pic>
                    </a:graphicData>
                  </a:graphic>
                </wp:inline>
              </w:drawing>
            </w:r>
          </w:p>
        </w:tc>
      </w:tr>
      <w:tr w:rsidR="00E05F80" w:rsidRPr="00950741" w:rsidTr="008E481A">
        <w:tc>
          <w:tcPr>
            <w:tcW w:w="10029" w:type="dxa"/>
          </w:tcPr>
          <w:p w:rsidR="00511315" w:rsidRDefault="00511315" w:rsidP="000E3FDE">
            <w:pPr>
              <w:spacing w:before="0"/>
              <w:jc w:val="center"/>
              <w:rPr>
                <w:b/>
              </w:rPr>
            </w:pPr>
          </w:p>
          <w:tbl>
            <w:tblPr>
              <w:tblW w:w="0" w:type="auto"/>
              <w:tblBorders>
                <w:insideV w:val="single" w:sz="4" w:space="0" w:color="auto"/>
              </w:tblBorders>
              <w:tblLayout w:type="fixed"/>
              <w:tblLook w:val="01E0"/>
            </w:tblPr>
            <w:tblGrid>
              <w:gridCol w:w="4650"/>
              <w:gridCol w:w="23"/>
              <w:gridCol w:w="4961"/>
            </w:tblGrid>
            <w:tr w:rsidR="00511315" w:rsidTr="00F11A10">
              <w:tc>
                <w:tcPr>
                  <w:tcW w:w="9634" w:type="dxa"/>
                  <w:gridSpan w:val="3"/>
                  <w:tcBorders>
                    <w:top w:val="single" w:sz="4" w:space="0" w:color="auto"/>
                    <w:left w:val="single" w:sz="4" w:space="0" w:color="auto"/>
                    <w:bottom w:val="single" w:sz="4" w:space="0" w:color="auto"/>
                    <w:right w:val="single" w:sz="4" w:space="0" w:color="auto"/>
                  </w:tcBorders>
                  <w:vAlign w:val="center"/>
                </w:tcPr>
                <w:p w:rsidR="008517FD" w:rsidRDefault="00511315" w:rsidP="00F11A10">
                  <w:pPr>
                    <w:spacing w:before="120"/>
                    <w:jc w:val="center"/>
                    <w:rPr>
                      <w:b/>
                      <w:sz w:val="72"/>
                      <w:szCs w:val="72"/>
                    </w:rPr>
                  </w:pPr>
                  <w:r w:rsidRPr="00A62C8C">
                    <w:rPr>
                      <w:b/>
                      <w:sz w:val="72"/>
                      <w:szCs w:val="72"/>
                    </w:rPr>
                    <w:t>Redeployment Policy</w:t>
                  </w:r>
                </w:p>
                <w:p w:rsidR="008517FD" w:rsidRPr="008517FD" w:rsidRDefault="008517FD" w:rsidP="00F11A10">
                  <w:pPr>
                    <w:tabs>
                      <w:tab w:val="left" w:pos="427"/>
                    </w:tabs>
                    <w:spacing w:before="120"/>
                    <w:jc w:val="center"/>
                    <w:rPr>
                      <w:b/>
                      <w:szCs w:val="24"/>
                    </w:rPr>
                  </w:pPr>
                </w:p>
              </w:tc>
            </w:tr>
            <w:tr w:rsidR="00511315" w:rsidTr="00F11A1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397"/>
              </w:trPr>
              <w:tc>
                <w:tcPr>
                  <w:tcW w:w="9634" w:type="dxa"/>
                  <w:gridSpan w:val="3"/>
                  <w:tcBorders>
                    <w:top w:val="single" w:sz="4" w:space="0" w:color="auto"/>
                    <w:left w:val="single" w:sz="4" w:space="0" w:color="auto"/>
                    <w:bottom w:val="single" w:sz="4" w:space="0" w:color="auto"/>
                    <w:right w:val="single" w:sz="4" w:space="0" w:color="auto"/>
                  </w:tcBorders>
                  <w:vAlign w:val="center"/>
                </w:tcPr>
                <w:p w:rsidR="00511315" w:rsidRDefault="00511315" w:rsidP="00F11A10">
                  <w:pPr>
                    <w:pStyle w:val="CoverSheet"/>
                    <w:spacing w:before="0"/>
                    <w:outlineLvl w:val="0"/>
                    <w:rPr>
                      <w:rFonts w:ascii="Verdana" w:hAnsi="Verdana"/>
                    </w:rPr>
                  </w:pPr>
                  <w:bookmarkStart w:id="0" w:name="_Toc445984631"/>
                  <w:r>
                    <w:rPr>
                      <w:rFonts w:ascii="Verdana" w:hAnsi="Verdana"/>
                      <w:b/>
                    </w:rPr>
                    <w:t xml:space="preserve">Policy type: </w:t>
                  </w:r>
                  <w:r w:rsidR="00A01D63">
                    <w:rPr>
                      <w:rFonts w:ascii="Verdana" w:hAnsi="Verdana"/>
                    </w:rPr>
                    <w:t xml:space="preserve">Public Health Wales </w:t>
                  </w:r>
                  <w:r w:rsidR="00931333">
                    <w:rPr>
                      <w:rFonts w:ascii="Verdana" w:hAnsi="Verdana"/>
                    </w:rPr>
                    <w:t>Local Policy</w:t>
                  </w:r>
                  <w:bookmarkEnd w:id="0"/>
                </w:p>
              </w:tc>
            </w:tr>
            <w:tr w:rsidR="00511315" w:rsidTr="00F11A1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397"/>
              </w:trPr>
              <w:tc>
                <w:tcPr>
                  <w:tcW w:w="9634" w:type="dxa"/>
                  <w:gridSpan w:val="3"/>
                  <w:tcBorders>
                    <w:top w:val="single" w:sz="4" w:space="0" w:color="auto"/>
                    <w:left w:val="single" w:sz="4" w:space="0" w:color="auto"/>
                    <w:bottom w:val="single" w:sz="4" w:space="0" w:color="auto"/>
                    <w:right w:val="single" w:sz="4" w:space="0" w:color="auto"/>
                  </w:tcBorders>
                  <w:vAlign w:val="center"/>
                </w:tcPr>
                <w:p w:rsidR="00511315" w:rsidRPr="00DA5FFF" w:rsidRDefault="00511315" w:rsidP="00F11A10">
                  <w:pPr>
                    <w:pStyle w:val="CoverSheet"/>
                    <w:spacing w:before="0"/>
                    <w:rPr>
                      <w:rFonts w:ascii="Verdana" w:hAnsi="Verdana"/>
                      <w:b/>
                      <w:highlight w:val="yellow"/>
                    </w:rPr>
                  </w:pPr>
                  <w:r w:rsidRPr="00F52938">
                    <w:rPr>
                      <w:rFonts w:ascii="Verdana" w:hAnsi="Verdana"/>
                      <w:b/>
                    </w:rPr>
                    <w:t>Policy reference number:</w:t>
                  </w:r>
                  <w:r w:rsidR="00F52938" w:rsidRPr="00F52938">
                    <w:rPr>
                      <w:rFonts w:ascii="Verdana" w:hAnsi="Verdana"/>
                      <w:b/>
                    </w:rPr>
                    <w:t xml:space="preserve"> </w:t>
                  </w:r>
                  <w:r w:rsidR="00F52938" w:rsidRPr="00F52938">
                    <w:rPr>
                      <w:rFonts w:ascii="Verdana" w:hAnsi="Verdana"/>
                    </w:rPr>
                    <w:t>PHW09</w:t>
                  </w:r>
                </w:p>
              </w:tc>
            </w:tr>
            <w:tr w:rsidR="00511315" w:rsidTr="00F11A1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397"/>
              </w:trPr>
              <w:tc>
                <w:tcPr>
                  <w:tcW w:w="9634" w:type="dxa"/>
                  <w:gridSpan w:val="3"/>
                  <w:tcBorders>
                    <w:top w:val="single" w:sz="4" w:space="0" w:color="auto"/>
                    <w:left w:val="single" w:sz="4" w:space="0" w:color="auto"/>
                    <w:bottom w:val="single" w:sz="4" w:space="0" w:color="auto"/>
                    <w:right w:val="single" w:sz="4" w:space="0" w:color="auto"/>
                  </w:tcBorders>
                  <w:vAlign w:val="center"/>
                </w:tcPr>
                <w:p w:rsidR="00511315" w:rsidRDefault="00511315" w:rsidP="00F11A10">
                  <w:pPr>
                    <w:pStyle w:val="CoverSheet"/>
                    <w:tabs>
                      <w:tab w:val="left" w:pos="6015"/>
                    </w:tabs>
                    <w:spacing w:before="0"/>
                    <w:rPr>
                      <w:rFonts w:ascii="Verdana" w:hAnsi="Verdana"/>
                      <w:b/>
                    </w:rPr>
                  </w:pPr>
                  <w:r>
                    <w:rPr>
                      <w:rFonts w:ascii="Verdana" w:hAnsi="Verdana"/>
                      <w:b/>
                    </w:rPr>
                    <w:t xml:space="preserve">Policy classification: </w:t>
                  </w:r>
                  <w:r w:rsidR="00931333">
                    <w:rPr>
                      <w:rFonts w:ascii="Verdana" w:hAnsi="Verdana"/>
                    </w:rPr>
                    <w:t>Workforce</w:t>
                  </w:r>
                </w:p>
              </w:tc>
            </w:tr>
            <w:tr w:rsidR="00511315" w:rsidTr="00F11A1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397"/>
              </w:trPr>
              <w:tc>
                <w:tcPr>
                  <w:tcW w:w="9634" w:type="dxa"/>
                  <w:gridSpan w:val="3"/>
                  <w:tcBorders>
                    <w:top w:val="single" w:sz="4" w:space="0" w:color="auto"/>
                    <w:left w:val="single" w:sz="4" w:space="0" w:color="auto"/>
                    <w:bottom w:val="single" w:sz="4" w:space="0" w:color="auto"/>
                    <w:right w:val="single" w:sz="4" w:space="0" w:color="auto"/>
                  </w:tcBorders>
                  <w:vAlign w:val="center"/>
                </w:tcPr>
                <w:p w:rsidR="00511315" w:rsidRDefault="00511315" w:rsidP="00931333">
                  <w:pPr>
                    <w:pStyle w:val="CoverSheet"/>
                    <w:spacing w:before="0"/>
                    <w:rPr>
                      <w:rFonts w:ascii="Verdana" w:hAnsi="Verdana"/>
                    </w:rPr>
                  </w:pPr>
                  <w:r>
                    <w:rPr>
                      <w:rFonts w:ascii="Verdana" w:hAnsi="Verdana"/>
                      <w:b/>
                    </w:rPr>
                    <w:t>Author:</w:t>
                  </w:r>
                  <w:r w:rsidR="00A01D63">
                    <w:rPr>
                      <w:rFonts w:ascii="Verdana" w:hAnsi="Verdana"/>
                    </w:rPr>
                    <w:t xml:space="preserve"> </w:t>
                  </w:r>
                  <w:r w:rsidR="0089256C">
                    <w:rPr>
                      <w:rFonts w:ascii="Verdana" w:hAnsi="Verdana"/>
                    </w:rPr>
                    <w:t xml:space="preserve">Karen </w:t>
                  </w:r>
                  <w:r w:rsidR="00931333">
                    <w:rPr>
                      <w:rFonts w:ascii="Verdana" w:hAnsi="Verdana"/>
                    </w:rPr>
                    <w:t>Williams, Head of Corporate Workforce</w:t>
                  </w:r>
                </w:p>
              </w:tc>
            </w:tr>
            <w:tr w:rsidR="00511315" w:rsidTr="00F11A1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397"/>
              </w:trPr>
              <w:tc>
                <w:tcPr>
                  <w:tcW w:w="9634" w:type="dxa"/>
                  <w:gridSpan w:val="3"/>
                  <w:tcBorders>
                    <w:top w:val="single" w:sz="4" w:space="0" w:color="auto"/>
                    <w:left w:val="single" w:sz="4" w:space="0" w:color="auto"/>
                    <w:bottom w:val="single" w:sz="4" w:space="0" w:color="auto"/>
                    <w:right w:val="single" w:sz="4" w:space="0" w:color="auto"/>
                  </w:tcBorders>
                  <w:vAlign w:val="center"/>
                </w:tcPr>
                <w:p w:rsidR="00511315" w:rsidRDefault="00511315" w:rsidP="00931333">
                  <w:pPr>
                    <w:pStyle w:val="CoverSheet"/>
                    <w:spacing w:before="0"/>
                    <w:rPr>
                      <w:rFonts w:ascii="Verdana" w:hAnsi="Verdana"/>
                      <w:b/>
                    </w:rPr>
                  </w:pPr>
                  <w:r>
                    <w:rPr>
                      <w:rFonts w:ascii="Verdana" w:hAnsi="Verdana"/>
                      <w:b/>
                    </w:rPr>
                    <w:t xml:space="preserve">Policy lead: </w:t>
                  </w:r>
                  <w:r w:rsidR="0089256C">
                    <w:rPr>
                      <w:rFonts w:ascii="Verdana" w:hAnsi="Verdana"/>
                    </w:rPr>
                    <w:t xml:space="preserve">Karen </w:t>
                  </w:r>
                  <w:r w:rsidR="00931333">
                    <w:rPr>
                      <w:rFonts w:ascii="Verdana" w:hAnsi="Verdana"/>
                    </w:rPr>
                    <w:t>Williams, Head of Corporate Workforce</w:t>
                  </w:r>
                </w:p>
              </w:tc>
            </w:tr>
            <w:tr w:rsidR="00511315" w:rsidTr="00F11A1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397"/>
              </w:trPr>
              <w:tc>
                <w:tcPr>
                  <w:tcW w:w="9634" w:type="dxa"/>
                  <w:gridSpan w:val="3"/>
                  <w:tcBorders>
                    <w:top w:val="single" w:sz="4" w:space="0" w:color="auto"/>
                    <w:left w:val="single" w:sz="4" w:space="0" w:color="auto"/>
                    <w:bottom w:val="single" w:sz="4" w:space="0" w:color="auto"/>
                    <w:right w:val="single" w:sz="4" w:space="0" w:color="auto"/>
                  </w:tcBorders>
                  <w:vAlign w:val="center"/>
                </w:tcPr>
                <w:p w:rsidR="00511315" w:rsidRDefault="00511315" w:rsidP="00931333">
                  <w:pPr>
                    <w:pStyle w:val="CoverSheet"/>
                    <w:spacing w:before="0"/>
                    <w:rPr>
                      <w:rFonts w:ascii="Verdana" w:hAnsi="Verdana"/>
                      <w:b/>
                    </w:rPr>
                  </w:pPr>
                  <w:r>
                    <w:rPr>
                      <w:rFonts w:ascii="Verdana" w:hAnsi="Verdana"/>
                      <w:b/>
                    </w:rPr>
                    <w:t xml:space="preserve">Executive lead: </w:t>
                  </w:r>
                  <w:r w:rsidR="00931333">
                    <w:rPr>
                      <w:rFonts w:ascii="Verdana" w:hAnsi="Verdana"/>
                    </w:rPr>
                    <w:t>Hywel Daniel,</w:t>
                  </w:r>
                  <w:r w:rsidR="00EA2545">
                    <w:rPr>
                      <w:rFonts w:ascii="Verdana" w:hAnsi="Verdana"/>
                    </w:rPr>
                    <w:t xml:space="preserve"> </w:t>
                  </w:r>
                  <w:r w:rsidR="00931333">
                    <w:rPr>
                      <w:rFonts w:ascii="Verdana" w:hAnsi="Verdana"/>
                    </w:rPr>
                    <w:t xml:space="preserve">Interim </w:t>
                  </w:r>
                  <w:r w:rsidR="0089256C">
                    <w:rPr>
                      <w:rFonts w:ascii="Verdana" w:hAnsi="Verdana"/>
                    </w:rPr>
                    <w:t>Director of People</w:t>
                  </w:r>
                  <w:r w:rsidR="00A01D63">
                    <w:rPr>
                      <w:rFonts w:ascii="Verdana" w:hAnsi="Verdana"/>
                    </w:rPr>
                    <w:t xml:space="preserve"> and OD</w:t>
                  </w:r>
                </w:p>
              </w:tc>
            </w:tr>
            <w:tr w:rsidR="00511315" w:rsidTr="00F11A1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397"/>
              </w:trPr>
              <w:tc>
                <w:tcPr>
                  <w:tcW w:w="4650" w:type="dxa"/>
                  <w:tcBorders>
                    <w:top w:val="single" w:sz="4" w:space="0" w:color="auto"/>
                    <w:left w:val="single" w:sz="4" w:space="0" w:color="auto"/>
                    <w:bottom w:val="single" w:sz="4" w:space="0" w:color="auto"/>
                    <w:right w:val="single" w:sz="4" w:space="0" w:color="auto"/>
                  </w:tcBorders>
                  <w:vAlign w:val="center"/>
                </w:tcPr>
                <w:p w:rsidR="00511315" w:rsidRDefault="00511315" w:rsidP="00931333">
                  <w:pPr>
                    <w:pStyle w:val="CoverSheet"/>
                    <w:spacing w:before="0"/>
                    <w:rPr>
                      <w:rFonts w:ascii="Verdana" w:hAnsi="Verdana"/>
                    </w:rPr>
                  </w:pPr>
                  <w:r>
                    <w:rPr>
                      <w:rFonts w:ascii="Verdana" w:hAnsi="Verdana"/>
                      <w:b/>
                    </w:rPr>
                    <w:t>Date:</w:t>
                  </w:r>
                  <w:r>
                    <w:rPr>
                      <w:rFonts w:ascii="Verdana" w:hAnsi="Verdana"/>
                    </w:rPr>
                    <w:t xml:space="preserve"> </w:t>
                  </w:r>
                  <w:r w:rsidR="0089256C">
                    <w:rPr>
                      <w:rFonts w:ascii="Verdana" w:hAnsi="Verdana"/>
                    </w:rPr>
                    <w:t>01</w:t>
                  </w:r>
                  <w:r w:rsidR="00931333">
                    <w:rPr>
                      <w:rFonts w:ascii="Verdana" w:hAnsi="Verdana"/>
                    </w:rPr>
                    <w:t xml:space="preserve"> April 2016</w:t>
                  </w:r>
                </w:p>
              </w:tc>
              <w:tc>
                <w:tcPr>
                  <w:tcW w:w="4984" w:type="dxa"/>
                  <w:gridSpan w:val="2"/>
                  <w:tcBorders>
                    <w:top w:val="single" w:sz="4" w:space="0" w:color="auto"/>
                    <w:left w:val="single" w:sz="4" w:space="0" w:color="auto"/>
                    <w:bottom w:val="single" w:sz="4" w:space="0" w:color="auto"/>
                    <w:right w:val="single" w:sz="4" w:space="0" w:color="auto"/>
                  </w:tcBorders>
                  <w:vAlign w:val="center"/>
                </w:tcPr>
                <w:p w:rsidR="00511315" w:rsidRDefault="00511315" w:rsidP="00F11A10">
                  <w:pPr>
                    <w:pStyle w:val="CoverSheet"/>
                    <w:spacing w:before="0"/>
                    <w:rPr>
                      <w:rFonts w:ascii="Verdana" w:hAnsi="Verdana"/>
                    </w:rPr>
                  </w:pPr>
                  <w:r>
                    <w:rPr>
                      <w:rFonts w:ascii="Verdana" w:hAnsi="Verdana"/>
                      <w:b/>
                    </w:rPr>
                    <w:t>Version:</w:t>
                  </w:r>
                  <w:r>
                    <w:rPr>
                      <w:rFonts w:ascii="Verdana" w:hAnsi="Verdana"/>
                    </w:rPr>
                    <w:t xml:space="preserve"> </w:t>
                  </w:r>
                  <w:r w:rsidR="00896003">
                    <w:rPr>
                      <w:rFonts w:ascii="Verdana" w:hAnsi="Verdana"/>
                    </w:rPr>
                    <w:t>1</w:t>
                  </w:r>
                </w:p>
              </w:tc>
            </w:tr>
            <w:tr w:rsidR="00511315" w:rsidTr="00F11A1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397"/>
              </w:trPr>
              <w:tc>
                <w:tcPr>
                  <w:tcW w:w="9634" w:type="dxa"/>
                  <w:gridSpan w:val="3"/>
                  <w:tcBorders>
                    <w:top w:val="single" w:sz="4" w:space="0" w:color="auto"/>
                    <w:left w:val="single" w:sz="4" w:space="0" w:color="auto"/>
                    <w:bottom w:val="single" w:sz="4" w:space="0" w:color="auto"/>
                    <w:right w:val="single" w:sz="4" w:space="0" w:color="auto"/>
                  </w:tcBorders>
                  <w:vAlign w:val="center"/>
                </w:tcPr>
                <w:p w:rsidR="00511315" w:rsidRDefault="00511315" w:rsidP="00F11A10">
                  <w:pPr>
                    <w:pStyle w:val="CoverSheet"/>
                    <w:spacing w:before="0"/>
                    <w:rPr>
                      <w:rFonts w:ascii="Verdana" w:hAnsi="Verdana"/>
                    </w:rPr>
                  </w:pPr>
                  <w:r>
                    <w:rPr>
                      <w:rFonts w:ascii="Verdana" w:hAnsi="Verdana"/>
                      <w:b/>
                    </w:rPr>
                    <w:t xml:space="preserve">Publication/ Distribution: </w:t>
                  </w:r>
                  <w:r>
                    <w:rPr>
                      <w:rFonts w:ascii="Verdana" w:hAnsi="Verdana"/>
                    </w:rPr>
                    <w:t>Public Health Wales (Intranet)</w:t>
                  </w:r>
                </w:p>
              </w:tc>
            </w:tr>
            <w:tr w:rsidR="00174174" w:rsidTr="00174174">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397"/>
              </w:trPr>
              <w:tc>
                <w:tcPr>
                  <w:tcW w:w="4673" w:type="dxa"/>
                  <w:gridSpan w:val="2"/>
                  <w:tcBorders>
                    <w:top w:val="single" w:sz="4" w:space="0" w:color="auto"/>
                    <w:left w:val="single" w:sz="4" w:space="0" w:color="auto"/>
                    <w:bottom w:val="single" w:sz="4" w:space="0" w:color="auto"/>
                    <w:right w:val="single" w:sz="4" w:space="0" w:color="auto"/>
                  </w:tcBorders>
                  <w:vAlign w:val="center"/>
                </w:tcPr>
                <w:p w:rsidR="00174174" w:rsidRDefault="00174174" w:rsidP="00174174">
                  <w:pPr>
                    <w:pStyle w:val="CoverSheet"/>
                    <w:spacing w:before="0"/>
                    <w:rPr>
                      <w:rFonts w:ascii="Verdana" w:hAnsi="Verdana"/>
                    </w:rPr>
                  </w:pPr>
                  <w:r>
                    <w:rPr>
                      <w:rFonts w:ascii="Verdana" w:hAnsi="Verdana"/>
                      <w:b/>
                    </w:rPr>
                    <w:t xml:space="preserve">Review Date: </w:t>
                  </w:r>
                  <w:r>
                    <w:rPr>
                      <w:rFonts w:ascii="Verdana" w:hAnsi="Verdana"/>
                    </w:rPr>
                    <w:t xml:space="preserve">March 2019   </w:t>
                  </w:r>
                  <w:r>
                    <w:rPr>
                      <w:rFonts w:ascii="Verdana" w:hAnsi="Verdana"/>
                      <w:b/>
                    </w:rPr>
                    <w:t xml:space="preserve">Approval date: </w:t>
                  </w:r>
                  <w:r w:rsidRPr="00174174">
                    <w:rPr>
                      <w:rFonts w:ascii="Verdana" w:hAnsi="Verdana"/>
                    </w:rPr>
                    <w:t>28 April 2016</w:t>
                  </w:r>
                  <w:r>
                    <w:rPr>
                      <w:rFonts w:ascii="Verdana" w:hAnsi="Verdana"/>
                      <w:b/>
                    </w:rPr>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rsidR="00174174" w:rsidRDefault="00174174" w:rsidP="00174174">
                  <w:pPr>
                    <w:pStyle w:val="CoverSheet"/>
                    <w:spacing w:before="0"/>
                    <w:rPr>
                      <w:rFonts w:ascii="Verdana" w:hAnsi="Verdana"/>
                    </w:rPr>
                  </w:pPr>
                  <w:r>
                    <w:rPr>
                      <w:rFonts w:ascii="Verdana" w:hAnsi="Verdana"/>
                      <w:b/>
                    </w:rPr>
                    <w:t xml:space="preserve">Approval date: </w:t>
                  </w:r>
                  <w:r w:rsidRPr="00174174">
                    <w:rPr>
                      <w:rFonts w:ascii="Verdana" w:hAnsi="Verdana"/>
                    </w:rPr>
                    <w:t>28 April 2016</w:t>
                  </w:r>
                  <w:r>
                    <w:rPr>
                      <w:rFonts w:ascii="Verdana" w:hAnsi="Verdana"/>
                      <w:b/>
                    </w:rPr>
                    <w:t xml:space="preserve">  </w:t>
                  </w:r>
                </w:p>
              </w:tc>
            </w:tr>
            <w:tr w:rsidR="00174174" w:rsidTr="00174174">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397"/>
              </w:trPr>
              <w:tc>
                <w:tcPr>
                  <w:tcW w:w="9634" w:type="dxa"/>
                  <w:gridSpan w:val="3"/>
                  <w:tcBorders>
                    <w:top w:val="single" w:sz="4" w:space="0" w:color="auto"/>
                    <w:left w:val="single" w:sz="4" w:space="0" w:color="auto"/>
                    <w:bottom w:val="single" w:sz="4" w:space="0" w:color="auto"/>
                    <w:right w:val="single" w:sz="4" w:space="0" w:color="auto"/>
                  </w:tcBorders>
                  <w:vAlign w:val="center"/>
                </w:tcPr>
                <w:p w:rsidR="00174174" w:rsidRDefault="00174174" w:rsidP="00174174">
                  <w:pPr>
                    <w:pStyle w:val="CoverSheet"/>
                    <w:spacing w:before="0"/>
                    <w:rPr>
                      <w:rFonts w:ascii="Verdana" w:hAnsi="Verdana"/>
                      <w:b/>
                    </w:rPr>
                  </w:pPr>
                  <w:r>
                    <w:rPr>
                      <w:rFonts w:ascii="Verdana" w:hAnsi="Verdana"/>
                      <w:b/>
                    </w:rPr>
                    <w:t xml:space="preserve">Approving body: </w:t>
                  </w:r>
                  <w:r>
                    <w:rPr>
                      <w:rFonts w:ascii="Verdana" w:hAnsi="Verdana"/>
                    </w:rPr>
                    <w:t>Public Health Wales Board</w:t>
                  </w:r>
                </w:p>
              </w:tc>
            </w:tr>
            <w:tr w:rsidR="00511315" w:rsidTr="002D1549">
              <w:trPr>
                <w:trHeight w:hRule="exact" w:val="2722"/>
              </w:trPr>
              <w:tc>
                <w:tcPr>
                  <w:tcW w:w="9634" w:type="dxa"/>
                  <w:gridSpan w:val="3"/>
                  <w:tcBorders>
                    <w:top w:val="single" w:sz="4" w:space="0" w:color="auto"/>
                    <w:left w:val="single" w:sz="4" w:space="0" w:color="auto"/>
                    <w:bottom w:val="single" w:sz="4" w:space="0" w:color="auto"/>
                    <w:right w:val="single" w:sz="4" w:space="0" w:color="auto"/>
                  </w:tcBorders>
                </w:tcPr>
                <w:p w:rsidR="00511315" w:rsidRDefault="00511315" w:rsidP="00F11A10">
                  <w:pPr>
                    <w:pStyle w:val="CoverSheet"/>
                    <w:spacing w:before="0"/>
                    <w:rPr>
                      <w:rFonts w:ascii="Verdana" w:hAnsi="Verdana"/>
                      <w:b/>
                    </w:rPr>
                  </w:pPr>
                  <w:r w:rsidRPr="003255BB">
                    <w:rPr>
                      <w:rFonts w:ascii="Verdana" w:hAnsi="Verdana"/>
                      <w:b/>
                    </w:rPr>
                    <w:t>Purpose and Summary of Document:</w:t>
                  </w:r>
                </w:p>
                <w:p w:rsidR="002D1549" w:rsidRDefault="002D1549" w:rsidP="00F11A10">
                  <w:pPr>
                    <w:pStyle w:val="CoverSheet"/>
                    <w:spacing w:before="0"/>
                    <w:rPr>
                      <w:rFonts w:ascii="Verdana" w:hAnsi="Verdana"/>
                      <w:b/>
                    </w:rPr>
                  </w:pPr>
                </w:p>
                <w:p w:rsidR="00511315" w:rsidRPr="003255BB" w:rsidRDefault="00E1669C" w:rsidP="00931333">
                  <w:pPr>
                    <w:pStyle w:val="PlainText"/>
                    <w:widowControl/>
                    <w:tabs>
                      <w:tab w:val="left" w:pos="1440"/>
                    </w:tabs>
                    <w:jc w:val="both"/>
                    <w:rPr>
                      <w:rFonts w:ascii="Verdana" w:hAnsi="Verdana"/>
                    </w:rPr>
                  </w:pPr>
                  <w:r w:rsidRPr="00950741">
                    <w:rPr>
                      <w:rFonts w:ascii="Verdana" w:hAnsi="Verdana" w:cs="Arial"/>
                      <w:sz w:val="24"/>
                      <w:szCs w:val="24"/>
                    </w:rPr>
                    <w:t>To provide clear advice, support and guidance to managers and employees regarding their role(s) in managing situations where employees need to be transferred into suitable alternative posts</w:t>
                  </w:r>
                  <w:r w:rsidR="00931333">
                    <w:rPr>
                      <w:rFonts w:ascii="Verdana" w:hAnsi="Verdana" w:cs="Arial"/>
                      <w:sz w:val="24"/>
                      <w:szCs w:val="24"/>
                    </w:rPr>
                    <w:t>,</w:t>
                  </w:r>
                  <w:r w:rsidRPr="00950741">
                    <w:rPr>
                      <w:rFonts w:ascii="Verdana" w:hAnsi="Verdana" w:cs="Arial"/>
                      <w:sz w:val="24"/>
                      <w:szCs w:val="24"/>
                    </w:rPr>
                    <w:t xml:space="preserve"> thereby minimis</w:t>
                  </w:r>
                  <w:r w:rsidR="00931333">
                    <w:rPr>
                      <w:rFonts w:ascii="Verdana" w:hAnsi="Verdana" w:cs="Arial"/>
                      <w:sz w:val="24"/>
                      <w:szCs w:val="24"/>
                    </w:rPr>
                    <w:t>ing</w:t>
                  </w:r>
                  <w:r w:rsidRPr="00950741">
                    <w:rPr>
                      <w:rFonts w:ascii="Verdana" w:hAnsi="Verdana" w:cs="Arial"/>
                      <w:sz w:val="24"/>
                      <w:szCs w:val="24"/>
                    </w:rPr>
                    <w:t xml:space="preserve"> the incidence of dismissal arising from organisational change, ill-health, capability, redundancy etc.</w:t>
                  </w:r>
                </w:p>
              </w:tc>
            </w:tr>
            <w:tr w:rsidR="00511315" w:rsidTr="00F11A10">
              <w:trPr>
                <w:trHeight w:hRule="exact" w:val="454"/>
              </w:trPr>
              <w:tc>
                <w:tcPr>
                  <w:tcW w:w="9634" w:type="dxa"/>
                  <w:gridSpan w:val="3"/>
                  <w:tcBorders>
                    <w:top w:val="single" w:sz="4" w:space="0" w:color="auto"/>
                    <w:left w:val="single" w:sz="4" w:space="0" w:color="auto"/>
                    <w:bottom w:val="single" w:sz="4" w:space="0" w:color="auto"/>
                    <w:right w:val="single" w:sz="4" w:space="0" w:color="auto"/>
                  </w:tcBorders>
                </w:tcPr>
                <w:p w:rsidR="00511315" w:rsidRPr="003255BB" w:rsidRDefault="00511315" w:rsidP="004A1369">
                  <w:pPr>
                    <w:pStyle w:val="CoverSheet"/>
                    <w:rPr>
                      <w:rFonts w:ascii="Verdana" w:hAnsi="Verdana"/>
                      <w:b/>
                    </w:rPr>
                  </w:pPr>
                  <w:r>
                    <w:rPr>
                      <w:rFonts w:ascii="Verdana" w:hAnsi="Verdana"/>
                      <w:b/>
                    </w:rPr>
                    <w:t xml:space="preserve">Intended audience: </w:t>
                  </w:r>
                  <w:r w:rsidRPr="00D015DA">
                    <w:rPr>
                      <w:rFonts w:ascii="Verdana" w:hAnsi="Verdana"/>
                    </w:rPr>
                    <w:t>All staff</w:t>
                  </w:r>
                  <w:r w:rsidRPr="003B59F5">
                    <w:rPr>
                      <w:rFonts w:ascii="Verdana" w:hAnsi="Verdana"/>
                    </w:rPr>
                    <w:t xml:space="preserve"> </w:t>
                  </w:r>
                  <w:r>
                    <w:rPr>
                      <w:rFonts w:ascii="Verdana" w:hAnsi="Verdana"/>
                    </w:rPr>
                    <w:t>e</w:t>
                  </w:r>
                  <w:r w:rsidRPr="003B59F5">
                    <w:rPr>
                      <w:rFonts w:ascii="Verdana" w:hAnsi="Verdana"/>
                    </w:rPr>
                    <w:t xml:space="preserve">mployed </w:t>
                  </w:r>
                  <w:r>
                    <w:rPr>
                      <w:rFonts w:ascii="Verdana" w:hAnsi="Verdana"/>
                    </w:rPr>
                    <w:t xml:space="preserve">by Public Health Wales </w:t>
                  </w:r>
                </w:p>
              </w:tc>
            </w:tr>
            <w:tr w:rsidR="00511315" w:rsidTr="00F11A10">
              <w:trPr>
                <w:trHeight w:val="284"/>
              </w:trPr>
              <w:tc>
                <w:tcPr>
                  <w:tcW w:w="9634" w:type="dxa"/>
                  <w:gridSpan w:val="3"/>
                  <w:tcBorders>
                    <w:top w:val="single" w:sz="4" w:space="0" w:color="auto"/>
                    <w:left w:val="single" w:sz="4" w:space="0" w:color="auto"/>
                    <w:bottom w:val="single" w:sz="4" w:space="0" w:color="auto"/>
                    <w:right w:val="single" w:sz="4" w:space="0" w:color="auto"/>
                  </w:tcBorders>
                </w:tcPr>
                <w:p w:rsidR="00E1669C" w:rsidRPr="00E1669C" w:rsidRDefault="00511315" w:rsidP="00931333">
                  <w:pPr>
                    <w:pStyle w:val="CoverSheet"/>
                    <w:rPr>
                      <w:rFonts w:ascii="Verdana" w:hAnsi="Verdana"/>
                    </w:rPr>
                  </w:pPr>
                  <w:r>
                    <w:rPr>
                      <w:rFonts w:ascii="Verdana" w:hAnsi="Verdana"/>
                      <w:b/>
                    </w:rPr>
                    <w:t>Interdependencies with other policies:</w:t>
                  </w:r>
                  <w:r w:rsidR="00F11A10">
                    <w:rPr>
                      <w:rFonts w:ascii="Verdana" w:hAnsi="Verdana"/>
                      <w:b/>
                    </w:rPr>
                    <w:t xml:space="preserve"> </w:t>
                  </w:r>
                  <w:r w:rsidR="00E1669C" w:rsidRPr="00E1669C">
                    <w:rPr>
                      <w:rFonts w:ascii="Verdana" w:hAnsi="Verdana"/>
                    </w:rPr>
                    <w:t>A</w:t>
                  </w:r>
                  <w:r w:rsidR="00F11A10">
                    <w:rPr>
                      <w:rFonts w:ascii="Verdana" w:hAnsi="Verdana"/>
                    </w:rPr>
                    <w:t>ll Wales Organisational Change p</w:t>
                  </w:r>
                  <w:r w:rsidR="00E1669C" w:rsidRPr="00E1669C">
                    <w:rPr>
                      <w:rFonts w:ascii="Verdana" w:hAnsi="Verdana"/>
                    </w:rPr>
                    <w:t>olicy</w:t>
                  </w:r>
                  <w:r w:rsidR="00F11A10">
                    <w:rPr>
                      <w:rFonts w:ascii="Verdana" w:hAnsi="Verdana"/>
                    </w:rPr>
                    <w:t xml:space="preserve">, </w:t>
                  </w:r>
                  <w:r w:rsidR="00E1669C" w:rsidRPr="00E1669C">
                    <w:rPr>
                      <w:rFonts w:ascii="Verdana" w:hAnsi="Verdana"/>
                    </w:rPr>
                    <w:t xml:space="preserve">Sickness Absence </w:t>
                  </w:r>
                  <w:r w:rsidR="00F11A10">
                    <w:rPr>
                      <w:rFonts w:ascii="Verdana" w:hAnsi="Verdana"/>
                    </w:rPr>
                    <w:t>p</w:t>
                  </w:r>
                  <w:r w:rsidR="00E1669C" w:rsidRPr="00E1669C">
                    <w:rPr>
                      <w:rFonts w:ascii="Verdana" w:hAnsi="Verdana"/>
                    </w:rPr>
                    <w:t xml:space="preserve">olicy, </w:t>
                  </w:r>
                  <w:r w:rsidR="00F11A10">
                    <w:rPr>
                      <w:rFonts w:ascii="Verdana" w:hAnsi="Verdana"/>
                    </w:rPr>
                    <w:t>Capability p</w:t>
                  </w:r>
                  <w:r w:rsidR="00E1669C">
                    <w:rPr>
                      <w:rFonts w:ascii="Verdana" w:hAnsi="Verdana"/>
                    </w:rPr>
                    <w:t>olicy</w:t>
                  </w:r>
                  <w:r w:rsidR="00F11A10">
                    <w:rPr>
                      <w:rFonts w:ascii="Verdana" w:hAnsi="Verdana"/>
                    </w:rPr>
                    <w:t xml:space="preserve">, </w:t>
                  </w:r>
                  <w:r w:rsidR="006B44DD">
                    <w:rPr>
                      <w:rFonts w:ascii="Verdana" w:hAnsi="Verdana"/>
                    </w:rPr>
                    <w:t xml:space="preserve">All Wales </w:t>
                  </w:r>
                  <w:r w:rsidR="00E1669C" w:rsidRPr="00E1669C">
                    <w:rPr>
                      <w:rFonts w:ascii="Verdana" w:hAnsi="Verdana"/>
                    </w:rPr>
                    <w:t>Dignity at Work</w:t>
                  </w:r>
                  <w:r w:rsidR="00F11A10">
                    <w:rPr>
                      <w:rFonts w:ascii="Verdana" w:hAnsi="Verdana"/>
                    </w:rPr>
                    <w:t xml:space="preserve"> policy, </w:t>
                  </w:r>
                  <w:r w:rsidR="00E1669C" w:rsidRPr="00E1669C">
                    <w:rPr>
                      <w:rFonts w:ascii="Verdana" w:hAnsi="Verdana"/>
                    </w:rPr>
                    <w:t>Redundancy</w:t>
                  </w:r>
                  <w:r w:rsidR="00F11A10">
                    <w:rPr>
                      <w:rFonts w:ascii="Verdana" w:hAnsi="Verdana"/>
                    </w:rPr>
                    <w:t xml:space="preserve"> policy, </w:t>
                  </w:r>
                  <w:r w:rsidR="00E1669C" w:rsidRPr="00E1669C">
                    <w:rPr>
                      <w:rFonts w:ascii="Verdana" w:hAnsi="Verdana"/>
                    </w:rPr>
                    <w:t>Disciplinary</w:t>
                  </w:r>
                  <w:r w:rsidR="00F11A10">
                    <w:rPr>
                      <w:rFonts w:ascii="Verdana" w:hAnsi="Verdana"/>
                    </w:rPr>
                    <w:t xml:space="preserve"> p</w:t>
                  </w:r>
                  <w:r w:rsidR="00E1669C">
                    <w:rPr>
                      <w:rFonts w:ascii="Verdana" w:hAnsi="Verdana"/>
                    </w:rPr>
                    <w:t>olicy</w:t>
                  </w:r>
                  <w:r w:rsidR="00F11A10">
                    <w:rPr>
                      <w:rFonts w:ascii="Verdana" w:hAnsi="Verdana"/>
                    </w:rPr>
                    <w:t>.</w:t>
                  </w:r>
                </w:p>
              </w:tc>
            </w:tr>
            <w:tr w:rsidR="00A01D63" w:rsidTr="00440708">
              <w:trPr>
                <w:trHeight w:val="755"/>
              </w:trPr>
              <w:tc>
                <w:tcPr>
                  <w:tcW w:w="9634" w:type="dxa"/>
                  <w:gridSpan w:val="3"/>
                  <w:tcBorders>
                    <w:top w:val="single" w:sz="4" w:space="0" w:color="auto"/>
                    <w:left w:val="single" w:sz="4" w:space="0" w:color="auto"/>
                    <w:bottom w:val="single" w:sz="4" w:space="0" w:color="auto"/>
                    <w:right w:val="single" w:sz="4" w:space="0" w:color="auto"/>
                  </w:tcBorders>
                </w:tcPr>
                <w:p w:rsidR="00A01D63" w:rsidRDefault="00A01D63" w:rsidP="004A1369">
                  <w:pPr>
                    <w:pStyle w:val="CoverSheet"/>
                    <w:rPr>
                      <w:rFonts w:ascii="Verdana" w:hAnsi="Verdana"/>
                      <w:b/>
                    </w:rPr>
                  </w:pPr>
                </w:p>
              </w:tc>
            </w:tr>
            <w:tr w:rsidR="002D1549" w:rsidTr="002D1549">
              <w:trPr>
                <w:trHeight w:val="397"/>
              </w:trPr>
              <w:tc>
                <w:tcPr>
                  <w:tcW w:w="9634" w:type="dxa"/>
                  <w:gridSpan w:val="3"/>
                  <w:tcBorders>
                    <w:top w:val="single" w:sz="4" w:space="0" w:color="auto"/>
                    <w:left w:val="single" w:sz="4" w:space="0" w:color="auto"/>
                    <w:bottom w:val="single" w:sz="4" w:space="0" w:color="auto"/>
                    <w:right w:val="single" w:sz="4" w:space="0" w:color="auto"/>
                  </w:tcBorders>
                </w:tcPr>
                <w:p w:rsidR="002D1549" w:rsidRPr="002D1549" w:rsidRDefault="002D1549" w:rsidP="002D1549">
                  <w:pPr>
                    <w:pStyle w:val="CoverSheet"/>
                    <w:rPr>
                      <w:rFonts w:ascii="Verdana" w:hAnsi="Verdana"/>
                    </w:rPr>
                  </w:pPr>
                </w:p>
              </w:tc>
            </w:tr>
          </w:tbl>
          <w:p w:rsidR="00511315" w:rsidRPr="000E3FDE" w:rsidRDefault="00511315" w:rsidP="000E3FDE">
            <w:pPr>
              <w:spacing w:before="0"/>
              <w:jc w:val="center"/>
              <w:rPr>
                <w:b/>
              </w:rPr>
            </w:pPr>
          </w:p>
        </w:tc>
      </w:tr>
    </w:tbl>
    <w:p w:rsidR="00DA5FFF" w:rsidRDefault="00DA5FFF" w:rsidP="00DA5FFF">
      <w:pPr>
        <w:rPr>
          <w:b/>
          <w:sz w:val="28"/>
          <w:szCs w:val="28"/>
        </w:rPr>
      </w:pPr>
    </w:p>
    <w:p w:rsidR="00DA5FFF" w:rsidRDefault="00DA5FFF" w:rsidP="00DA5FFF">
      <w:pPr>
        <w:rPr>
          <w:b/>
          <w:sz w:val="28"/>
          <w:szCs w:val="28"/>
        </w:rPr>
      </w:pPr>
      <w:r w:rsidRPr="003C0937">
        <w:rPr>
          <w:b/>
          <w:sz w:val="28"/>
          <w:szCs w:val="28"/>
        </w:rPr>
        <w:lastRenderedPageBreak/>
        <w:t>Policy consultation circulation list</w:t>
      </w:r>
    </w:p>
    <w:p w:rsidR="00315E27" w:rsidRPr="003C0937" w:rsidRDefault="00315E27" w:rsidP="00DA5FF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0"/>
        <w:gridCol w:w="4651"/>
      </w:tblGrid>
      <w:tr w:rsidR="00315E27" w:rsidRPr="00D807D4" w:rsidTr="00D807D4">
        <w:tc>
          <w:tcPr>
            <w:tcW w:w="4650" w:type="dxa"/>
          </w:tcPr>
          <w:p w:rsidR="00315E27" w:rsidRPr="00D807D4" w:rsidRDefault="00315E27" w:rsidP="00D807D4">
            <w:pPr>
              <w:rPr>
                <w:b/>
              </w:rPr>
            </w:pPr>
            <w:r w:rsidRPr="00D807D4">
              <w:rPr>
                <w:b/>
              </w:rPr>
              <w:t>Group/Lead policy circulated to</w:t>
            </w:r>
          </w:p>
        </w:tc>
        <w:tc>
          <w:tcPr>
            <w:tcW w:w="4651" w:type="dxa"/>
          </w:tcPr>
          <w:p w:rsidR="00315E27" w:rsidRPr="00D807D4" w:rsidRDefault="00315E27" w:rsidP="00D807D4">
            <w:pPr>
              <w:rPr>
                <w:b/>
              </w:rPr>
            </w:pPr>
            <w:r w:rsidRPr="00D807D4">
              <w:rPr>
                <w:b/>
              </w:rPr>
              <w:t>Date circulated</w:t>
            </w:r>
          </w:p>
        </w:tc>
      </w:tr>
      <w:tr w:rsidR="00DA5FFF" w:rsidRPr="00D807D4" w:rsidTr="00D807D4">
        <w:tc>
          <w:tcPr>
            <w:tcW w:w="4650" w:type="dxa"/>
          </w:tcPr>
          <w:p w:rsidR="00DA5FFF" w:rsidRPr="00D807D4" w:rsidRDefault="00931333" w:rsidP="00931333">
            <w:pPr>
              <w:pStyle w:val="Heading4"/>
              <w:tabs>
                <w:tab w:val="left" w:pos="7230"/>
              </w:tabs>
              <w:rPr>
                <w:rFonts w:ascii="Verdana" w:hAnsi="Verdana"/>
                <w:b w:val="0"/>
                <w:szCs w:val="24"/>
              </w:rPr>
            </w:pPr>
            <w:r>
              <w:rPr>
                <w:rFonts w:ascii="Verdana" w:hAnsi="Verdana"/>
                <w:b w:val="0"/>
                <w:szCs w:val="24"/>
              </w:rPr>
              <w:t>Policy Consultation Workshop</w:t>
            </w:r>
          </w:p>
        </w:tc>
        <w:tc>
          <w:tcPr>
            <w:tcW w:w="4651" w:type="dxa"/>
          </w:tcPr>
          <w:p w:rsidR="00DA5FFF" w:rsidRPr="00D807D4" w:rsidRDefault="0089256C" w:rsidP="00D807D4">
            <w:pPr>
              <w:pStyle w:val="Heading4"/>
              <w:tabs>
                <w:tab w:val="left" w:pos="7230"/>
              </w:tabs>
              <w:rPr>
                <w:rFonts w:ascii="Verdana" w:hAnsi="Verdana"/>
                <w:b w:val="0"/>
                <w:szCs w:val="24"/>
              </w:rPr>
            </w:pPr>
            <w:r>
              <w:rPr>
                <w:rFonts w:ascii="Verdana" w:hAnsi="Verdana"/>
                <w:b w:val="0"/>
                <w:szCs w:val="24"/>
              </w:rPr>
              <w:t>0</w:t>
            </w:r>
            <w:r w:rsidR="00931333">
              <w:rPr>
                <w:rFonts w:ascii="Verdana" w:hAnsi="Verdana"/>
                <w:b w:val="0"/>
                <w:szCs w:val="24"/>
              </w:rPr>
              <w:t>8/</w:t>
            </w:r>
            <w:r>
              <w:rPr>
                <w:rFonts w:ascii="Verdana" w:hAnsi="Verdana"/>
                <w:b w:val="0"/>
                <w:szCs w:val="24"/>
              </w:rPr>
              <w:t>0</w:t>
            </w:r>
            <w:r w:rsidR="00931333">
              <w:rPr>
                <w:rFonts w:ascii="Verdana" w:hAnsi="Verdana"/>
                <w:b w:val="0"/>
                <w:szCs w:val="24"/>
              </w:rPr>
              <w:t>3/16</w:t>
            </w:r>
          </w:p>
        </w:tc>
      </w:tr>
      <w:tr w:rsidR="00DA5FFF" w:rsidRPr="00D807D4" w:rsidTr="00D807D4">
        <w:tc>
          <w:tcPr>
            <w:tcW w:w="4650" w:type="dxa"/>
          </w:tcPr>
          <w:p w:rsidR="00DA5FFF" w:rsidRPr="00D807D4" w:rsidRDefault="0089370F" w:rsidP="00D807D4">
            <w:pPr>
              <w:pStyle w:val="Heading4"/>
              <w:tabs>
                <w:tab w:val="left" w:pos="7230"/>
              </w:tabs>
              <w:rPr>
                <w:rFonts w:ascii="Verdana" w:hAnsi="Verdana"/>
                <w:b w:val="0"/>
                <w:szCs w:val="24"/>
              </w:rPr>
            </w:pPr>
            <w:r>
              <w:rPr>
                <w:rFonts w:ascii="Verdana" w:hAnsi="Verdana"/>
                <w:b w:val="0"/>
                <w:szCs w:val="24"/>
              </w:rPr>
              <w:t>Information Governance</w:t>
            </w:r>
          </w:p>
        </w:tc>
        <w:tc>
          <w:tcPr>
            <w:tcW w:w="4651" w:type="dxa"/>
          </w:tcPr>
          <w:p w:rsidR="00DA5FFF" w:rsidRPr="00D807D4" w:rsidRDefault="00F24920" w:rsidP="00931333">
            <w:pPr>
              <w:pStyle w:val="Heading4"/>
              <w:tabs>
                <w:tab w:val="left" w:pos="7230"/>
              </w:tabs>
              <w:rPr>
                <w:rFonts w:ascii="Verdana" w:hAnsi="Verdana"/>
                <w:b w:val="0"/>
                <w:szCs w:val="24"/>
              </w:rPr>
            </w:pPr>
            <w:r>
              <w:rPr>
                <w:rFonts w:ascii="Verdana" w:hAnsi="Verdana"/>
                <w:b w:val="0"/>
                <w:szCs w:val="24"/>
              </w:rPr>
              <w:t>15/</w:t>
            </w:r>
            <w:r w:rsidR="0089256C">
              <w:rPr>
                <w:rFonts w:ascii="Verdana" w:hAnsi="Verdana"/>
                <w:b w:val="0"/>
                <w:szCs w:val="24"/>
              </w:rPr>
              <w:t>0</w:t>
            </w:r>
            <w:r>
              <w:rPr>
                <w:rFonts w:ascii="Verdana" w:hAnsi="Verdana"/>
                <w:b w:val="0"/>
                <w:szCs w:val="24"/>
              </w:rPr>
              <w:t>3/16</w:t>
            </w:r>
          </w:p>
        </w:tc>
      </w:tr>
      <w:tr w:rsidR="00546BD1" w:rsidRPr="00D807D4" w:rsidTr="00D807D4">
        <w:tc>
          <w:tcPr>
            <w:tcW w:w="4650" w:type="dxa"/>
          </w:tcPr>
          <w:p w:rsidR="00546BD1" w:rsidRPr="00D807D4" w:rsidRDefault="0089370F" w:rsidP="00D807D4">
            <w:pPr>
              <w:pStyle w:val="Heading4"/>
              <w:tabs>
                <w:tab w:val="left" w:pos="7230"/>
              </w:tabs>
              <w:rPr>
                <w:rFonts w:ascii="Verdana" w:hAnsi="Verdana"/>
                <w:b w:val="0"/>
                <w:szCs w:val="24"/>
              </w:rPr>
            </w:pPr>
            <w:r>
              <w:rPr>
                <w:rFonts w:ascii="Verdana" w:hAnsi="Verdana"/>
                <w:b w:val="0"/>
                <w:szCs w:val="24"/>
              </w:rPr>
              <w:t>JNC</w:t>
            </w:r>
          </w:p>
        </w:tc>
        <w:tc>
          <w:tcPr>
            <w:tcW w:w="4651" w:type="dxa"/>
          </w:tcPr>
          <w:p w:rsidR="00546BD1" w:rsidRPr="00D807D4" w:rsidRDefault="0089370F" w:rsidP="00D807D4">
            <w:pPr>
              <w:pStyle w:val="Heading4"/>
              <w:tabs>
                <w:tab w:val="left" w:pos="7230"/>
              </w:tabs>
              <w:rPr>
                <w:rFonts w:ascii="Verdana" w:hAnsi="Verdana"/>
                <w:b w:val="0"/>
                <w:szCs w:val="24"/>
              </w:rPr>
            </w:pPr>
            <w:r>
              <w:rPr>
                <w:rFonts w:ascii="Verdana" w:hAnsi="Verdana"/>
                <w:b w:val="0"/>
                <w:szCs w:val="24"/>
              </w:rPr>
              <w:t>22/</w:t>
            </w:r>
            <w:r w:rsidR="0089256C">
              <w:rPr>
                <w:rFonts w:ascii="Verdana" w:hAnsi="Verdana"/>
                <w:b w:val="0"/>
                <w:szCs w:val="24"/>
              </w:rPr>
              <w:t>0</w:t>
            </w:r>
            <w:r>
              <w:rPr>
                <w:rFonts w:ascii="Verdana" w:hAnsi="Verdana"/>
                <w:b w:val="0"/>
                <w:szCs w:val="24"/>
              </w:rPr>
              <w:t>3/16</w:t>
            </w:r>
          </w:p>
        </w:tc>
      </w:tr>
      <w:tr w:rsidR="00F52938" w:rsidRPr="00D807D4" w:rsidTr="00D807D4">
        <w:tc>
          <w:tcPr>
            <w:tcW w:w="4650" w:type="dxa"/>
          </w:tcPr>
          <w:p w:rsidR="00F52938" w:rsidRPr="00D807D4" w:rsidRDefault="0089370F" w:rsidP="00D807D4">
            <w:pPr>
              <w:pStyle w:val="Heading4"/>
              <w:tabs>
                <w:tab w:val="left" w:pos="7230"/>
              </w:tabs>
              <w:rPr>
                <w:rFonts w:ascii="Verdana" w:hAnsi="Verdana"/>
                <w:b w:val="0"/>
                <w:szCs w:val="24"/>
              </w:rPr>
            </w:pPr>
            <w:r>
              <w:rPr>
                <w:rFonts w:ascii="Verdana" w:hAnsi="Verdana"/>
                <w:b w:val="0"/>
                <w:szCs w:val="24"/>
              </w:rPr>
              <w:t>Executive Team</w:t>
            </w:r>
          </w:p>
        </w:tc>
        <w:tc>
          <w:tcPr>
            <w:tcW w:w="4651" w:type="dxa"/>
          </w:tcPr>
          <w:p w:rsidR="00F52938" w:rsidRPr="00D807D4" w:rsidRDefault="0089256C" w:rsidP="00D807D4">
            <w:pPr>
              <w:pStyle w:val="Heading4"/>
              <w:tabs>
                <w:tab w:val="left" w:pos="7230"/>
              </w:tabs>
              <w:rPr>
                <w:rFonts w:ascii="Verdana" w:hAnsi="Verdana"/>
                <w:b w:val="0"/>
                <w:szCs w:val="24"/>
              </w:rPr>
            </w:pPr>
            <w:r>
              <w:rPr>
                <w:rFonts w:ascii="Verdana" w:hAnsi="Verdana"/>
                <w:b w:val="0"/>
                <w:szCs w:val="24"/>
              </w:rPr>
              <w:t>0</w:t>
            </w:r>
            <w:r w:rsidR="0089370F">
              <w:rPr>
                <w:rFonts w:ascii="Verdana" w:hAnsi="Verdana"/>
                <w:b w:val="0"/>
                <w:szCs w:val="24"/>
              </w:rPr>
              <w:t>6/</w:t>
            </w:r>
            <w:r>
              <w:rPr>
                <w:rFonts w:ascii="Verdana" w:hAnsi="Verdana"/>
                <w:b w:val="0"/>
                <w:szCs w:val="24"/>
              </w:rPr>
              <w:t>0</w:t>
            </w:r>
            <w:r w:rsidR="0089370F">
              <w:rPr>
                <w:rFonts w:ascii="Verdana" w:hAnsi="Verdana"/>
                <w:b w:val="0"/>
                <w:szCs w:val="24"/>
              </w:rPr>
              <w:t>4/16</w:t>
            </w:r>
          </w:p>
        </w:tc>
      </w:tr>
      <w:tr w:rsidR="00DA5FFF" w:rsidRPr="00D807D4" w:rsidTr="00D807D4">
        <w:tc>
          <w:tcPr>
            <w:tcW w:w="4650" w:type="dxa"/>
          </w:tcPr>
          <w:p w:rsidR="00DA5FFF" w:rsidRPr="00D807D4" w:rsidRDefault="00DA5FFF" w:rsidP="00D807D4">
            <w:pPr>
              <w:pStyle w:val="Heading4"/>
              <w:tabs>
                <w:tab w:val="left" w:pos="7230"/>
              </w:tabs>
              <w:rPr>
                <w:rFonts w:ascii="Verdana" w:hAnsi="Verdana"/>
                <w:b w:val="0"/>
                <w:szCs w:val="24"/>
              </w:rPr>
            </w:pPr>
          </w:p>
        </w:tc>
        <w:tc>
          <w:tcPr>
            <w:tcW w:w="4651" w:type="dxa"/>
          </w:tcPr>
          <w:p w:rsidR="00DA5FFF" w:rsidRPr="00D807D4" w:rsidRDefault="00DA5FFF" w:rsidP="00D807D4">
            <w:pPr>
              <w:pStyle w:val="Heading4"/>
              <w:tabs>
                <w:tab w:val="left" w:pos="7230"/>
              </w:tabs>
              <w:rPr>
                <w:rFonts w:ascii="Verdana" w:hAnsi="Verdana"/>
                <w:b w:val="0"/>
                <w:szCs w:val="24"/>
              </w:rPr>
            </w:pPr>
          </w:p>
        </w:tc>
      </w:tr>
      <w:tr w:rsidR="00DA5FFF" w:rsidRPr="00D807D4" w:rsidTr="00D807D4">
        <w:tc>
          <w:tcPr>
            <w:tcW w:w="4650" w:type="dxa"/>
          </w:tcPr>
          <w:p w:rsidR="00DA5FFF" w:rsidRPr="00D807D4" w:rsidRDefault="00DA5FFF" w:rsidP="00D807D4">
            <w:pPr>
              <w:pStyle w:val="Heading4"/>
              <w:tabs>
                <w:tab w:val="left" w:pos="7230"/>
              </w:tabs>
              <w:rPr>
                <w:rFonts w:ascii="Verdana" w:hAnsi="Verdana"/>
                <w:b w:val="0"/>
                <w:szCs w:val="24"/>
              </w:rPr>
            </w:pPr>
          </w:p>
        </w:tc>
        <w:tc>
          <w:tcPr>
            <w:tcW w:w="4651" w:type="dxa"/>
          </w:tcPr>
          <w:p w:rsidR="00DA5FFF" w:rsidRPr="00D807D4" w:rsidRDefault="00DA5FFF" w:rsidP="00D807D4">
            <w:pPr>
              <w:pStyle w:val="Heading4"/>
              <w:tabs>
                <w:tab w:val="left" w:pos="7230"/>
              </w:tabs>
              <w:rPr>
                <w:rFonts w:ascii="Verdana" w:hAnsi="Verdana"/>
                <w:b w:val="0"/>
                <w:szCs w:val="24"/>
              </w:rPr>
            </w:pPr>
          </w:p>
        </w:tc>
      </w:tr>
      <w:tr w:rsidR="00E10F1D" w:rsidRPr="00D807D4" w:rsidTr="00D807D4">
        <w:tc>
          <w:tcPr>
            <w:tcW w:w="4650" w:type="dxa"/>
          </w:tcPr>
          <w:p w:rsidR="00E10F1D" w:rsidRPr="00D807D4" w:rsidRDefault="00E10F1D" w:rsidP="00D807D4">
            <w:pPr>
              <w:pStyle w:val="Heading4"/>
              <w:tabs>
                <w:tab w:val="left" w:pos="7230"/>
              </w:tabs>
              <w:rPr>
                <w:rFonts w:ascii="Verdana" w:hAnsi="Verdana"/>
                <w:b w:val="0"/>
                <w:szCs w:val="24"/>
              </w:rPr>
            </w:pPr>
          </w:p>
        </w:tc>
        <w:tc>
          <w:tcPr>
            <w:tcW w:w="4651" w:type="dxa"/>
          </w:tcPr>
          <w:p w:rsidR="00E10F1D" w:rsidRDefault="00E10F1D" w:rsidP="00D807D4">
            <w:pPr>
              <w:pStyle w:val="Heading4"/>
              <w:tabs>
                <w:tab w:val="left" w:pos="7230"/>
              </w:tabs>
              <w:rPr>
                <w:rFonts w:ascii="Verdana" w:hAnsi="Verdana"/>
                <w:b w:val="0"/>
                <w:szCs w:val="24"/>
              </w:rPr>
            </w:pPr>
          </w:p>
        </w:tc>
      </w:tr>
      <w:tr w:rsidR="00DA5FFF" w:rsidRPr="00D807D4" w:rsidTr="00D807D4">
        <w:tc>
          <w:tcPr>
            <w:tcW w:w="4650" w:type="dxa"/>
          </w:tcPr>
          <w:p w:rsidR="00DA5FFF" w:rsidRPr="00D807D4" w:rsidRDefault="00DA5FFF" w:rsidP="00D807D4">
            <w:pPr>
              <w:pStyle w:val="Heading4"/>
              <w:tabs>
                <w:tab w:val="left" w:pos="7230"/>
              </w:tabs>
              <w:rPr>
                <w:rFonts w:ascii="Verdana" w:hAnsi="Verdana"/>
                <w:b w:val="0"/>
                <w:szCs w:val="24"/>
              </w:rPr>
            </w:pPr>
          </w:p>
        </w:tc>
        <w:tc>
          <w:tcPr>
            <w:tcW w:w="4651" w:type="dxa"/>
          </w:tcPr>
          <w:p w:rsidR="00DA5FFF" w:rsidRPr="00D807D4" w:rsidRDefault="00DA5FFF" w:rsidP="00D807D4">
            <w:pPr>
              <w:pStyle w:val="Heading4"/>
              <w:tabs>
                <w:tab w:val="left" w:pos="7230"/>
              </w:tabs>
              <w:rPr>
                <w:rFonts w:ascii="Verdana" w:hAnsi="Verdana"/>
                <w:b w:val="0"/>
                <w:szCs w:val="24"/>
              </w:rPr>
            </w:pPr>
          </w:p>
        </w:tc>
      </w:tr>
      <w:tr w:rsidR="00DA5FFF" w:rsidRPr="00D807D4" w:rsidTr="00D807D4">
        <w:tc>
          <w:tcPr>
            <w:tcW w:w="4650" w:type="dxa"/>
          </w:tcPr>
          <w:p w:rsidR="00DA5FFF" w:rsidRPr="00D807D4" w:rsidRDefault="00DA5FFF" w:rsidP="00546BD1">
            <w:pPr>
              <w:pStyle w:val="Heading4"/>
              <w:tabs>
                <w:tab w:val="left" w:pos="7230"/>
              </w:tabs>
              <w:rPr>
                <w:rFonts w:ascii="Verdana" w:hAnsi="Verdana"/>
                <w:b w:val="0"/>
                <w:szCs w:val="24"/>
              </w:rPr>
            </w:pPr>
          </w:p>
        </w:tc>
        <w:tc>
          <w:tcPr>
            <w:tcW w:w="4651" w:type="dxa"/>
          </w:tcPr>
          <w:p w:rsidR="00DA5FFF" w:rsidRPr="00D807D4" w:rsidRDefault="00DA5FFF" w:rsidP="00D807D4">
            <w:pPr>
              <w:pStyle w:val="Heading4"/>
              <w:tabs>
                <w:tab w:val="left" w:pos="7230"/>
              </w:tabs>
              <w:rPr>
                <w:rFonts w:ascii="Verdana" w:hAnsi="Verdana"/>
                <w:b w:val="0"/>
                <w:szCs w:val="24"/>
              </w:rPr>
            </w:pPr>
          </w:p>
        </w:tc>
      </w:tr>
      <w:tr w:rsidR="00DA5FFF" w:rsidRPr="00D807D4" w:rsidTr="00D807D4">
        <w:tc>
          <w:tcPr>
            <w:tcW w:w="4650" w:type="dxa"/>
          </w:tcPr>
          <w:p w:rsidR="00DA5FFF" w:rsidRPr="00D807D4" w:rsidRDefault="00DA5FFF" w:rsidP="00D807D4">
            <w:pPr>
              <w:pStyle w:val="Heading4"/>
              <w:tabs>
                <w:tab w:val="left" w:pos="7230"/>
              </w:tabs>
              <w:rPr>
                <w:rFonts w:ascii="Verdana" w:hAnsi="Verdana"/>
                <w:b w:val="0"/>
                <w:szCs w:val="24"/>
              </w:rPr>
            </w:pPr>
          </w:p>
        </w:tc>
        <w:tc>
          <w:tcPr>
            <w:tcW w:w="4651" w:type="dxa"/>
          </w:tcPr>
          <w:p w:rsidR="00DA5FFF" w:rsidRPr="00D807D4" w:rsidRDefault="00DA5FFF" w:rsidP="00D807D4">
            <w:pPr>
              <w:pStyle w:val="Heading4"/>
              <w:tabs>
                <w:tab w:val="left" w:pos="7230"/>
              </w:tabs>
              <w:rPr>
                <w:rFonts w:ascii="Verdana" w:hAnsi="Verdana"/>
                <w:b w:val="0"/>
                <w:szCs w:val="24"/>
              </w:rPr>
            </w:pPr>
          </w:p>
        </w:tc>
      </w:tr>
    </w:tbl>
    <w:p w:rsidR="00511315" w:rsidRPr="00895A6C" w:rsidRDefault="001F000A" w:rsidP="00286270">
      <w:pPr>
        <w:pStyle w:val="Heading4"/>
        <w:tabs>
          <w:tab w:val="left" w:pos="7230"/>
        </w:tabs>
        <w:rPr>
          <w:rFonts w:ascii="Verdana" w:hAnsi="Verdana"/>
          <w:sz w:val="32"/>
          <w:szCs w:val="32"/>
        </w:rPr>
      </w:pPr>
      <w:r>
        <w:rPr>
          <w:rFonts w:ascii="Verdana" w:hAnsi="Verdana"/>
          <w:sz w:val="32"/>
          <w:szCs w:val="32"/>
          <w:u w:val="single"/>
        </w:rPr>
        <w:br w:type="page"/>
      </w:r>
      <w:r w:rsidR="00AE2371" w:rsidRPr="00895A6C">
        <w:rPr>
          <w:rFonts w:ascii="Verdana" w:hAnsi="Verdana"/>
          <w:sz w:val="32"/>
          <w:szCs w:val="32"/>
        </w:rPr>
        <w:lastRenderedPageBreak/>
        <w:t>Contents</w:t>
      </w:r>
      <w:r w:rsidR="00CF6FAA" w:rsidRPr="00895A6C">
        <w:rPr>
          <w:rFonts w:ascii="Verdana" w:hAnsi="Verdana"/>
          <w:sz w:val="32"/>
          <w:szCs w:val="32"/>
        </w:rPr>
        <w:t xml:space="preserve"> Page</w:t>
      </w:r>
    </w:p>
    <w:p w:rsidR="00F16F5A" w:rsidRDefault="009A02BC">
      <w:pPr>
        <w:pStyle w:val="TOC1"/>
        <w:rPr>
          <w:rFonts w:asciiTheme="minorHAnsi" w:eastAsiaTheme="minorEastAsia" w:hAnsiTheme="minorHAnsi" w:cstheme="minorBidi"/>
          <w:b w:val="0"/>
          <w:caps w:val="0"/>
          <w:sz w:val="22"/>
          <w:szCs w:val="22"/>
          <w:lang w:eastAsia="en-GB"/>
        </w:rPr>
      </w:pPr>
      <w:r w:rsidRPr="009A02BC">
        <w:fldChar w:fldCharType="begin"/>
      </w:r>
      <w:r w:rsidR="00DF0100">
        <w:instrText xml:space="preserve"> TOC \o "1-2" \h \z \u </w:instrText>
      </w:r>
      <w:r w:rsidRPr="009A02BC">
        <w:fldChar w:fldCharType="separate"/>
      </w:r>
      <w:hyperlink w:anchor="_Toc445984631" w:history="1">
        <w:r w:rsidR="00F16F5A" w:rsidRPr="008F0205">
          <w:rPr>
            <w:rStyle w:val="Hyperlink"/>
          </w:rPr>
          <w:t>Policy type: Public Health Wales Local Policy</w:t>
        </w:r>
        <w:r w:rsidR="00F16F5A">
          <w:rPr>
            <w:webHidden/>
          </w:rPr>
          <w:tab/>
        </w:r>
        <w:r>
          <w:rPr>
            <w:webHidden/>
          </w:rPr>
          <w:fldChar w:fldCharType="begin"/>
        </w:r>
        <w:r w:rsidR="00F16F5A">
          <w:rPr>
            <w:webHidden/>
          </w:rPr>
          <w:instrText xml:space="preserve"> PAGEREF _Toc445984631 \h </w:instrText>
        </w:r>
        <w:r>
          <w:rPr>
            <w:webHidden/>
          </w:rPr>
        </w:r>
        <w:r>
          <w:rPr>
            <w:webHidden/>
          </w:rPr>
          <w:fldChar w:fldCharType="separate"/>
        </w:r>
        <w:r w:rsidR="00F16F5A">
          <w:rPr>
            <w:webHidden/>
          </w:rPr>
          <w:t>1</w:t>
        </w:r>
        <w:r>
          <w:rPr>
            <w:webHidden/>
          </w:rPr>
          <w:fldChar w:fldCharType="end"/>
        </w:r>
      </w:hyperlink>
    </w:p>
    <w:p w:rsidR="00F16F5A" w:rsidRDefault="009A02BC">
      <w:pPr>
        <w:pStyle w:val="TOC1"/>
        <w:rPr>
          <w:rFonts w:asciiTheme="minorHAnsi" w:eastAsiaTheme="minorEastAsia" w:hAnsiTheme="minorHAnsi" w:cstheme="minorBidi"/>
          <w:b w:val="0"/>
          <w:caps w:val="0"/>
          <w:sz w:val="22"/>
          <w:szCs w:val="22"/>
          <w:lang w:eastAsia="en-GB"/>
        </w:rPr>
      </w:pPr>
      <w:hyperlink w:anchor="_Toc445984632" w:history="1">
        <w:r w:rsidR="00F16F5A" w:rsidRPr="008F0205">
          <w:rPr>
            <w:rStyle w:val="Hyperlink"/>
          </w:rPr>
          <w:t>1</w:t>
        </w:r>
        <w:r w:rsidR="00F16F5A">
          <w:rPr>
            <w:rFonts w:asciiTheme="minorHAnsi" w:eastAsiaTheme="minorEastAsia" w:hAnsiTheme="minorHAnsi" w:cstheme="minorBidi"/>
            <w:b w:val="0"/>
            <w:caps w:val="0"/>
            <w:sz w:val="22"/>
            <w:szCs w:val="22"/>
            <w:lang w:eastAsia="en-GB"/>
          </w:rPr>
          <w:tab/>
        </w:r>
        <w:r w:rsidR="00F16F5A" w:rsidRPr="008F0205">
          <w:rPr>
            <w:rStyle w:val="Hyperlink"/>
          </w:rPr>
          <w:t>Policy Summary and Introduction</w:t>
        </w:r>
        <w:r w:rsidR="00F16F5A">
          <w:rPr>
            <w:webHidden/>
          </w:rPr>
          <w:tab/>
        </w:r>
        <w:r>
          <w:rPr>
            <w:webHidden/>
          </w:rPr>
          <w:fldChar w:fldCharType="begin"/>
        </w:r>
        <w:r w:rsidR="00F16F5A">
          <w:rPr>
            <w:webHidden/>
          </w:rPr>
          <w:instrText xml:space="preserve"> PAGEREF _Toc445984632 \h </w:instrText>
        </w:r>
        <w:r>
          <w:rPr>
            <w:webHidden/>
          </w:rPr>
        </w:r>
        <w:r>
          <w:rPr>
            <w:webHidden/>
          </w:rPr>
          <w:fldChar w:fldCharType="separate"/>
        </w:r>
        <w:r w:rsidR="00F16F5A">
          <w:rPr>
            <w:webHidden/>
          </w:rPr>
          <w:t>5</w:t>
        </w:r>
        <w:r>
          <w:rPr>
            <w:webHidden/>
          </w:rPr>
          <w:fldChar w:fldCharType="end"/>
        </w:r>
      </w:hyperlink>
    </w:p>
    <w:p w:rsidR="00F16F5A" w:rsidRDefault="009A02BC">
      <w:pPr>
        <w:pStyle w:val="TOC1"/>
        <w:rPr>
          <w:rFonts w:asciiTheme="minorHAnsi" w:eastAsiaTheme="minorEastAsia" w:hAnsiTheme="minorHAnsi" w:cstheme="minorBidi"/>
          <w:b w:val="0"/>
          <w:caps w:val="0"/>
          <w:sz w:val="22"/>
          <w:szCs w:val="22"/>
          <w:lang w:eastAsia="en-GB"/>
        </w:rPr>
      </w:pPr>
      <w:hyperlink w:anchor="_Toc445984633" w:history="1">
        <w:r w:rsidR="00F16F5A" w:rsidRPr="008F0205">
          <w:rPr>
            <w:rStyle w:val="Hyperlink"/>
          </w:rPr>
          <w:t>2.</w:t>
        </w:r>
        <w:r w:rsidR="00F16F5A">
          <w:rPr>
            <w:rFonts w:asciiTheme="minorHAnsi" w:eastAsiaTheme="minorEastAsia" w:hAnsiTheme="minorHAnsi" w:cstheme="minorBidi"/>
            <w:b w:val="0"/>
            <w:caps w:val="0"/>
            <w:sz w:val="22"/>
            <w:szCs w:val="22"/>
            <w:lang w:eastAsia="en-GB"/>
          </w:rPr>
          <w:tab/>
        </w:r>
        <w:r w:rsidR="00F16F5A" w:rsidRPr="008F0205">
          <w:rPr>
            <w:rStyle w:val="Hyperlink"/>
          </w:rPr>
          <w:t>Aims and Objectives</w:t>
        </w:r>
        <w:r w:rsidR="00F16F5A">
          <w:rPr>
            <w:webHidden/>
          </w:rPr>
          <w:tab/>
        </w:r>
        <w:r>
          <w:rPr>
            <w:webHidden/>
          </w:rPr>
          <w:fldChar w:fldCharType="begin"/>
        </w:r>
        <w:r w:rsidR="00F16F5A">
          <w:rPr>
            <w:webHidden/>
          </w:rPr>
          <w:instrText xml:space="preserve"> PAGEREF _Toc445984633 \h </w:instrText>
        </w:r>
        <w:r>
          <w:rPr>
            <w:webHidden/>
          </w:rPr>
        </w:r>
        <w:r>
          <w:rPr>
            <w:webHidden/>
          </w:rPr>
          <w:fldChar w:fldCharType="separate"/>
        </w:r>
        <w:r w:rsidR="00F16F5A">
          <w:rPr>
            <w:webHidden/>
          </w:rPr>
          <w:t>5</w:t>
        </w:r>
        <w:r>
          <w:rPr>
            <w:webHidden/>
          </w:rPr>
          <w:fldChar w:fldCharType="end"/>
        </w:r>
      </w:hyperlink>
    </w:p>
    <w:p w:rsidR="00F16F5A" w:rsidRDefault="009A02BC">
      <w:pPr>
        <w:pStyle w:val="TOC1"/>
        <w:rPr>
          <w:rFonts w:asciiTheme="minorHAnsi" w:eastAsiaTheme="minorEastAsia" w:hAnsiTheme="minorHAnsi" w:cstheme="minorBidi"/>
          <w:b w:val="0"/>
          <w:caps w:val="0"/>
          <w:sz w:val="22"/>
          <w:szCs w:val="22"/>
          <w:lang w:eastAsia="en-GB"/>
        </w:rPr>
      </w:pPr>
      <w:hyperlink w:anchor="_Toc445984634" w:history="1">
        <w:r w:rsidR="00F16F5A" w:rsidRPr="008F0205">
          <w:rPr>
            <w:rStyle w:val="Hyperlink"/>
          </w:rPr>
          <w:t>3.</w:t>
        </w:r>
        <w:r w:rsidR="00F16F5A">
          <w:rPr>
            <w:rFonts w:asciiTheme="minorHAnsi" w:eastAsiaTheme="minorEastAsia" w:hAnsiTheme="minorHAnsi" w:cstheme="minorBidi"/>
            <w:b w:val="0"/>
            <w:caps w:val="0"/>
            <w:sz w:val="22"/>
            <w:szCs w:val="22"/>
            <w:lang w:eastAsia="en-GB"/>
          </w:rPr>
          <w:tab/>
        </w:r>
        <w:r w:rsidR="00F16F5A" w:rsidRPr="008F0205">
          <w:rPr>
            <w:rStyle w:val="Hyperlink"/>
          </w:rPr>
          <w:t>Scope</w:t>
        </w:r>
        <w:r w:rsidR="00F16F5A">
          <w:rPr>
            <w:webHidden/>
          </w:rPr>
          <w:tab/>
        </w:r>
        <w:r>
          <w:rPr>
            <w:webHidden/>
          </w:rPr>
          <w:fldChar w:fldCharType="begin"/>
        </w:r>
        <w:r w:rsidR="00F16F5A">
          <w:rPr>
            <w:webHidden/>
          </w:rPr>
          <w:instrText xml:space="preserve"> PAGEREF _Toc445984634 \h </w:instrText>
        </w:r>
        <w:r>
          <w:rPr>
            <w:webHidden/>
          </w:rPr>
        </w:r>
        <w:r>
          <w:rPr>
            <w:webHidden/>
          </w:rPr>
          <w:fldChar w:fldCharType="separate"/>
        </w:r>
        <w:r w:rsidR="00F16F5A">
          <w:rPr>
            <w:webHidden/>
          </w:rPr>
          <w:t>6</w:t>
        </w:r>
        <w:r>
          <w:rPr>
            <w:webHidden/>
          </w:rPr>
          <w:fldChar w:fldCharType="end"/>
        </w:r>
      </w:hyperlink>
    </w:p>
    <w:p w:rsidR="00F16F5A" w:rsidRDefault="009A02BC">
      <w:pPr>
        <w:pStyle w:val="TOC1"/>
        <w:rPr>
          <w:rFonts w:asciiTheme="minorHAnsi" w:eastAsiaTheme="minorEastAsia" w:hAnsiTheme="minorHAnsi" w:cstheme="minorBidi"/>
          <w:b w:val="0"/>
          <w:caps w:val="0"/>
          <w:sz w:val="22"/>
          <w:szCs w:val="22"/>
          <w:lang w:eastAsia="en-GB"/>
        </w:rPr>
      </w:pPr>
      <w:hyperlink w:anchor="_Toc445984635" w:history="1">
        <w:r w:rsidR="00F16F5A" w:rsidRPr="008F0205">
          <w:rPr>
            <w:rStyle w:val="Hyperlink"/>
          </w:rPr>
          <w:t>4.</w:t>
        </w:r>
        <w:r w:rsidR="00F16F5A">
          <w:rPr>
            <w:rFonts w:asciiTheme="minorHAnsi" w:eastAsiaTheme="minorEastAsia" w:hAnsiTheme="minorHAnsi" w:cstheme="minorBidi"/>
            <w:b w:val="0"/>
            <w:caps w:val="0"/>
            <w:sz w:val="22"/>
            <w:szCs w:val="22"/>
            <w:lang w:eastAsia="en-GB"/>
          </w:rPr>
          <w:tab/>
        </w:r>
        <w:r w:rsidR="00F16F5A" w:rsidRPr="008F0205">
          <w:rPr>
            <w:rStyle w:val="Hyperlink"/>
          </w:rPr>
          <w:t>Roles and Responsibilities</w:t>
        </w:r>
        <w:r w:rsidR="00F16F5A">
          <w:rPr>
            <w:webHidden/>
          </w:rPr>
          <w:tab/>
        </w:r>
        <w:r>
          <w:rPr>
            <w:webHidden/>
          </w:rPr>
          <w:fldChar w:fldCharType="begin"/>
        </w:r>
        <w:r w:rsidR="00F16F5A">
          <w:rPr>
            <w:webHidden/>
          </w:rPr>
          <w:instrText xml:space="preserve"> PAGEREF _Toc445984635 \h </w:instrText>
        </w:r>
        <w:r>
          <w:rPr>
            <w:webHidden/>
          </w:rPr>
        </w:r>
        <w:r>
          <w:rPr>
            <w:webHidden/>
          </w:rPr>
          <w:fldChar w:fldCharType="separate"/>
        </w:r>
        <w:r w:rsidR="00F16F5A">
          <w:rPr>
            <w:webHidden/>
          </w:rPr>
          <w:t>7</w:t>
        </w:r>
        <w:r>
          <w:rPr>
            <w:webHidden/>
          </w:rPr>
          <w:fldChar w:fldCharType="end"/>
        </w:r>
      </w:hyperlink>
    </w:p>
    <w:p w:rsidR="00F16F5A" w:rsidRDefault="009A02BC">
      <w:pPr>
        <w:pStyle w:val="TOC2"/>
        <w:rPr>
          <w:rFonts w:asciiTheme="minorHAnsi" w:eastAsiaTheme="minorEastAsia" w:hAnsiTheme="minorHAnsi" w:cstheme="minorBidi"/>
          <w:sz w:val="22"/>
          <w:szCs w:val="22"/>
          <w:lang w:eastAsia="en-GB"/>
        </w:rPr>
      </w:pPr>
      <w:hyperlink w:anchor="_Toc445984636" w:history="1">
        <w:r w:rsidR="00F16F5A" w:rsidRPr="008F0205">
          <w:rPr>
            <w:rStyle w:val="Hyperlink"/>
          </w:rPr>
          <w:t>4.2</w:t>
        </w:r>
        <w:r w:rsidR="00F16F5A">
          <w:rPr>
            <w:rFonts w:asciiTheme="minorHAnsi" w:eastAsiaTheme="minorEastAsia" w:hAnsiTheme="minorHAnsi" w:cstheme="minorBidi"/>
            <w:sz w:val="22"/>
            <w:szCs w:val="22"/>
            <w:lang w:eastAsia="en-GB"/>
          </w:rPr>
          <w:tab/>
        </w:r>
        <w:r w:rsidR="00F16F5A" w:rsidRPr="008F0205">
          <w:rPr>
            <w:rStyle w:val="Hyperlink"/>
          </w:rPr>
          <w:t>Line Managers</w:t>
        </w:r>
        <w:r w:rsidR="00F16F5A">
          <w:rPr>
            <w:webHidden/>
          </w:rPr>
          <w:tab/>
        </w:r>
        <w:r>
          <w:rPr>
            <w:webHidden/>
          </w:rPr>
          <w:fldChar w:fldCharType="begin"/>
        </w:r>
        <w:r w:rsidR="00F16F5A">
          <w:rPr>
            <w:webHidden/>
          </w:rPr>
          <w:instrText xml:space="preserve"> PAGEREF _Toc445984636 \h </w:instrText>
        </w:r>
        <w:r>
          <w:rPr>
            <w:webHidden/>
          </w:rPr>
        </w:r>
        <w:r>
          <w:rPr>
            <w:webHidden/>
          </w:rPr>
          <w:fldChar w:fldCharType="separate"/>
        </w:r>
        <w:r w:rsidR="00F16F5A">
          <w:rPr>
            <w:webHidden/>
          </w:rPr>
          <w:t>8</w:t>
        </w:r>
        <w:r>
          <w:rPr>
            <w:webHidden/>
          </w:rPr>
          <w:fldChar w:fldCharType="end"/>
        </w:r>
      </w:hyperlink>
    </w:p>
    <w:p w:rsidR="00F16F5A" w:rsidRDefault="009A02BC">
      <w:pPr>
        <w:pStyle w:val="TOC2"/>
        <w:rPr>
          <w:rFonts w:asciiTheme="minorHAnsi" w:eastAsiaTheme="minorEastAsia" w:hAnsiTheme="minorHAnsi" w:cstheme="minorBidi"/>
          <w:sz w:val="22"/>
          <w:szCs w:val="22"/>
          <w:lang w:eastAsia="en-GB"/>
        </w:rPr>
      </w:pPr>
      <w:hyperlink w:anchor="_Toc445984637" w:history="1">
        <w:r w:rsidR="00F16F5A" w:rsidRPr="008F0205">
          <w:rPr>
            <w:rStyle w:val="Hyperlink"/>
          </w:rPr>
          <w:t>4.3</w:t>
        </w:r>
        <w:r w:rsidR="00F16F5A">
          <w:rPr>
            <w:rFonts w:asciiTheme="minorHAnsi" w:eastAsiaTheme="minorEastAsia" w:hAnsiTheme="minorHAnsi" w:cstheme="minorBidi"/>
            <w:sz w:val="22"/>
            <w:szCs w:val="22"/>
            <w:lang w:eastAsia="en-GB"/>
          </w:rPr>
          <w:tab/>
        </w:r>
        <w:r w:rsidR="00F16F5A" w:rsidRPr="008F0205">
          <w:rPr>
            <w:rStyle w:val="Hyperlink"/>
          </w:rPr>
          <w:t>Employees</w:t>
        </w:r>
        <w:r w:rsidR="00F16F5A">
          <w:rPr>
            <w:webHidden/>
          </w:rPr>
          <w:tab/>
        </w:r>
        <w:r>
          <w:rPr>
            <w:webHidden/>
          </w:rPr>
          <w:fldChar w:fldCharType="begin"/>
        </w:r>
        <w:r w:rsidR="00F16F5A">
          <w:rPr>
            <w:webHidden/>
          </w:rPr>
          <w:instrText xml:space="preserve"> PAGEREF _Toc445984637 \h </w:instrText>
        </w:r>
        <w:r>
          <w:rPr>
            <w:webHidden/>
          </w:rPr>
        </w:r>
        <w:r>
          <w:rPr>
            <w:webHidden/>
          </w:rPr>
          <w:fldChar w:fldCharType="separate"/>
        </w:r>
        <w:r w:rsidR="00F16F5A">
          <w:rPr>
            <w:webHidden/>
          </w:rPr>
          <w:t>8</w:t>
        </w:r>
        <w:r>
          <w:rPr>
            <w:webHidden/>
          </w:rPr>
          <w:fldChar w:fldCharType="end"/>
        </w:r>
      </w:hyperlink>
    </w:p>
    <w:p w:rsidR="00F16F5A" w:rsidRDefault="009A02BC">
      <w:pPr>
        <w:pStyle w:val="TOC2"/>
        <w:rPr>
          <w:rFonts w:asciiTheme="minorHAnsi" w:eastAsiaTheme="minorEastAsia" w:hAnsiTheme="minorHAnsi" w:cstheme="minorBidi"/>
          <w:sz w:val="22"/>
          <w:szCs w:val="22"/>
          <w:lang w:eastAsia="en-GB"/>
        </w:rPr>
      </w:pPr>
      <w:hyperlink w:anchor="_Toc445984639" w:history="1">
        <w:r w:rsidR="00F16F5A" w:rsidRPr="008F0205">
          <w:rPr>
            <w:rStyle w:val="Hyperlink"/>
            <w:rFonts w:cs="Arial"/>
          </w:rPr>
          <w:t>4.4</w:t>
        </w:r>
        <w:r w:rsidR="00F16F5A">
          <w:rPr>
            <w:rFonts w:asciiTheme="minorHAnsi" w:eastAsiaTheme="minorEastAsia" w:hAnsiTheme="minorHAnsi" w:cstheme="minorBidi"/>
            <w:sz w:val="22"/>
            <w:szCs w:val="22"/>
            <w:lang w:eastAsia="en-GB"/>
          </w:rPr>
          <w:tab/>
        </w:r>
        <w:r w:rsidR="00F16F5A" w:rsidRPr="008F0205">
          <w:rPr>
            <w:rStyle w:val="Hyperlink"/>
          </w:rPr>
          <w:t>Human Resources</w:t>
        </w:r>
        <w:r w:rsidR="00F16F5A">
          <w:rPr>
            <w:webHidden/>
          </w:rPr>
          <w:tab/>
        </w:r>
        <w:r>
          <w:rPr>
            <w:webHidden/>
          </w:rPr>
          <w:fldChar w:fldCharType="begin"/>
        </w:r>
        <w:r w:rsidR="00F16F5A">
          <w:rPr>
            <w:webHidden/>
          </w:rPr>
          <w:instrText xml:space="preserve"> PAGEREF _Toc445984639 \h </w:instrText>
        </w:r>
        <w:r>
          <w:rPr>
            <w:webHidden/>
          </w:rPr>
        </w:r>
        <w:r>
          <w:rPr>
            <w:webHidden/>
          </w:rPr>
          <w:fldChar w:fldCharType="separate"/>
        </w:r>
        <w:r w:rsidR="00F16F5A">
          <w:rPr>
            <w:webHidden/>
          </w:rPr>
          <w:t>8</w:t>
        </w:r>
        <w:r>
          <w:rPr>
            <w:webHidden/>
          </w:rPr>
          <w:fldChar w:fldCharType="end"/>
        </w:r>
      </w:hyperlink>
    </w:p>
    <w:p w:rsidR="00F16F5A" w:rsidRDefault="009A02BC">
      <w:pPr>
        <w:pStyle w:val="TOC1"/>
        <w:rPr>
          <w:rFonts w:asciiTheme="minorHAnsi" w:eastAsiaTheme="minorEastAsia" w:hAnsiTheme="minorHAnsi" w:cstheme="minorBidi"/>
          <w:b w:val="0"/>
          <w:caps w:val="0"/>
          <w:sz w:val="22"/>
          <w:szCs w:val="22"/>
          <w:lang w:eastAsia="en-GB"/>
        </w:rPr>
      </w:pPr>
      <w:hyperlink w:anchor="_Toc445984640" w:history="1">
        <w:r w:rsidR="00F16F5A" w:rsidRPr="008F0205">
          <w:rPr>
            <w:rStyle w:val="Hyperlink"/>
          </w:rPr>
          <w:t>5.</w:t>
        </w:r>
        <w:r w:rsidR="00F16F5A">
          <w:rPr>
            <w:rFonts w:asciiTheme="minorHAnsi" w:eastAsiaTheme="minorEastAsia" w:hAnsiTheme="minorHAnsi" w:cstheme="minorBidi"/>
            <w:b w:val="0"/>
            <w:caps w:val="0"/>
            <w:sz w:val="22"/>
            <w:szCs w:val="22"/>
            <w:lang w:eastAsia="en-GB"/>
          </w:rPr>
          <w:tab/>
        </w:r>
        <w:r w:rsidR="00F16F5A" w:rsidRPr="008F0205">
          <w:rPr>
            <w:rStyle w:val="Hyperlink"/>
          </w:rPr>
          <w:t>Occupational Health Services</w:t>
        </w:r>
        <w:r w:rsidR="00F16F5A">
          <w:rPr>
            <w:webHidden/>
          </w:rPr>
          <w:tab/>
        </w:r>
        <w:r>
          <w:rPr>
            <w:webHidden/>
          </w:rPr>
          <w:fldChar w:fldCharType="begin"/>
        </w:r>
        <w:r w:rsidR="00F16F5A">
          <w:rPr>
            <w:webHidden/>
          </w:rPr>
          <w:instrText xml:space="preserve"> PAGEREF _Toc445984640 \h </w:instrText>
        </w:r>
        <w:r>
          <w:rPr>
            <w:webHidden/>
          </w:rPr>
        </w:r>
        <w:r>
          <w:rPr>
            <w:webHidden/>
          </w:rPr>
          <w:fldChar w:fldCharType="separate"/>
        </w:r>
        <w:r w:rsidR="00F16F5A">
          <w:rPr>
            <w:webHidden/>
          </w:rPr>
          <w:t>9</w:t>
        </w:r>
        <w:r>
          <w:rPr>
            <w:webHidden/>
          </w:rPr>
          <w:fldChar w:fldCharType="end"/>
        </w:r>
      </w:hyperlink>
    </w:p>
    <w:p w:rsidR="00F16F5A" w:rsidRDefault="009A02BC">
      <w:pPr>
        <w:pStyle w:val="TOC1"/>
        <w:rPr>
          <w:rFonts w:asciiTheme="minorHAnsi" w:eastAsiaTheme="minorEastAsia" w:hAnsiTheme="minorHAnsi" w:cstheme="minorBidi"/>
          <w:b w:val="0"/>
          <w:caps w:val="0"/>
          <w:sz w:val="22"/>
          <w:szCs w:val="22"/>
          <w:lang w:eastAsia="en-GB"/>
        </w:rPr>
      </w:pPr>
      <w:hyperlink w:anchor="_Toc445984641" w:history="1">
        <w:r w:rsidR="00F16F5A" w:rsidRPr="008F0205">
          <w:rPr>
            <w:rStyle w:val="Hyperlink"/>
            <w:rFonts w:cs="Arial"/>
          </w:rPr>
          <w:t>6.</w:t>
        </w:r>
        <w:r w:rsidR="00F16F5A">
          <w:rPr>
            <w:rFonts w:asciiTheme="minorHAnsi" w:eastAsiaTheme="minorEastAsia" w:hAnsiTheme="minorHAnsi" w:cstheme="minorBidi"/>
            <w:b w:val="0"/>
            <w:caps w:val="0"/>
            <w:sz w:val="22"/>
            <w:szCs w:val="22"/>
            <w:lang w:eastAsia="en-GB"/>
          </w:rPr>
          <w:tab/>
        </w:r>
        <w:r w:rsidR="00F16F5A" w:rsidRPr="008F0205">
          <w:rPr>
            <w:rStyle w:val="Hyperlink"/>
          </w:rPr>
          <w:t>Procedure to be followed</w:t>
        </w:r>
        <w:r w:rsidR="00F16F5A">
          <w:rPr>
            <w:webHidden/>
          </w:rPr>
          <w:tab/>
        </w:r>
        <w:r>
          <w:rPr>
            <w:webHidden/>
          </w:rPr>
          <w:fldChar w:fldCharType="begin"/>
        </w:r>
        <w:r w:rsidR="00F16F5A">
          <w:rPr>
            <w:webHidden/>
          </w:rPr>
          <w:instrText xml:space="preserve"> PAGEREF _Toc445984641 \h </w:instrText>
        </w:r>
        <w:r>
          <w:rPr>
            <w:webHidden/>
          </w:rPr>
        </w:r>
        <w:r>
          <w:rPr>
            <w:webHidden/>
          </w:rPr>
          <w:fldChar w:fldCharType="separate"/>
        </w:r>
        <w:r w:rsidR="00F16F5A">
          <w:rPr>
            <w:webHidden/>
          </w:rPr>
          <w:t>9</w:t>
        </w:r>
        <w:r>
          <w:rPr>
            <w:webHidden/>
          </w:rPr>
          <w:fldChar w:fldCharType="end"/>
        </w:r>
      </w:hyperlink>
    </w:p>
    <w:p w:rsidR="00F16F5A" w:rsidRDefault="009A02BC">
      <w:pPr>
        <w:pStyle w:val="TOC1"/>
        <w:rPr>
          <w:rFonts w:asciiTheme="minorHAnsi" w:eastAsiaTheme="minorEastAsia" w:hAnsiTheme="minorHAnsi" w:cstheme="minorBidi"/>
          <w:b w:val="0"/>
          <w:caps w:val="0"/>
          <w:sz w:val="22"/>
          <w:szCs w:val="22"/>
          <w:lang w:eastAsia="en-GB"/>
        </w:rPr>
      </w:pPr>
      <w:hyperlink w:anchor="_Toc445984642" w:history="1">
        <w:r w:rsidR="00F16F5A" w:rsidRPr="008F0205">
          <w:rPr>
            <w:rStyle w:val="Hyperlink"/>
            <w:rFonts w:cs="Arial"/>
          </w:rPr>
          <w:t>7.</w:t>
        </w:r>
        <w:r w:rsidR="00F16F5A">
          <w:rPr>
            <w:rFonts w:asciiTheme="minorHAnsi" w:eastAsiaTheme="minorEastAsia" w:hAnsiTheme="minorHAnsi" w:cstheme="minorBidi"/>
            <w:b w:val="0"/>
            <w:caps w:val="0"/>
            <w:sz w:val="22"/>
            <w:szCs w:val="22"/>
            <w:lang w:eastAsia="en-GB"/>
          </w:rPr>
          <w:tab/>
        </w:r>
        <w:r w:rsidR="00F16F5A" w:rsidRPr="008F0205">
          <w:rPr>
            <w:rStyle w:val="Hyperlink"/>
          </w:rPr>
          <w:t>Trial Periods</w:t>
        </w:r>
        <w:r w:rsidR="00F16F5A">
          <w:rPr>
            <w:webHidden/>
          </w:rPr>
          <w:tab/>
        </w:r>
        <w:r>
          <w:rPr>
            <w:webHidden/>
          </w:rPr>
          <w:fldChar w:fldCharType="begin"/>
        </w:r>
        <w:r w:rsidR="00F16F5A">
          <w:rPr>
            <w:webHidden/>
          </w:rPr>
          <w:instrText xml:space="preserve"> PAGEREF _Toc445984642 \h </w:instrText>
        </w:r>
        <w:r>
          <w:rPr>
            <w:webHidden/>
          </w:rPr>
        </w:r>
        <w:r>
          <w:rPr>
            <w:webHidden/>
          </w:rPr>
          <w:fldChar w:fldCharType="separate"/>
        </w:r>
        <w:r w:rsidR="00F16F5A">
          <w:rPr>
            <w:webHidden/>
          </w:rPr>
          <w:t>10</w:t>
        </w:r>
        <w:r>
          <w:rPr>
            <w:webHidden/>
          </w:rPr>
          <w:fldChar w:fldCharType="end"/>
        </w:r>
      </w:hyperlink>
    </w:p>
    <w:p w:rsidR="00F16F5A" w:rsidRDefault="009A02BC">
      <w:pPr>
        <w:pStyle w:val="TOC1"/>
        <w:rPr>
          <w:rFonts w:asciiTheme="minorHAnsi" w:eastAsiaTheme="minorEastAsia" w:hAnsiTheme="minorHAnsi" w:cstheme="minorBidi"/>
          <w:b w:val="0"/>
          <w:caps w:val="0"/>
          <w:sz w:val="22"/>
          <w:szCs w:val="22"/>
          <w:lang w:eastAsia="en-GB"/>
        </w:rPr>
      </w:pPr>
      <w:hyperlink w:anchor="_Toc445984643" w:history="1">
        <w:r w:rsidR="00F16F5A" w:rsidRPr="008F0205">
          <w:rPr>
            <w:rStyle w:val="Hyperlink"/>
          </w:rPr>
          <w:t xml:space="preserve">8. </w:t>
        </w:r>
        <w:r w:rsidR="00F16F5A">
          <w:rPr>
            <w:rStyle w:val="Hyperlink"/>
          </w:rPr>
          <w:tab/>
        </w:r>
        <w:r w:rsidR="00F16F5A" w:rsidRPr="008F0205">
          <w:rPr>
            <w:rStyle w:val="Hyperlink"/>
          </w:rPr>
          <w:t>Pay, Protection and other Terms</w:t>
        </w:r>
        <w:r w:rsidR="00F16F5A">
          <w:rPr>
            <w:webHidden/>
          </w:rPr>
          <w:tab/>
        </w:r>
        <w:r>
          <w:rPr>
            <w:webHidden/>
          </w:rPr>
          <w:fldChar w:fldCharType="begin"/>
        </w:r>
        <w:r w:rsidR="00F16F5A">
          <w:rPr>
            <w:webHidden/>
          </w:rPr>
          <w:instrText xml:space="preserve"> PAGEREF _Toc445984643 \h </w:instrText>
        </w:r>
        <w:r>
          <w:rPr>
            <w:webHidden/>
          </w:rPr>
        </w:r>
        <w:r>
          <w:rPr>
            <w:webHidden/>
          </w:rPr>
          <w:fldChar w:fldCharType="separate"/>
        </w:r>
        <w:r w:rsidR="00F16F5A">
          <w:rPr>
            <w:webHidden/>
          </w:rPr>
          <w:t>12</w:t>
        </w:r>
        <w:r>
          <w:rPr>
            <w:webHidden/>
          </w:rPr>
          <w:fldChar w:fldCharType="end"/>
        </w:r>
      </w:hyperlink>
    </w:p>
    <w:p w:rsidR="00F16F5A" w:rsidRDefault="009A02BC">
      <w:pPr>
        <w:pStyle w:val="TOC1"/>
        <w:rPr>
          <w:rFonts w:asciiTheme="minorHAnsi" w:eastAsiaTheme="minorEastAsia" w:hAnsiTheme="minorHAnsi" w:cstheme="minorBidi"/>
          <w:b w:val="0"/>
          <w:caps w:val="0"/>
          <w:sz w:val="22"/>
          <w:szCs w:val="22"/>
          <w:lang w:eastAsia="en-GB"/>
        </w:rPr>
      </w:pPr>
      <w:hyperlink w:anchor="_Toc445984644" w:history="1">
        <w:r w:rsidR="00F16F5A" w:rsidRPr="008F0205">
          <w:rPr>
            <w:rStyle w:val="Hyperlink"/>
          </w:rPr>
          <w:t xml:space="preserve">9. </w:t>
        </w:r>
        <w:r w:rsidR="00F16F5A">
          <w:rPr>
            <w:rStyle w:val="Hyperlink"/>
          </w:rPr>
          <w:tab/>
        </w:r>
        <w:r w:rsidR="00F16F5A" w:rsidRPr="008F0205">
          <w:rPr>
            <w:rStyle w:val="Hyperlink"/>
          </w:rPr>
          <w:t>Communication to staff</w:t>
        </w:r>
        <w:r w:rsidR="00F16F5A">
          <w:rPr>
            <w:webHidden/>
          </w:rPr>
          <w:tab/>
        </w:r>
        <w:r>
          <w:rPr>
            <w:webHidden/>
          </w:rPr>
          <w:fldChar w:fldCharType="begin"/>
        </w:r>
        <w:r w:rsidR="00F16F5A">
          <w:rPr>
            <w:webHidden/>
          </w:rPr>
          <w:instrText xml:space="preserve"> PAGEREF _Toc445984644 \h </w:instrText>
        </w:r>
        <w:r>
          <w:rPr>
            <w:webHidden/>
          </w:rPr>
        </w:r>
        <w:r>
          <w:rPr>
            <w:webHidden/>
          </w:rPr>
          <w:fldChar w:fldCharType="separate"/>
        </w:r>
        <w:r w:rsidR="00F16F5A">
          <w:rPr>
            <w:webHidden/>
          </w:rPr>
          <w:t>13</w:t>
        </w:r>
        <w:r>
          <w:rPr>
            <w:webHidden/>
          </w:rPr>
          <w:fldChar w:fldCharType="end"/>
        </w:r>
      </w:hyperlink>
    </w:p>
    <w:p w:rsidR="00F16F5A" w:rsidRDefault="009A02BC">
      <w:pPr>
        <w:pStyle w:val="TOC1"/>
        <w:rPr>
          <w:rFonts w:asciiTheme="minorHAnsi" w:eastAsiaTheme="minorEastAsia" w:hAnsiTheme="minorHAnsi" w:cstheme="minorBidi"/>
          <w:b w:val="0"/>
          <w:caps w:val="0"/>
          <w:sz w:val="22"/>
          <w:szCs w:val="22"/>
          <w:lang w:eastAsia="en-GB"/>
        </w:rPr>
      </w:pPr>
      <w:hyperlink w:anchor="_Toc445984645" w:history="1">
        <w:r w:rsidR="00F16F5A" w:rsidRPr="008F0205">
          <w:rPr>
            <w:rStyle w:val="Hyperlink"/>
          </w:rPr>
          <w:t>10. Monitoring and auditing</w:t>
        </w:r>
        <w:r w:rsidR="00F16F5A">
          <w:rPr>
            <w:webHidden/>
          </w:rPr>
          <w:tab/>
        </w:r>
        <w:r>
          <w:rPr>
            <w:webHidden/>
          </w:rPr>
          <w:fldChar w:fldCharType="begin"/>
        </w:r>
        <w:r w:rsidR="00F16F5A">
          <w:rPr>
            <w:webHidden/>
          </w:rPr>
          <w:instrText xml:space="preserve"> PAGEREF _Toc445984645 \h </w:instrText>
        </w:r>
        <w:r>
          <w:rPr>
            <w:webHidden/>
          </w:rPr>
        </w:r>
        <w:r>
          <w:rPr>
            <w:webHidden/>
          </w:rPr>
          <w:fldChar w:fldCharType="separate"/>
        </w:r>
        <w:r w:rsidR="00F16F5A">
          <w:rPr>
            <w:webHidden/>
          </w:rPr>
          <w:t>13</w:t>
        </w:r>
        <w:r>
          <w:rPr>
            <w:webHidden/>
          </w:rPr>
          <w:fldChar w:fldCharType="end"/>
        </w:r>
      </w:hyperlink>
    </w:p>
    <w:p w:rsidR="00F16F5A" w:rsidRDefault="009A02BC">
      <w:pPr>
        <w:pStyle w:val="TOC1"/>
        <w:rPr>
          <w:rFonts w:asciiTheme="minorHAnsi" w:eastAsiaTheme="minorEastAsia" w:hAnsiTheme="minorHAnsi" w:cstheme="minorBidi"/>
          <w:b w:val="0"/>
          <w:caps w:val="0"/>
          <w:sz w:val="22"/>
          <w:szCs w:val="22"/>
          <w:lang w:eastAsia="en-GB"/>
        </w:rPr>
      </w:pPr>
      <w:hyperlink w:anchor="_Toc445984647" w:history="1">
        <w:r w:rsidR="00F16F5A" w:rsidRPr="008F0205">
          <w:rPr>
            <w:rStyle w:val="Hyperlink"/>
          </w:rPr>
          <w:t>11.</w:t>
        </w:r>
        <w:r w:rsidR="00F16F5A">
          <w:rPr>
            <w:rFonts w:asciiTheme="minorHAnsi" w:eastAsiaTheme="minorEastAsia" w:hAnsiTheme="minorHAnsi" w:cstheme="minorBidi"/>
            <w:b w:val="0"/>
            <w:caps w:val="0"/>
            <w:sz w:val="22"/>
            <w:szCs w:val="22"/>
            <w:lang w:eastAsia="en-GB"/>
          </w:rPr>
          <w:tab/>
        </w:r>
        <w:r w:rsidR="00F16F5A" w:rsidRPr="008F0205">
          <w:rPr>
            <w:rStyle w:val="Hyperlink"/>
          </w:rPr>
          <w:t>Review</w:t>
        </w:r>
        <w:r w:rsidR="00F16F5A">
          <w:rPr>
            <w:webHidden/>
          </w:rPr>
          <w:tab/>
        </w:r>
        <w:r>
          <w:rPr>
            <w:webHidden/>
          </w:rPr>
          <w:fldChar w:fldCharType="begin"/>
        </w:r>
        <w:r w:rsidR="00F16F5A">
          <w:rPr>
            <w:webHidden/>
          </w:rPr>
          <w:instrText xml:space="preserve"> PAGEREF _Toc445984647 \h </w:instrText>
        </w:r>
        <w:r>
          <w:rPr>
            <w:webHidden/>
          </w:rPr>
        </w:r>
        <w:r>
          <w:rPr>
            <w:webHidden/>
          </w:rPr>
          <w:fldChar w:fldCharType="separate"/>
        </w:r>
        <w:r w:rsidR="00F16F5A">
          <w:rPr>
            <w:webHidden/>
          </w:rPr>
          <w:t>13</w:t>
        </w:r>
        <w:r>
          <w:rPr>
            <w:webHidden/>
          </w:rPr>
          <w:fldChar w:fldCharType="end"/>
        </w:r>
      </w:hyperlink>
    </w:p>
    <w:p w:rsidR="00F16F5A" w:rsidRDefault="009A02BC">
      <w:pPr>
        <w:pStyle w:val="TOC1"/>
        <w:rPr>
          <w:rFonts w:asciiTheme="minorHAnsi" w:eastAsiaTheme="minorEastAsia" w:hAnsiTheme="minorHAnsi" w:cstheme="minorBidi"/>
          <w:b w:val="0"/>
          <w:caps w:val="0"/>
          <w:sz w:val="22"/>
          <w:szCs w:val="22"/>
          <w:lang w:eastAsia="en-GB"/>
        </w:rPr>
      </w:pPr>
      <w:hyperlink w:anchor="_Toc445984649" w:history="1">
        <w:r w:rsidR="00F16F5A" w:rsidRPr="008F0205">
          <w:rPr>
            <w:rStyle w:val="Hyperlink"/>
          </w:rPr>
          <w:t>12.</w:t>
        </w:r>
        <w:r w:rsidR="00F16F5A">
          <w:rPr>
            <w:rFonts w:asciiTheme="minorHAnsi" w:eastAsiaTheme="minorEastAsia" w:hAnsiTheme="minorHAnsi" w:cstheme="minorBidi"/>
            <w:b w:val="0"/>
            <w:caps w:val="0"/>
            <w:sz w:val="22"/>
            <w:szCs w:val="22"/>
            <w:lang w:eastAsia="en-GB"/>
          </w:rPr>
          <w:tab/>
        </w:r>
        <w:r w:rsidR="00F16F5A" w:rsidRPr="008F0205">
          <w:rPr>
            <w:rStyle w:val="Hyperlink"/>
          </w:rPr>
          <w:t>Information Governance Statement</w:t>
        </w:r>
        <w:r w:rsidR="00F16F5A">
          <w:rPr>
            <w:webHidden/>
          </w:rPr>
          <w:tab/>
        </w:r>
        <w:r>
          <w:rPr>
            <w:webHidden/>
          </w:rPr>
          <w:fldChar w:fldCharType="begin"/>
        </w:r>
        <w:r w:rsidR="00F16F5A">
          <w:rPr>
            <w:webHidden/>
          </w:rPr>
          <w:instrText xml:space="preserve"> PAGEREF _Toc445984649 \h </w:instrText>
        </w:r>
        <w:r>
          <w:rPr>
            <w:webHidden/>
          </w:rPr>
        </w:r>
        <w:r>
          <w:rPr>
            <w:webHidden/>
          </w:rPr>
          <w:fldChar w:fldCharType="separate"/>
        </w:r>
        <w:r w:rsidR="00F16F5A">
          <w:rPr>
            <w:webHidden/>
          </w:rPr>
          <w:t>13</w:t>
        </w:r>
        <w:r>
          <w:rPr>
            <w:webHidden/>
          </w:rPr>
          <w:fldChar w:fldCharType="end"/>
        </w:r>
      </w:hyperlink>
    </w:p>
    <w:p w:rsidR="00F16F5A" w:rsidRDefault="009A02BC">
      <w:pPr>
        <w:pStyle w:val="TOC1"/>
        <w:rPr>
          <w:rFonts w:asciiTheme="minorHAnsi" w:eastAsiaTheme="minorEastAsia" w:hAnsiTheme="minorHAnsi" w:cstheme="minorBidi"/>
          <w:b w:val="0"/>
          <w:caps w:val="0"/>
          <w:sz w:val="22"/>
          <w:szCs w:val="22"/>
          <w:lang w:eastAsia="en-GB"/>
        </w:rPr>
      </w:pPr>
      <w:hyperlink w:anchor="_Toc445984651" w:history="1">
        <w:r w:rsidR="00F16F5A" w:rsidRPr="008F0205">
          <w:rPr>
            <w:rStyle w:val="Hyperlink"/>
          </w:rPr>
          <w:t>13. Appendices</w:t>
        </w:r>
        <w:r w:rsidR="00F16F5A">
          <w:rPr>
            <w:webHidden/>
          </w:rPr>
          <w:tab/>
        </w:r>
        <w:r>
          <w:rPr>
            <w:webHidden/>
          </w:rPr>
          <w:fldChar w:fldCharType="begin"/>
        </w:r>
        <w:r w:rsidR="00F16F5A">
          <w:rPr>
            <w:webHidden/>
          </w:rPr>
          <w:instrText xml:space="preserve"> PAGEREF _Toc445984651 \h </w:instrText>
        </w:r>
        <w:r>
          <w:rPr>
            <w:webHidden/>
          </w:rPr>
        </w:r>
        <w:r>
          <w:rPr>
            <w:webHidden/>
          </w:rPr>
          <w:fldChar w:fldCharType="separate"/>
        </w:r>
        <w:r w:rsidR="00F16F5A">
          <w:rPr>
            <w:webHidden/>
          </w:rPr>
          <w:t>14</w:t>
        </w:r>
        <w:r>
          <w:rPr>
            <w:webHidden/>
          </w:rPr>
          <w:fldChar w:fldCharType="end"/>
        </w:r>
      </w:hyperlink>
    </w:p>
    <w:p w:rsidR="00A00D99" w:rsidRPr="00A00D99" w:rsidRDefault="009A02BC" w:rsidP="00A00D99">
      <w:r>
        <w:fldChar w:fldCharType="end"/>
      </w:r>
    </w:p>
    <w:p w:rsidR="001F000A" w:rsidRPr="003D2F8C" w:rsidRDefault="001F000A" w:rsidP="001F000A">
      <w:pPr>
        <w:tabs>
          <w:tab w:val="left" w:pos="360"/>
        </w:tabs>
        <w:rPr>
          <w:rFonts w:cs="Arial"/>
          <w:b/>
          <w:color w:val="000000"/>
          <w:sz w:val="28"/>
          <w:szCs w:val="28"/>
        </w:rPr>
      </w:pPr>
    </w:p>
    <w:p w:rsidR="0093022D" w:rsidRDefault="0093022D" w:rsidP="0093022D">
      <w:pPr>
        <w:pStyle w:val="Title"/>
        <w:ind w:right="-716"/>
        <w:jc w:val="left"/>
        <w:rPr>
          <w:rFonts w:ascii="Verdana" w:hAnsi="Verdana" w:cs="Arial"/>
          <w:color w:val="000000"/>
          <w:sz w:val="24"/>
          <w:szCs w:val="24"/>
        </w:rPr>
      </w:pPr>
    </w:p>
    <w:p w:rsidR="00AE2371" w:rsidRPr="00DD1207" w:rsidRDefault="00E1669C" w:rsidP="00CA3706">
      <w:pPr>
        <w:pStyle w:val="Heading1"/>
      </w:pPr>
      <w:r>
        <w:br w:type="page"/>
      </w:r>
      <w:bookmarkStart w:id="1" w:name="_Toc445984632"/>
      <w:r w:rsidR="00CA3706">
        <w:lastRenderedPageBreak/>
        <w:t>Policy S</w:t>
      </w:r>
      <w:r w:rsidR="00CF6FAA" w:rsidRPr="00DD1207">
        <w:t xml:space="preserve">ummary and </w:t>
      </w:r>
      <w:r w:rsidR="00CA3706">
        <w:t>I</w:t>
      </w:r>
      <w:r w:rsidR="0001450E" w:rsidRPr="00DD1207">
        <w:t>ntroduction</w:t>
      </w:r>
      <w:bookmarkEnd w:id="1"/>
    </w:p>
    <w:p w:rsidR="00AE2371" w:rsidRDefault="00DD0AEB" w:rsidP="00DF0100">
      <w:r>
        <w:t>1.1</w:t>
      </w:r>
      <w:r>
        <w:tab/>
      </w:r>
      <w:r w:rsidR="006B0EF0">
        <w:t>R</w:t>
      </w:r>
      <w:r w:rsidR="00AE2371" w:rsidRPr="00950741">
        <w:t xml:space="preserve">edeployment is the process by which suitable alternative </w:t>
      </w:r>
      <w:r>
        <w:tab/>
      </w:r>
      <w:r>
        <w:tab/>
      </w:r>
      <w:r w:rsidR="00AE2371" w:rsidRPr="00950741">
        <w:t>employment is sought for employees who are</w:t>
      </w:r>
      <w:r w:rsidR="006B0EF0">
        <w:t xml:space="preserve">, for a variety of </w:t>
      </w:r>
      <w:r>
        <w:tab/>
      </w:r>
      <w:r w:rsidR="006B0EF0">
        <w:t>reasons,</w:t>
      </w:r>
      <w:r w:rsidR="00AE2371" w:rsidRPr="00950741">
        <w:t xml:space="preserve"> unable to carry out the duties of their current post, either </w:t>
      </w:r>
      <w:r>
        <w:tab/>
      </w:r>
      <w:r w:rsidR="00AE2371" w:rsidRPr="00950741">
        <w:t>permanently or temporarily.</w:t>
      </w:r>
    </w:p>
    <w:p w:rsidR="00AE2371" w:rsidRPr="00950741" w:rsidRDefault="00DD0AEB" w:rsidP="00DF0100">
      <w:r>
        <w:t>1.2</w:t>
      </w:r>
      <w:r>
        <w:tab/>
      </w:r>
      <w:r w:rsidR="00AE2371" w:rsidRPr="00950741">
        <w:t xml:space="preserve">Redeployment is referred to in a number of existing policies e.g. </w:t>
      </w:r>
      <w:r w:rsidR="00576921">
        <w:t xml:space="preserve">All </w:t>
      </w:r>
      <w:r>
        <w:tab/>
      </w:r>
      <w:r w:rsidR="00576921">
        <w:t>Wales Organisational Change</w:t>
      </w:r>
      <w:r w:rsidR="00AE2371" w:rsidRPr="00950741">
        <w:t>, Sickness</w:t>
      </w:r>
      <w:r w:rsidR="00EF5688">
        <w:t xml:space="preserve"> Absence</w:t>
      </w:r>
      <w:r w:rsidR="00AE2371" w:rsidRPr="00950741">
        <w:t xml:space="preserve">, Managing </w:t>
      </w:r>
      <w:r>
        <w:tab/>
      </w:r>
      <w:r w:rsidR="00AE2371" w:rsidRPr="00950741">
        <w:t>Performance</w:t>
      </w:r>
      <w:r w:rsidR="00EF5688">
        <w:t>,</w:t>
      </w:r>
      <w:r w:rsidR="00AE2371" w:rsidRPr="00950741">
        <w:t xml:space="preserve"> Dignity at Work, Security of Employment</w:t>
      </w:r>
      <w:r w:rsidR="00EF5688">
        <w:t xml:space="preserve"> and </w:t>
      </w:r>
      <w:r>
        <w:tab/>
      </w:r>
      <w:r w:rsidR="00EF5688">
        <w:t>Redundancy</w:t>
      </w:r>
      <w:r w:rsidR="006B44DD">
        <w:t xml:space="preserve"> and</w:t>
      </w:r>
      <w:r w:rsidR="00AE2371" w:rsidRPr="00950741">
        <w:t xml:space="preserve"> Disciplinary.  This policy is designed to provide a </w:t>
      </w:r>
      <w:r>
        <w:tab/>
      </w:r>
      <w:r w:rsidR="00AE2371" w:rsidRPr="00950741">
        <w:t xml:space="preserve">framework and process for re-deployment in conjunction with these </w:t>
      </w:r>
      <w:r>
        <w:tab/>
      </w:r>
      <w:r w:rsidR="00AE2371" w:rsidRPr="00950741">
        <w:t xml:space="preserve">policies and </w:t>
      </w:r>
      <w:r w:rsidR="006B0EF0">
        <w:t>any</w:t>
      </w:r>
      <w:r w:rsidR="00AE2371" w:rsidRPr="00950741">
        <w:t xml:space="preserve"> other situation</w:t>
      </w:r>
      <w:r w:rsidR="006B0EF0">
        <w:t xml:space="preserve"> where re-deployment is appropriate</w:t>
      </w:r>
      <w:r w:rsidR="00AE2371" w:rsidRPr="00950741">
        <w:t>.</w:t>
      </w:r>
      <w:r w:rsidR="00BD33F9">
        <w:t xml:space="preserve">  </w:t>
      </w:r>
      <w:r>
        <w:tab/>
      </w:r>
      <w:r w:rsidR="00EF5688">
        <w:t xml:space="preserve">This </w:t>
      </w:r>
      <w:r w:rsidR="006B0EF0">
        <w:t xml:space="preserve">policy </w:t>
      </w:r>
      <w:r w:rsidR="00EF5688">
        <w:t xml:space="preserve">does not supersede any of the policies outlined above. </w:t>
      </w:r>
    </w:p>
    <w:p w:rsidR="00AE2371" w:rsidRDefault="00DD0AEB" w:rsidP="00DF0100">
      <w:r>
        <w:t>1.3</w:t>
      </w:r>
      <w:r>
        <w:tab/>
      </w:r>
      <w:r w:rsidR="006B0EF0">
        <w:t xml:space="preserve">There is an expectation that all staff, including Directors and line </w:t>
      </w:r>
      <w:r>
        <w:tab/>
      </w:r>
      <w:r w:rsidR="006B0EF0">
        <w:t>managers co-operate in the implementation of this policy</w:t>
      </w:r>
      <w:r w:rsidR="00AE2371" w:rsidRPr="00DF0100">
        <w:t xml:space="preserve"> in order </w:t>
      </w:r>
      <w:r w:rsidR="006B0EF0">
        <w:t xml:space="preserve">to </w:t>
      </w:r>
      <w:r>
        <w:tab/>
      </w:r>
      <w:r w:rsidR="006B0EF0">
        <w:t>enable</w:t>
      </w:r>
      <w:r w:rsidR="00AE2371" w:rsidRPr="00DF0100">
        <w:t xml:space="preserve"> Public Health Wales to fulfil its obligations to its employees.</w:t>
      </w:r>
    </w:p>
    <w:p w:rsidR="00AE2371" w:rsidRPr="00DF0100" w:rsidRDefault="00DD0AEB" w:rsidP="00DF0100">
      <w:r>
        <w:t>1.4</w:t>
      </w:r>
      <w:r>
        <w:tab/>
      </w:r>
      <w:r w:rsidR="00AE2371" w:rsidRPr="00DF0100">
        <w:t xml:space="preserve">This policy </w:t>
      </w:r>
      <w:r w:rsidR="00AD35E0">
        <w:t>relates to</w:t>
      </w:r>
      <w:r>
        <w:t xml:space="preserve"> </w:t>
      </w:r>
      <w:r w:rsidR="00AE2371" w:rsidRPr="00DF0100">
        <w:t xml:space="preserve">redeployment within Public Health Wales but </w:t>
      </w:r>
      <w:r>
        <w:tab/>
      </w:r>
      <w:r w:rsidR="00AE2371" w:rsidRPr="00DF0100">
        <w:t xml:space="preserve">account </w:t>
      </w:r>
      <w:r w:rsidR="00AD35E0">
        <w:t>will</w:t>
      </w:r>
      <w:r w:rsidR="00AE2371" w:rsidRPr="00DF0100">
        <w:t xml:space="preserve"> also be taken of circumstances where there may be </w:t>
      </w:r>
      <w:r>
        <w:tab/>
      </w:r>
      <w:r w:rsidR="00AE2371" w:rsidRPr="00DF0100">
        <w:t xml:space="preserve">opportunities to redeploy staff elsewhere </w:t>
      </w:r>
      <w:r w:rsidR="00AD35E0">
        <w:t xml:space="preserve">within the </w:t>
      </w:r>
      <w:r w:rsidR="00AE2371" w:rsidRPr="00DF0100">
        <w:t xml:space="preserve">NHS </w:t>
      </w:r>
      <w:r w:rsidR="00AD35E0">
        <w:t xml:space="preserve">in </w:t>
      </w:r>
      <w:r w:rsidR="00AE2371" w:rsidRPr="00DF0100">
        <w:t xml:space="preserve">Wales.  </w:t>
      </w:r>
      <w:r>
        <w:tab/>
      </w:r>
      <w:r w:rsidR="00AE2371" w:rsidRPr="00DF0100">
        <w:t>Similarly</w:t>
      </w:r>
      <w:r w:rsidR="00BD33F9" w:rsidRPr="00DF0100">
        <w:t>,</w:t>
      </w:r>
      <w:r w:rsidR="00AE2371" w:rsidRPr="00DF0100">
        <w:t xml:space="preserve"> there may be occasions where staff from elsewhere in </w:t>
      </w:r>
      <w:r>
        <w:tab/>
      </w:r>
      <w:r w:rsidR="00AE2371" w:rsidRPr="00DF0100">
        <w:t xml:space="preserve">NHS Wales may seek re-deployment within Public Health Wales.  </w:t>
      </w:r>
      <w:r>
        <w:tab/>
      </w:r>
      <w:r w:rsidR="00AD35E0">
        <w:t>Such situations</w:t>
      </w:r>
      <w:r w:rsidR="00AE2371" w:rsidRPr="00DF0100">
        <w:t xml:space="preserve"> will be managed by the </w:t>
      </w:r>
      <w:r w:rsidR="00D32D85" w:rsidRPr="00DF0100">
        <w:t xml:space="preserve">relevant </w:t>
      </w:r>
      <w:r w:rsidR="00F662D8" w:rsidRPr="00DF0100">
        <w:t xml:space="preserve">NHS Trust </w:t>
      </w:r>
      <w:r>
        <w:tab/>
      </w:r>
      <w:r w:rsidR="00AD35E0">
        <w:t>Workforce</w:t>
      </w:r>
      <w:r w:rsidR="00F662D8" w:rsidRPr="00DF0100">
        <w:t xml:space="preserve"> department </w:t>
      </w:r>
      <w:r w:rsidR="00AE2371" w:rsidRPr="00DF0100">
        <w:t>in the first instance.</w:t>
      </w:r>
    </w:p>
    <w:p w:rsidR="00AE2371" w:rsidRPr="00DD1207" w:rsidRDefault="00CA3706" w:rsidP="00DD0AEB">
      <w:pPr>
        <w:pStyle w:val="Heading1"/>
        <w:numPr>
          <w:ilvl w:val="0"/>
          <w:numId w:val="0"/>
        </w:numPr>
      </w:pPr>
      <w:bookmarkStart w:id="2" w:name="_Toc445984633"/>
      <w:r>
        <w:t>2.</w:t>
      </w:r>
      <w:r>
        <w:tab/>
      </w:r>
      <w:r w:rsidR="009F6136" w:rsidRPr="00DD1207">
        <w:t>Aim</w:t>
      </w:r>
      <w:r w:rsidR="0057219A">
        <w:t xml:space="preserve">s and </w:t>
      </w:r>
      <w:r>
        <w:t>O</w:t>
      </w:r>
      <w:r w:rsidR="00CF6FAA" w:rsidRPr="00DD1207">
        <w:t>bjectives</w:t>
      </w:r>
      <w:bookmarkEnd w:id="2"/>
    </w:p>
    <w:p w:rsidR="00416D01" w:rsidRDefault="00DF0100" w:rsidP="00DF0100">
      <w:pPr>
        <w:ind w:left="720" w:hanging="720"/>
      </w:pPr>
      <w:r w:rsidRPr="00DF0100">
        <w:rPr>
          <w:rFonts w:cs="Arial"/>
          <w:kern w:val="28"/>
          <w:szCs w:val="24"/>
        </w:rPr>
        <w:t>2.1</w:t>
      </w:r>
      <w:r>
        <w:rPr>
          <w:rFonts w:cs="Arial"/>
          <w:b/>
          <w:kern w:val="28"/>
          <w:szCs w:val="24"/>
        </w:rPr>
        <w:tab/>
      </w:r>
      <w:r w:rsidR="00416D01">
        <w:t>The main aim of the policy is to consider r</w:t>
      </w:r>
      <w:r w:rsidR="00416D01" w:rsidRPr="00950741">
        <w:t xml:space="preserve">edeployment </w:t>
      </w:r>
      <w:r w:rsidR="00416D01">
        <w:t>as</w:t>
      </w:r>
      <w:r w:rsidR="00416D01" w:rsidRPr="00950741">
        <w:t xml:space="preserve"> an option in order to retain staff and to enable them to remain within the employment of Public Health Wales</w:t>
      </w:r>
      <w:r w:rsidR="00416D01" w:rsidRPr="00950741">
        <w:rPr>
          <w:b/>
        </w:rPr>
        <w:t xml:space="preserve"> </w:t>
      </w:r>
      <w:r w:rsidR="00416D01" w:rsidRPr="00950741">
        <w:t>by moving them to an alternative</w:t>
      </w:r>
      <w:r w:rsidR="00416D01">
        <w:t xml:space="preserve"> vacant post </w:t>
      </w:r>
      <w:r w:rsidR="00416D01" w:rsidRPr="00950741">
        <w:t>which is more suited to their needs and/or abilities, or because it is no longer tenable for them to remain where they are.</w:t>
      </w:r>
    </w:p>
    <w:p w:rsidR="00416D01" w:rsidRDefault="00416D01" w:rsidP="00416D01">
      <w:pPr>
        <w:pStyle w:val="PlainText"/>
        <w:widowControl/>
        <w:spacing w:line="280" w:lineRule="exact"/>
        <w:jc w:val="both"/>
        <w:rPr>
          <w:rFonts w:ascii="Verdana" w:hAnsi="Verdana" w:cs="Arial"/>
          <w:sz w:val="24"/>
          <w:szCs w:val="24"/>
        </w:rPr>
      </w:pPr>
    </w:p>
    <w:p w:rsidR="00AE2371" w:rsidRPr="00950741" w:rsidRDefault="00416D01" w:rsidP="00FD6720">
      <w:pPr>
        <w:pStyle w:val="PlainText"/>
        <w:widowControl/>
        <w:numPr>
          <w:ilvl w:val="1"/>
          <w:numId w:val="7"/>
        </w:numPr>
        <w:tabs>
          <w:tab w:val="clear" w:pos="360"/>
          <w:tab w:val="num" w:pos="720"/>
        </w:tabs>
        <w:spacing w:line="280" w:lineRule="exact"/>
        <w:ind w:left="720" w:hanging="720"/>
        <w:jc w:val="both"/>
        <w:rPr>
          <w:rFonts w:ascii="Verdana" w:hAnsi="Verdana" w:cs="Arial"/>
          <w:sz w:val="24"/>
          <w:szCs w:val="24"/>
        </w:rPr>
      </w:pPr>
      <w:r>
        <w:rPr>
          <w:rFonts w:ascii="Verdana" w:hAnsi="Verdana" w:cs="Arial"/>
          <w:sz w:val="24"/>
          <w:szCs w:val="24"/>
        </w:rPr>
        <w:t xml:space="preserve">The </w:t>
      </w:r>
      <w:r w:rsidR="00AE2371" w:rsidRPr="00950741">
        <w:rPr>
          <w:rFonts w:ascii="Verdana" w:hAnsi="Verdana" w:cs="Arial"/>
          <w:sz w:val="24"/>
          <w:szCs w:val="24"/>
        </w:rPr>
        <w:t>objectives of th</w:t>
      </w:r>
      <w:r w:rsidR="00A62C8C">
        <w:rPr>
          <w:rFonts w:ascii="Verdana" w:hAnsi="Verdana" w:cs="Arial"/>
          <w:sz w:val="24"/>
          <w:szCs w:val="24"/>
        </w:rPr>
        <w:t>e p</w:t>
      </w:r>
      <w:r w:rsidR="00AE2371" w:rsidRPr="00950741">
        <w:rPr>
          <w:rFonts w:ascii="Verdana" w:hAnsi="Verdana" w:cs="Arial"/>
          <w:sz w:val="24"/>
          <w:szCs w:val="24"/>
        </w:rPr>
        <w:t>olicy are:-</w:t>
      </w:r>
    </w:p>
    <w:p w:rsidR="00AE2371" w:rsidRPr="00950741" w:rsidRDefault="00AE2371" w:rsidP="00AE2371">
      <w:pPr>
        <w:pStyle w:val="PlainText"/>
        <w:widowControl/>
        <w:spacing w:line="280" w:lineRule="exact"/>
        <w:jc w:val="both"/>
        <w:rPr>
          <w:rFonts w:ascii="Verdana" w:hAnsi="Verdana" w:cs="Arial"/>
          <w:sz w:val="24"/>
          <w:szCs w:val="24"/>
        </w:rPr>
      </w:pPr>
    </w:p>
    <w:p w:rsidR="00AE2371" w:rsidRPr="00950741" w:rsidRDefault="00AE2371" w:rsidP="00AE2371">
      <w:pPr>
        <w:pStyle w:val="PlainText"/>
        <w:widowControl/>
        <w:tabs>
          <w:tab w:val="left" w:pos="1440"/>
        </w:tabs>
        <w:spacing w:line="280" w:lineRule="exact"/>
        <w:ind w:left="1440" w:hanging="720"/>
        <w:jc w:val="both"/>
        <w:rPr>
          <w:rFonts w:ascii="Verdana" w:hAnsi="Verdana" w:cs="Arial"/>
          <w:sz w:val="24"/>
          <w:szCs w:val="24"/>
        </w:rPr>
      </w:pPr>
      <w:r w:rsidRPr="00950741">
        <w:rPr>
          <w:rFonts w:ascii="Verdana" w:hAnsi="Verdana" w:cs="Arial"/>
          <w:sz w:val="24"/>
          <w:szCs w:val="24"/>
        </w:rPr>
        <w:t>(</w:t>
      </w:r>
      <w:proofErr w:type="spellStart"/>
      <w:r w:rsidRPr="00950741">
        <w:rPr>
          <w:rFonts w:ascii="Verdana" w:hAnsi="Verdana" w:cs="Arial"/>
          <w:sz w:val="24"/>
          <w:szCs w:val="24"/>
        </w:rPr>
        <w:t>i</w:t>
      </w:r>
      <w:proofErr w:type="spellEnd"/>
      <w:r w:rsidRPr="00950741">
        <w:rPr>
          <w:rFonts w:ascii="Verdana" w:hAnsi="Verdana" w:cs="Arial"/>
          <w:sz w:val="24"/>
          <w:szCs w:val="24"/>
        </w:rPr>
        <w:t>)</w:t>
      </w:r>
      <w:r w:rsidRPr="00950741">
        <w:rPr>
          <w:rFonts w:ascii="Verdana" w:hAnsi="Verdana" w:cs="Arial"/>
          <w:sz w:val="24"/>
          <w:szCs w:val="24"/>
        </w:rPr>
        <w:tab/>
        <w:t>To provide clear advice, support and guidance to managers and employees regarding their role(s) in managing situations where employees need to be transferred into suitable alternative posts</w:t>
      </w:r>
      <w:r w:rsidR="00AF7C2C">
        <w:rPr>
          <w:rFonts w:ascii="Verdana" w:hAnsi="Verdana" w:cs="Arial"/>
          <w:sz w:val="24"/>
          <w:szCs w:val="24"/>
        </w:rPr>
        <w:t>;</w:t>
      </w:r>
    </w:p>
    <w:p w:rsidR="00AE2371" w:rsidRPr="00950741" w:rsidRDefault="00AE2371" w:rsidP="00AE2371">
      <w:pPr>
        <w:pStyle w:val="PlainText"/>
        <w:widowControl/>
        <w:tabs>
          <w:tab w:val="left" w:pos="1440"/>
        </w:tabs>
        <w:spacing w:line="280" w:lineRule="exact"/>
        <w:ind w:left="1440" w:hanging="720"/>
        <w:jc w:val="both"/>
        <w:rPr>
          <w:rFonts w:ascii="Verdana" w:hAnsi="Verdana" w:cs="Arial"/>
          <w:sz w:val="24"/>
          <w:szCs w:val="24"/>
        </w:rPr>
      </w:pPr>
      <w:r w:rsidRPr="00950741">
        <w:rPr>
          <w:rFonts w:ascii="Verdana" w:hAnsi="Verdana" w:cs="Arial"/>
          <w:sz w:val="24"/>
          <w:szCs w:val="24"/>
        </w:rPr>
        <w:t>(ii)</w:t>
      </w:r>
      <w:r w:rsidRPr="00950741">
        <w:rPr>
          <w:rFonts w:ascii="Verdana" w:hAnsi="Verdana" w:cs="Arial"/>
          <w:sz w:val="24"/>
          <w:szCs w:val="24"/>
        </w:rPr>
        <w:tab/>
        <w:t>To outline the redeployment procedure to be followed</w:t>
      </w:r>
      <w:r w:rsidR="00DC2109">
        <w:rPr>
          <w:rFonts w:ascii="Verdana" w:hAnsi="Verdana" w:cs="Arial"/>
          <w:sz w:val="24"/>
          <w:szCs w:val="24"/>
        </w:rPr>
        <w:t>.</w:t>
      </w:r>
    </w:p>
    <w:p w:rsidR="00AE2371" w:rsidRPr="00950741" w:rsidRDefault="00AE2371" w:rsidP="00AE2371">
      <w:pPr>
        <w:pStyle w:val="PlainText"/>
        <w:widowControl/>
        <w:tabs>
          <w:tab w:val="left" w:pos="1440"/>
        </w:tabs>
        <w:spacing w:line="280" w:lineRule="exact"/>
        <w:ind w:left="1440" w:hanging="720"/>
        <w:jc w:val="both"/>
        <w:rPr>
          <w:rFonts w:ascii="Verdana" w:hAnsi="Verdana" w:cs="Arial"/>
          <w:sz w:val="24"/>
          <w:szCs w:val="24"/>
        </w:rPr>
      </w:pPr>
      <w:r w:rsidRPr="00950741">
        <w:rPr>
          <w:rFonts w:ascii="Verdana" w:hAnsi="Verdana" w:cs="Arial"/>
          <w:sz w:val="24"/>
          <w:szCs w:val="24"/>
        </w:rPr>
        <w:t>(iii)</w:t>
      </w:r>
      <w:r w:rsidRPr="00950741">
        <w:rPr>
          <w:rFonts w:ascii="Verdana" w:hAnsi="Verdana" w:cs="Arial"/>
          <w:sz w:val="24"/>
          <w:szCs w:val="24"/>
        </w:rPr>
        <w:tab/>
        <w:t>To thereby minimise the incidence of dismissal arising from organisational change, ill-health, capability, redundancy etc.</w:t>
      </w:r>
    </w:p>
    <w:p w:rsidR="00AE2371" w:rsidRPr="00950741" w:rsidRDefault="00AE2371" w:rsidP="00AE2371">
      <w:pPr>
        <w:pStyle w:val="PlainText"/>
        <w:widowControl/>
        <w:tabs>
          <w:tab w:val="left" w:pos="720"/>
        </w:tabs>
        <w:spacing w:line="280" w:lineRule="exact"/>
        <w:jc w:val="both"/>
        <w:rPr>
          <w:rFonts w:ascii="Verdana" w:hAnsi="Verdana" w:cs="Arial"/>
          <w:sz w:val="24"/>
          <w:szCs w:val="24"/>
        </w:rPr>
      </w:pPr>
    </w:p>
    <w:p w:rsidR="00A119D3" w:rsidRDefault="00CA3706" w:rsidP="00CA3706">
      <w:pPr>
        <w:pStyle w:val="Heading1"/>
        <w:numPr>
          <w:ilvl w:val="0"/>
          <w:numId w:val="0"/>
        </w:numPr>
      </w:pPr>
      <w:bookmarkStart w:id="3" w:name="_Toc445984634"/>
      <w:r>
        <w:lastRenderedPageBreak/>
        <w:t>3.</w:t>
      </w:r>
      <w:r>
        <w:tab/>
      </w:r>
      <w:r w:rsidR="0084702B">
        <w:t>Scope</w:t>
      </w:r>
      <w:bookmarkEnd w:id="3"/>
    </w:p>
    <w:p w:rsidR="007E4BFC" w:rsidRDefault="00CA3706" w:rsidP="007E4BFC">
      <w:r>
        <w:t>3</w:t>
      </w:r>
      <w:r w:rsidR="00A119D3">
        <w:t>.1</w:t>
      </w:r>
      <w:r w:rsidR="00A119D3">
        <w:tab/>
      </w:r>
      <w:r w:rsidR="007E4BFC" w:rsidRPr="00950741">
        <w:t>There are many eventualities where</w:t>
      </w:r>
      <w:r w:rsidR="007E4BFC">
        <w:t>by</w:t>
      </w:r>
      <w:r w:rsidR="007E4BFC" w:rsidRPr="00950741">
        <w:t xml:space="preserve"> redeployment might be </w:t>
      </w:r>
      <w:r w:rsidR="00A119D3">
        <w:tab/>
      </w:r>
      <w:r w:rsidR="007E4BFC" w:rsidRPr="00950741">
        <w:t>necessary for example:</w:t>
      </w:r>
    </w:p>
    <w:p w:rsidR="007E4BFC" w:rsidRDefault="007E4BFC" w:rsidP="00A119D3">
      <w:pPr>
        <w:pStyle w:val="ListParagraph"/>
        <w:spacing w:before="0"/>
      </w:pPr>
    </w:p>
    <w:p w:rsidR="007E4BFC" w:rsidRDefault="007E4BFC" w:rsidP="00795775">
      <w:pPr>
        <w:numPr>
          <w:ilvl w:val="0"/>
          <w:numId w:val="11"/>
        </w:numPr>
        <w:spacing w:before="0"/>
        <w:ind w:left="714" w:hanging="357"/>
      </w:pPr>
      <w:r w:rsidRPr="00950741">
        <w:t>Long Term Sickness</w:t>
      </w:r>
      <w:r>
        <w:t>;</w:t>
      </w:r>
    </w:p>
    <w:p w:rsidR="007E4BFC" w:rsidRPr="00950741" w:rsidRDefault="007E4BFC" w:rsidP="00795775">
      <w:pPr>
        <w:numPr>
          <w:ilvl w:val="0"/>
          <w:numId w:val="11"/>
        </w:numPr>
        <w:spacing w:before="0"/>
        <w:ind w:left="714" w:hanging="357"/>
      </w:pPr>
      <w:r w:rsidRPr="00950741">
        <w:t>Frequent Short Term Sickness</w:t>
      </w:r>
      <w:r>
        <w:t>;</w:t>
      </w:r>
    </w:p>
    <w:p w:rsidR="007E4BFC" w:rsidRPr="00950741" w:rsidRDefault="007E4BFC" w:rsidP="00795775">
      <w:pPr>
        <w:numPr>
          <w:ilvl w:val="0"/>
          <w:numId w:val="11"/>
        </w:numPr>
        <w:spacing w:before="0"/>
        <w:ind w:left="714" w:hanging="357"/>
      </w:pPr>
      <w:r>
        <w:t>H</w:t>
      </w:r>
      <w:r w:rsidRPr="00950741">
        <w:t>ealth issues directly relat</w:t>
      </w:r>
      <w:r>
        <w:t>ing</w:t>
      </w:r>
      <w:r w:rsidRPr="00950741">
        <w:t xml:space="preserve"> to </w:t>
      </w:r>
      <w:r>
        <w:t>an individual’s</w:t>
      </w:r>
      <w:r w:rsidR="00A119D3">
        <w:t xml:space="preserve"> occupation</w:t>
      </w:r>
      <w:r>
        <w:t>;</w:t>
      </w:r>
      <w:r w:rsidRPr="00F662D8">
        <w:t xml:space="preserve"> </w:t>
      </w:r>
    </w:p>
    <w:p w:rsidR="007E4BFC" w:rsidRPr="00950741" w:rsidRDefault="007E4BFC" w:rsidP="00795775">
      <w:pPr>
        <w:numPr>
          <w:ilvl w:val="0"/>
          <w:numId w:val="11"/>
        </w:numPr>
        <w:spacing w:before="100" w:beforeAutospacing="1"/>
        <w:ind w:left="714" w:hanging="357"/>
      </w:pPr>
      <w:r w:rsidRPr="00950741">
        <w:t>Where downgrading is needed due to capability issues</w:t>
      </w:r>
      <w:r>
        <w:t>;</w:t>
      </w:r>
    </w:p>
    <w:p w:rsidR="007E4BFC" w:rsidRPr="00950741" w:rsidRDefault="007E4BFC" w:rsidP="00795775">
      <w:pPr>
        <w:numPr>
          <w:ilvl w:val="0"/>
          <w:numId w:val="11"/>
        </w:numPr>
        <w:spacing w:before="100" w:beforeAutospacing="1"/>
      </w:pPr>
      <w:r>
        <w:t>Potential r</w:t>
      </w:r>
      <w:r w:rsidRPr="00950741">
        <w:t>edundancy</w:t>
      </w:r>
      <w:r>
        <w:t xml:space="preserve"> situations;</w:t>
      </w:r>
    </w:p>
    <w:p w:rsidR="007E4BFC" w:rsidRPr="00950741" w:rsidRDefault="007E4BFC" w:rsidP="00795775">
      <w:pPr>
        <w:numPr>
          <w:ilvl w:val="0"/>
          <w:numId w:val="11"/>
        </w:numPr>
        <w:spacing w:before="100" w:beforeAutospacing="1"/>
      </w:pPr>
      <w:r w:rsidRPr="00950741">
        <w:t>Flexible working requests/work life balance issues</w:t>
      </w:r>
      <w:r>
        <w:t>;</w:t>
      </w:r>
    </w:p>
    <w:p w:rsidR="007E4BFC" w:rsidRPr="00950741" w:rsidRDefault="007E4BFC" w:rsidP="00795775">
      <w:pPr>
        <w:numPr>
          <w:ilvl w:val="0"/>
          <w:numId w:val="11"/>
        </w:numPr>
        <w:spacing w:before="100" w:beforeAutospacing="1"/>
      </w:pPr>
      <w:r w:rsidRPr="00950741">
        <w:t>As an outcome of a Disciplinary Hearing</w:t>
      </w:r>
      <w:r>
        <w:t>;</w:t>
      </w:r>
    </w:p>
    <w:p w:rsidR="007E4BFC" w:rsidRPr="00950741" w:rsidRDefault="007E4BFC" w:rsidP="00795775">
      <w:pPr>
        <w:numPr>
          <w:ilvl w:val="0"/>
          <w:numId w:val="11"/>
        </w:numPr>
        <w:spacing w:before="100" w:beforeAutospacing="1"/>
      </w:pPr>
      <w:r w:rsidRPr="00950741">
        <w:t>Where conflict resolution e.g. related to Dignity at Work issues has not been possible</w:t>
      </w:r>
      <w:r>
        <w:t xml:space="preserve">, </w:t>
      </w:r>
      <w:r w:rsidRPr="00950741">
        <w:t>and Divisional Directors, Senior Managers and Senior HR staff consider that redeployment is an appropriate option to safeguard the team/department, service provision and/or health of individuals concerned</w:t>
      </w:r>
      <w:r>
        <w:t>;</w:t>
      </w:r>
    </w:p>
    <w:p w:rsidR="007E4BFC" w:rsidRPr="00950741" w:rsidRDefault="007E4BFC" w:rsidP="00795775">
      <w:pPr>
        <w:numPr>
          <w:ilvl w:val="0"/>
          <w:numId w:val="11"/>
        </w:numPr>
        <w:spacing w:before="100" w:beforeAutospacing="1"/>
      </w:pPr>
      <w:r>
        <w:t>W</w:t>
      </w:r>
      <w:r w:rsidRPr="00950741">
        <w:t>here relationship</w:t>
      </w:r>
      <w:r>
        <w:t>s</w:t>
      </w:r>
      <w:r w:rsidRPr="00950741">
        <w:t xml:space="preserve">  ha</w:t>
      </w:r>
      <w:r>
        <w:t>ve</w:t>
      </w:r>
      <w:r w:rsidRPr="00950741">
        <w:t xml:space="preserve"> irretrievably broken down</w:t>
      </w:r>
      <w:r>
        <w:t>;</w:t>
      </w:r>
    </w:p>
    <w:p w:rsidR="007E4BFC" w:rsidRDefault="007E4BFC" w:rsidP="00795775">
      <w:pPr>
        <w:numPr>
          <w:ilvl w:val="0"/>
          <w:numId w:val="11"/>
        </w:numPr>
        <w:spacing w:before="100" w:beforeAutospacing="1"/>
      </w:pPr>
      <w:r w:rsidRPr="00950741">
        <w:t>After a secondment or a Career Break</w:t>
      </w:r>
      <w:r>
        <w:t>,</w:t>
      </w:r>
      <w:r w:rsidRPr="00950741">
        <w:t xml:space="preserve"> where the post has changed </w:t>
      </w:r>
      <w:r>
        <w:t xml:space="preserve">or </w:t>
      </w:r>
      <w:r w:rsidRPr="00950741">
        <w:t xml:space="preserve">could not be held </w:t>
      </w:r>
      <w:r>
        <w:t>vacant;</w:t>
      </w:r>
    </w:p>
    <w:p w:rsidR="007E4BFC" w:rsidRDefault="007E4BFC" w:rsidP="00795775">
      <w:pPr>
        <w:numPr>
          <w:ilvl w:val="0"/>
          <w:numId w:val="11"/>
        </w:numPr>
        <w:spacing w:before="100" w:beforeAutospacing="1"/>
      </w:pPr>
      <w:r>
        <w:t>End of a fixed term contract</w:t>
      </w:r>
    </w:p>
    <w:p w:rsidR="007E4BFC" w:rsidRPr="00950741" w:rsidRDefault="007E4BFC" w:rsidP="007E4BFC">
      <w:pPr>
        <w:pStyle w:val="Title"/>
        <w:jc w:val="both"/>
        <w:rPr>
          <w:rFonts w:ascii="Verdana" w:hAnsi="Verdana" w:cs="Arial"/>
          <w:b w:val="0"/>
          <w:color w:val="000000"/>
          <w:sz w:val="24"/>
          <w:szCs w:val="24"/>
        </w:rPr>
      </w:pPr>
    </w:p>
    <w:p w:rsidR="007E4BFC" w:rsidRDefault="00CA3706" w:rsidP="00A119D3">
      <w:r>
        <w:t>3</w:t>
      </w:r>
      <w:r w:rsidR="007E4BFC">
        <w:t>.2</w:t>
      </w:r>
      <w:r w:rsidR="007E4BFC">
        <w:tab/>
        <w:t>Where redeployment situation</w:t>
      </w:r>
      <w:r w:rsidR="00A119D3">
        <w:t>s</w:t>
      </w:r>
      <w:r w:rsidR="007E4BFC">
        <w:t xml:space="preserve"> occur as a result of any of the above </w:t>
      </w:r>
      <w:r w:rsidR="00A119D3">
        <w:tab/>
      </w:r>
      <w:r w:rsidR="007E4BFC">
        <w:t>then a</w:t>
      </w:r>
      <w:r w:rsidR="007E4BFC" w:rsidRPr="00950741">
        <w:t xml:space="preserve">lternatives in type, hours, location and nature of work, should </w:t>
      </w:r>
      <w:r w:rsidR="00A119D3">
        <w:tab/>
      </w:r>
      <w:r w:rsidR="007E4BFC" w:rsidRPr="00950741">
        <w:t xml:space="preserve">be considered by the manager and the employee with the advice of </w:t>
      </w:r>
      <w:r w:rsidR="00A119D3">
        <w:tab/>
        <w:t>HR.</w:t>
      </w:r>
      <w:r w:rsidR="007E4BFC">
        <w:t xml:space="preserve"> </w:t>
      </w:r>
      <w:r w:rsidR="007E4BFC" w:rsidRPr="00950741">
        <w:t xml:space="preserve">Occupational Health </w:t>
      </w:r>
      <w:r w:rsidR="00A119D3">
        <w:t>ad</w:t>
      </w:r>
      <w:r w:rsidR="007E4BFC">
        <w:t xml:space="preserve">vice will also be sought in situations </w:t>
      </w:r>
      <w:r w:rsidR="00A119D3">
        <w:tab/>
      </w:r>
      <w:r w:rsidR="007E4BFC">
        <w:t xml:space="preserve">relating to the ill-health of employees.  </w:t>
      </w:r>
    </w:p>
    <w:p w:rsidR="005658B4" w:rsidRDefault="005658B4" w:rsidP="005658B4">
      <w:pPr>
        <w:rPr>
          <w:rFonts w:cs="Arial"/>
          <w:szCs w:val="24"/>
        </w:rPr>
      </w:pPr>
      <w:r>
        <w:t>3.3</w:t>
      </w:r>
      <w:r>
        <w:tab/>
        <w:t>O</w:t>
      </w:r>
      <w:r w:rsidRPr="00950741">
        <w:rPr>
          <w:rFonts w:cs="Arial"/>
          <w:szCs w:val="24"/>
        </w:rPr>
        <w:t xml:space="preserve">pportunities will be actively sought for a maximum period of up to </w:t>
      </w:r>
      <w:r>
        <w:rPr>
          <w:rFonts w:cs="Arial"/>
          <w:szCs w:val="24"/>
        </w:rPr>
        <w:tab/>
      </w:r>
      <w:r w:rsidRPr="00950741">
        <w:rPr>
          <w:rFonts w:cs="Arial"/>
          <w:szCs w:val="24"/>
        </w:rPr>
        <w:t>12 weeks</w:t>
      </w:r>
      <w:r>
        <w:rPr>
          <w:rFonts w:cs="Arial"/>
          <w:szCs w:val="24"/>
        </w:rPr>
        <w:t xml:space="preserve"> once an individual has been placed on the Redeployment </w:t>
      </w:r>
      <w:r>
        <w:rPr>
          <w:rFonts w:cs="Arial"/>
          <w:szCs w:val="24"/>
        </w:rPr>
        <w:tab/>
        <w:t xml:space="preserve">Register. </w:t>
      </w:r>
      <w:r w:rsidRPr="00950741">
        <w:rPr>
          <w:rFonts w:cs="Arial"/>
          <w:szCs w:val="24"/>
        </w:rPr>
        <w:t xml:space="preserve">This period may include time spent in a temporary post or </w:t>
      </w:r>
      <w:r>
        <w:rPr>
          <w:rFonts w:cs="Arial"/>
          <w:szCs w:val="24"/>
        </w:rPr>
        <w:tab/>
      </w:r>
      <w:r w:rsidRPr="00950741">
        <w:rPr>
          <w:rFonts w:cs="Arial"/>
          <w:szCs w:val="24"/>
        </w:rPr>
        <w:t>a secondment</w:t>
      </w:r>
      <w:r>
        <w:rPr>
          <w:rFonts w:cs="Arial"/>
          <w:szCs w:val="24"/>
        </w:rPr>
        <w:t>,</w:t>
      </w:r>
      <w:r w:rsidRPr="00950741">
        <w:rPr>
          <w:rFonts w:cs="Arial"/>
          <w:szCs w:val="24"/>
        </w:rPr>
        <w:t xml:space="preserve"> but will exclude any trial periods. </w:t>
      </w:r>
    </w:p>
    <w:p w:rsidR="005658B4" w:rsidRDefault="005658B4" w:rsidP="005658B4">
      <w:pPr>
        <w:pStyle w:val="BodyTextIndent3"/>
        <w:ind w:left="709" w:hanging="709"/>
        <w:rPr>
          <w:rFonts w:cs="Arial"/>
          <w:szCs w:val="24"/>
        </w:rPr>
      </w:pPr>
    </w:p>
    <w:p w:rsidR="00FB64BB" w:rsidRDefault="005658B4" w:rsidP="00FB64BB">
      <w:pPr>
        <w:pStyle w:val="BodyTextIndent3"/>
        <w:ind w:left="709" w:hanging="709"/>
        <w:rPr>
          <w:rFonts w:ascii="Verdana" w:hAnsi="Verdana" w:cs="Arial"/>
          <w:color w:val="auto"/>
          <w:szCs w:val="24"/>
        </w:rPr>
      </w:pPr>
      <w:r w:rsidRPr="005658B4">
        <w:rPr>
          <w:rFonts w:ascii="Verdana" w:hAnsi="Verdana" w:cs="Arial"/>
          <w:szCs w:val="24"/>
        </w:rPr>
        <w:t>3.4</w:t>
      </w:r>
      <w:r>
        <w:rPr>
          <w:rFonts w:cs="Arial"/>
          <w:szCs w:val="24"/>
        </w:rPr>
        <w:tab/>
      </w:r>
      <w:r w:rsidR="00FB64BB" w:rsidRPr="008F13B4">
        <w:rPr>
          <w:rFonts w:ascii="Verdana" w:hAnsi="Verdana" w:cs="Arial"/>
          <w:color w:val="auto"/>
          <w:szCs w:val="24"/>
        </w:rPr>
        <w:t>Dependent on the circumstances of the case this</w:t>
      </w:r>
      <w:r w:rsidR="00FB64BB">
        <w:rPr>
          <w:rFonts w:ascii="Verdana" w:hAnsi="Verdana" w:cs="Arial"/>
          <w:color w:val="auto"/>
          <w:szCs w:val="24"/>
        </w:rPr>
        <w:t xml:space="preserve"> period may be extended beyond 12 weeks following discussion between the line </w:t>
      </w:r>
      <w:r w:rsidR="00FB64BB" w:rsidRPr="005658B4">
        <w:rPr>
          <w:rFonts w:ascii="Verdana" w:hAnsi="Verdana" w:cs="Arial"/>
          <w:color w:val="auto"/>
          <w:szCs w:val="24"/>
        </w:rPr>
        <w:t>manager</w:t>
      </w:r>
      <w:r w:rsidR="00FB64BB">
        <w:rPr>
          <w:rFonts w:cs="Arial"/>
          <w:szCs w:val="24"/>
        </w:rPr>
        <w:t xml:space="preserve">, </w:t>
      </w:r>
      <w:r w:rsidR="00FB64BB">
        <w:rPr>
          <w:rFonts w:ascii="Verdana" w:hAnsi="Verdana" w:cs="Arial"/>
          <w:color w:val="auto"/>
          <w:szCs w:val="24"/>
        </w:rPr>
        <w:t xml:space="preserve">Senior HR Adviser and trade union representative/staff side representative/work colleague. </w:t>
      </w:r>
      <w:r w:rsidR="001B2FF3">
        <w:rPr>
          <w:rFonts w:ascii="Verdana" w:hAnsi="Verdana" w:cs="Arial"/>
          <w:color w:val="auto"/>
          <w:szCs w:val="24"/>
        </w:rPr>
        <w:t>Conversely in some circumstances the period will be less than 12 weeks in line with accrued notice periods.</w:t>
      </w:r>
    </w:p>
    <w:p w:rsidR="00FB64BB" w:rsidRDefault="00FB64BB" w:rsidP="00FB64BB">
      <w:pPr>
        <w:pStyle w:val="BodyTextIndent3"/>
        <w:ind w:left="709" w:hanging="709"/>
        <w:rPr>
          <w:rFonts w:ascii="Verdana" w:hAnsi="Verdana" w:cs="Arial"/>
          <w:color w:val="auto"/>
          <w:szCs w:val="24"/>
        </w:rPr>
      </w:pPr>
    </w:p>
    <w:p w:rsidR="005658B4" w:rsidRDefault="005658B4" w:rsidP="005658B4">
      <w:pPr>
        <w:pStyle w:val="BodyTextIndent3"/>
        <w:ind w:left="709" w:hanging="709"/>
        <w:rPr>
          <w:rFonts w:ascii="Verdana" w:hAnsi="Verdana" w:cs="Arial"/>
          <w:color w:val="auto"/>
        </w:rPr>
      </w:pPr>
      <w:r>
        <w:rPr>
          <w:rFonts w:ascii="Verdana" w:hAnsi="Verdana" w:cs="Arial"/>
          <w:color w:val="auto"/>
          <w:szCs w:val="24"/>
        </w:rPr>
        <w:t>3.5</w:t>
      </w:r>
      <w:r>
        <w:rPr>
          <w:rFonts w:ascii="Verdana" w:hAnsi="Verdana" w:cs="Arial"/>
          <w:color w:val="auto"/>
          <w:szCs w:val="24"/>
        </w:rPr>
        <w:tab/>
      </w:r>
      <w:r w:rsidRPr="00950741">
        <w:rPr>
          <w:rFonts w:ascii="Verdana" w:hAnsi="Verdana" w:cs="Arial"/>
          <w:color w:val="auto"/>
          <w:szCs w:val="24"/>
        </w:rPr>
        <w:t>Where possible, a vacant post should be identified as appropriate</w:t>
      </w:r>
      <w:r w:rsidRPr="00950741">
        <w:rPr>
          <w:rFonts w:ascii="Verdana" w:hAnsi="Verdana" w:cs="Arial"/>
          <w:color w:val="auto"/>
        </w:rPr>
        <w:t xml:space="preserve"> for redeployment </w:t>
      </w:r>
      <w:r w:rsidRPr="00950741">
        <w:rPr>
          <w:rFonts w:ascii="Verdana" w:hAnsi="Verdana" w:cs="Arial"/>
          <w:color w:val="auto"/>
          <w:u w:val="single"/>
        </w:rPr>
        <w:t>before</w:t>
      </w:r>
      <w:r w:rsidRPr="00950741">
        <w:rPr>
          <w:rFonts w:ascii="Verdana" w:hAnsi="Verdana" w:cs="Arial"/>
          <w:color w:val="auto"/>
        </w:rPr>
        <w:t xml:space="preserve"> it is advertised</w:t>
      </w:r>
      <w:r>
        <w:rPr>
          <w:rFonts w:ascii="Verdana" w:hAnsi="Verdana" w:cs="Arial"/>
          <w:color w:val="auto"/>
        </w:rPr>
        <w:t xml:space="preserve"> and the Workforce Department will monitor vacancies and assess against the Redeployment Register. However it is recognised that this process may not always be full-proof and the employee concerned is also expected to monitor any PHW vacancies</w:t>
      </w:r>
      <w:r w:rsidR="00E13A2A">
        <w:rPr>
          <w:rFonts w:ascii="Verdana" w:hAnsi="Verdana" w:cs="Arial"/>
          <w:color w:val="auto"/>
        </w:rPr>
        <w:t xml:space="preserve"> on “NHS J</w:t>
      </w:r>
      <w:r>
        <w:rPr>
          <w:rFonts w:ascii="Verdana" w:hAnsi="Verdana" w:cs="Arial"/>
          <w:color w:val="auto"/>
        </w:rPr>
        <w:t>obs</w:t>
      </w:r>
      <w:r w:rsidR="00E13A2A">
        <w:rPr>
          <w:rFonts w:ascii="Verdana" w:hAnsi="Verdana" w:cs="Arial"/>
          <w:color w:val="auto"/>
        </w:rPr>
        <w:t>”</w:t>
      </w:r>
      <w:r>
        <w:rPr>
          <w:rFonts w:ascii="Verdana" w:hAnsi="Verdana" w:cs="Arial"/>
          <w:color w:val="auto"/>
        </w:rPr>
        <w:t>.</w:t>
      </w:r>
    </w:p>
    <w:p w:rsidR="005658B4" w:rsidRDefault="005658B4" w:rsidP="005658B4">
      <w:pPr>
        <w:pStyle w:val="BodyTextIndent3"/>
        <w:ind w:left="1440" w:hanging="731"/>
        <w:rPr>
          <w:rFonts w:ascii="Verdana" w:hAnsi="Verdana" w:cs="Arial"/>
          <w:color w:val="auto"/>
        </w:rPr>
      </w:pPr>
    </w:p>
    <w:p w:rsidR="005658B4" w:rsidRDefault="00F75744" w:rsidP="005658B4">
      <w:pPr>
        <w:pStyle w:val="BodyTextIndent3"/>
        <w:tabs>
          <w:tab w:val="left" w:pos="360"/>
        </w:tabs>
        <w:ind w:hanging="720"/>
        <w:rPr>
          <w:rFonts w:ascii="Verdana" w:hAnsi="Verdana" w:cs="Arial"/>
          <w:color w:val="auto"/>
        </w:rPr>
      </w:pPr>
      <w:r>
        <w:rPr>
          <w:rFonts w:ascii="Verdana" w:hAnsi="Verdana" w:cs="Arial"/>
          <w:color w:val="auto"/>
        </w:rPr>
        <w:t>3.6</w:t>
      </w:r>
      <w:r w:rsidR="005658B4" w:rsidRPr="00950741">
        <w:rPr>
          <w:rFonts w:ascii="Verdana" w:hAnsi="Verdana" w:cs="Arial"/>
          <w:color w:val="auto"/>
        </w:rPr>
        <w:tab/>
        <w:t xml:space="preserve">The member of staff concerned </w:t>
      </w:r>
      <w:r w:rsidR="005658B4">
        <w:rPr>
          <w:rFonts w:ascii="Verdana" w:hAnsi="Verdana" w:cs="Arial"/>
          <w:color w:val="auto"/>
        </w:rPr>
        <w:t>should</w:t>
      </w:r>
      <w:r w:rsidR="005658B4" w:rsidRPr="00950741">
        <w:rPr>
          <w:rFonts w:ascii="Verdana" w:hAnsi="Verdana" w:cs="Arial"/>
          <w:color w:val="auto"/>
        </w:rPr>
        <w:t xml:space="preserve"> access the ”NHS Jobs” website on a weekly basis and immediately inform the </w:t>
      </w:r>
      <w:r w:rsidR="005658B4">
        <w:rPr>
          <w:rFonts w:ascii="Verdana" w:hAnsi="Verdana" w:cs="Arial"/>
          <w:color w:val="auto"/>
        </w:rPr>
        <w:t>Workforce</w:t>
      </w:r>
      <w:r w:rsidR="005658B4" w:rsidRPr="00950741">
        <w:rPr>
          <w:rFonts w:ascii="Verdana" w:hAnsi="Verdana" w:cs="Arial"/>
          <w:color w:val="auto"/>
        </w:rPr>
        <w:t xml:space="preserve"> Department </w:t>
      </w:r>
      <w:r w:rsidR="005658B4">
        <w:rPr>
          <w:rFonts w:ascii="Verdana" w:hAnsi="Verdana" w:cs="Arial"/>
          <w:color w:val="auto"/>
        </w:rPr>
        <w:t xml:space="preserve">should they see </w:t>
      </w:r>
      <w:r w:rsidR="005658B4" w:rsidRPr="00950741">
        <w:rPr>
          <w:rFonts w:ascii="Verdana" w:hAnsi="Verdana" w:cs="Arial"/>
          <w:color w:val="auto"/>
        </w:rPr>
        <w:t xml:space="preserve">any Public Health Wales posts in which they are interested.  </w:t>
      </w:r>
    </w:p>
    <w:p w:rsidR="009061A5" w:rsidRPr="00E13A2A" w:rsidRDefault="00CA3706" w:rsidP="00E13A2A">
      <w:pPr>
        <w:rPr>
          <w:rFonts w:cs="Arial"/>
          <w:szCs w:val="24"/>
        </w:rPr>
      </w:pPr>
      <w:r>
        <w:rPr>
          <w:rFonts w:cs="Arial"/>
          <w:snapToGrid w:val="0"/>
          <w:szCs w:val="24"/>
        </w:rPr>
        <w:t>3</w:t>
      </w:r>
      <w:r w:rsidR="00DF0100">
        <w:t>.</w:t>
      </w:r>
      <w:r w:rsidR="00C000E3">
        <w:t>7</w:t>
      </w:r>
      <w:r w:rsidR="00DF0100">
        <w:tab/>
      </w:r>
      <w:r w:rsidR="00DD3BDD" w:rsidRPr="00950741">
        <w:t xml:space="preserve">Promotional posts will not normally be considered for redeployment </w:t>
      </w:r>
      <w:r w:rsidR="00E13A2A">
        <w:tab/>
      </w:r>
      <w:r w:rsidR="00DD3BDD" w:rsidRPr="00950741">
        <w:t>although there may be occasions</w:t>
      </w:r>
      <w:r w:rsidR="00AF7C2C">
        <w:t xml:space="preserve"> </w:t>
      </w:r>
      <w:r w:rsidR="00DD3BDD" w:rsidRPr="00950741">
        <w:t xml:space="preserve">when </w:t>
      </w:r>
      <w:r w:rsidR="00AF7C2C">
        <w:t xml:space="preserve">a </w:t>
      </w:r>
      <w:r w:rsidR="00DD3BDD" w:rsidRPr="00950741">
        <w:t>mov</w:t>
      </w:r>
      <w:r w:rsidR="00AF7C2C">
        <w:t xml:space="preserve">e </w:t>
      </w:r>
      <w:r w:rsidR="00F662D8">
        <w:t>result</w:t>
      </w:r>
      <w:r w:rsidR="00576921">
        <w:t>s</w:t>
      </w:r>
      <w:r w:rsidR="00F662D8">
        <w:t xml:space="preserve"> in</w:t>
      </w:r>
      <w:r w:rsidR="00576921">
        <w:t xml:space="preserve"> a</w:t>
      </w:r>
      <w:r w:rsidR="00F662D8">
        <w:t xml:space="preserve"> </w:t>
      </w:r>
      <w:r w:rsidR="00B52315">
        <w:t>P</w:t>
      </w:r>
      <w:r w:rsidR="00DD3BDD" w:rsidRPr="00950741">
        <w:t>ay</w:t>
      </w:r>
      <w:r w:rsidR="00F662D8">
        <w:t xml:space="preserve"> </w:t>
      </w:r>
      <w:r w:rsidR="00B52315">
        <w:t>B</w:t>
      </w:r>
      <w:r w:rsidR="00F662D8">
        <w:t>and</w:t>
      </w:r>
      <w:r w:rsidR="00DD3BDD" w:rsidRPr="00950741">
        <w:t xml:space="preserve"> </w:t>
      </w:r>
      <w:r w:rsidR="00E13A2A">
        <w:tab/>
      </w:r>
      <w:r w:rsidR="00DD3BDD" w:rsidRPr="00950741">
        <w:t>overlap</w:t>
      </w:r>
      <w:r w:rsidR="00F662D8">
        <w:t xml:space="preserve"> </w:t>
      </w:r>
      <w:r w:rsidR="00B52315">
        <w:t>to a higher banded post.</w:t>
      </w:r>
      <w:r w:rsidR="00DD3BDD" w:rsidRPr="00950741">
        <w:t xml:space="preserve">  </w:t>
      </w:r>
      <w:r w:rsidR="00AF7C2C">
        <w:t>P</w:t>
      </w:r>
      <w:r w:rsidR="00DD3BDD" w:rsidRPr="00950741">
        <w:t xml:space="preserve">osts will be considered for </w:t>
      </w:r>
      <w:r w:rsidR="00E13A2A">
        <w:tab/>
      </w:r>
      <w:r w:rsidR="00DD3BDD" w:rsidRPr="00950741">
        <w:t xml:space="preserve">redeployment if they fall within the same or one lower Pay Band.  </w:t>
      </w:r>
    </w:p>
    <w:p w:rsidR="00AE2371" w:rsidRPr="00950741" w:rsidRDefault="00DF0100" w:rsidP="00DF0100">
      <w:pPr>
        <w:ind w:left="720" w:hanging="720"/>
      </w:pPr>
      <w:r>
        <w:t>3.</w:t>
      </w:r>
      <w:r w:rsidR="00C000E3">
        <w:t>8</w:t>
      </w:r>
      <w:r>
        <w:tab/>
      </w:r>
      <w:r w:rsidR="00AE2371" w:rsidRPr="00950741">
        <w:t xml:space="preserve">Unless on health grounds or requested/agreed to by the member of staff, redeployments will not normally be to posts which are more than one </w:t>
      </w:r>
      <w:r w:rsidR="00A119D3">
        <w:t>A4C ba</w:t>
      </w:r>
      <w:r w:rsidR="00AE2371" w:rsidRPr="00950741">
        <w:t>nd lower</w:t>
      </w:r>
      <w:r w:rsidR="00A119D3">
        <w:t>.</w:t>
      </w:r>
    </w:p>
    <w:p w:rsidR="00E13A2A" w:rsidRDefault="00C000E3" w:rsidP="00E13A2A">
      <w:pPr>
        <w:ind w:left="360" w:hanging="360"/>
        <w:rPr>
          <w:color w:val="000000"/>
        </w:rPr>
      </w:pPr>
      <w:r>
        <w:t>3.9</w:t>
      </w:r>
      <w:r w:rsidR="00E13A2A">
        <w:tab/>
        <w:t>Where a member</w:t>
      </w:r>
      <w:r w:rsidR="00E13A2A" w:rsidRPr="00DD3BDD">
        <w:t xml:space="preserve"> of staff who becomes/is disabled needs </w:t>
      </w:r>
      <w:r w:rsidR="00E13A2A">
        <w:tab/>
      </w:r>
      <w:r w:rsidR="00E13A2A" w:rsidRPr="00DD3BDD">
        <w:t xml:space="preserve">adjustments made to enable them to transfer into another post, </w:t>
      </w:r>
      <w:r w:rsidR="00E13A2A">
        <w:tab/>
      </w:r>
      <w:r w:rsidR="00E13A2A" w:rsidRPr="00DD3BDD">
        <w:t xml:space="preserve">specialist advice </w:t>
      </w:r>
      <w:r w:rsidR="00E13A2A">
        <w:tab/>
        <w:t>will be sought</w:t>
      </w:r>
      <w:r w:rsidR="00E13A2A" w:rsidRPr="00DD3BDD">
        <w:t xml:space="preserve"> in relation to their practical </w:t>
      </w:r>
      <w:r w:rsidR="00E13A2A">
        <w:tab/>
      </w:r>
      <w:r w:rsidR="00E13A2A" w:rsidRPr="00DD3BDD">
        <w:t xml:space="preserve">needs which may be accessed through Occupational Health or </w:t>
      </w:r>
      <w:r w:rsidR="00E13A2A">
        <w:tab/>
      </w:r>
      <w:r w:rsidR="00E13A2A" w:rsidRPr="00DD3BDD">
        <w:t>from external sources</w:t>
      </w:r>
      <w:r w:rsidR="00E13A2A">
        <w:t xml:space="preserve">, for example </w:t>
      </w:r>
      <w:r w:rsidR="00E13A2A" w:rsidRPr="00DD3BDD">
        <w:t xml:space="preserve">the Disability Employment </w:t>
      </w:r>
      <w:r w:rsidR="00E13A2A">
        <w:tab/>
      </w:r>
      <w:r w:rsidR="00E13A2A" w:rsidRPr="00DD3BDD">
        <w:t xml:space="preserve">Advisor (Employment Service), Shaw </w:t>
      </w:r>
      <w:r w:rsidR="00E13A2A" w:rsidRPr="00DD3BDD">
        <w:rPr>
          <w:color w:val="000000"/>
        </w:rPr>
        <w:t xml:space="preserve">Trust, Remploy Interwork or </w:t>
      </w:r>
      <w:r w:rsidR="00E13A2A">
        <w:rPr>
          <w:color w:val="000000"/>
        </w:rPr>
        <w:tab/>
      </w:r>
      <w:r w:rsidR="00E13A2A" w:rsidRPr="00DD3BDD">
        <w:rPr>
          <w:color w:val="000000"/>
        </w:rPr>
        <w:t>particular organisations/charities</w:t>
      </w:r>
      <w:r w:rsidR="00E13A2A">
        <w:rPr>
          <w:color w:val="000000"/>
        </w:rPr>
        <w:t xml:space="preserve">. </w:t>
      </w:r>
      <w:r w:rsidR="00FD404D">
        <w:rPr>
          <w:color w:val="000000"/>
        </w:rPr>
        <w:t>For further guidance</w:t>
      </w:r>
      <w:r w:rsidR="000B3A33">
        <w:rPr>
          <w:color w:val="000000"/>
        </w:rPr>
        <w:t xml:space="preserve"> please see </w:t>
      </w:r>
      <w:r w:rsidR="000B3A33">
        <w:rPr>
          <w:color w:val="000000"/>
        </w:rPr>
        <w:tab/>
        <w:t>Appendix 8 – Reasonable Adjustments.</w:t>
      </w:r>
    </w:p>
    <w:p w:rsidR="00A03CF6" w:rsidRDefault="00C000E3" w:rsidP="00A03CF6">
      <w:pPr>
        <w:ind w:left="360" w:hanging="360"/>
        <w:rPr>
          <w:rFonts w:cs="Arial"/>
          <w:color w:val="000000"/>
        </w:rPr>
      </w:pPr>
      <w:r>
        <w:rPr>
          <w:color w:val="000000"/>
        </w:rPr>
        <w:t>3.10</w:t>
      </w:r>
      <w:r w:rsidR="00A03CF6">
        <w:rPr>
          <w:color w:val="000000"/>
        </w:rPr>
        <w:tab/>
      </w:r>
      <w:r w:rsidR="00A03CF6" w:rsidRPr="00950741">
        <w:rPr>
          <w:rFonts w:cs="Arial"/>
          <w:color w:val="000000"/>
        </w:rPr>
        <w:t>Where the member of staff is working whilst seeking redeployment</w:t>
      </w:r>
      <w:r w:rsidR="00A03CF6">
        <w:rPr>
          <w:rFonts w:cs="Arial"/>
          <w:color w:val="000000"/>
        </w:rPr>
        <w:t xml:space="preserve">, </w:t>
      </w:r>
      <w:r w:rsidR="00A03CF6">
        <w:rPr>
          <w:rFonts w:cs="Arial"/>
          <w:color w:val="000000"/>
        </w:rPr>
        <w:tab/>
        <w:t xml:space="preserve">consideration and/or support will be given to provide reasonable </w:t>
      </w:r>
      <w:r w:rsidR="00A03CF6">
        <w:rPr>
          <w:rFonts w:cs="Arial"/>
          <w:color w:val="000000"/>
        </w:rPr>
        <w:tab/>
      </w:r>
      <w:r w:rsidR="00A03CF6" w:rsidRPr="00950741">
        <w:rPr>
          <w:rFonts w:cs="Arial"/>
          <w:color w:val="000000"/>
        </w:rPr>
        <w:t>paid time off for relevant training, visits, research and interviews</w:t>
      </w:r>
      <w:r w:rsidR="00A03CF6">
        <w:rPr>
          <w:rFonts w:cs="Arial"/>
          <w:color w:val="000000"/>
        </w:rPr>
        <w:t>.</w:t>
      </w:r>
      <w:r w:rsidR="00A03CF6" w:rsidRPr="00950741">
        <w:rPr>
          <w:rFonts w:cs="Arial"/>
          <w:color w:val="000000"/>
        </w:rPr>
        <w:t xml:space="preserve"> </w:t>
      </w:r>
    </w:p>
    <w:p w:rsidR="00A03CF6" w:rsidRDefault="00C000E3" w:rsidP="00A03CF6">
      <w:pPr>
        <w:ind w:left="360" w:hanging="360"/>
        <w:rPr>
          <w:rFonts w:cs="Arial"/>
          <w:color w:val="000000"/>
        </w:rPr>
      </w:pPr>
      <w:r>
        <w:rPr>
          <w:rFonts w:cs="Arial"/>
          <w:color w:val="000000"/>
        </w:rPr>
        <w:t>3.11</w:t>
      </w:r>
      <w:r w:rsidR="00A03CF6">
        <w:rPr>
          <w:rFonts w:cs="Arial"/>
          <w:color w:val="000000"/>
        </w:rPr>
        <w:tab/>
      </w:r>
      <w:r w:rsidR="0042468B">
        <w:rPr>
          <w:rFonts w:cs="Arial"/>
          <w:color w:val="000000"/>
        </w:rPr>
        <w:t>In cases of capability due to ill-health, should the</w:t>
      </w:r>
      <w:r w:rsidR="00A03CF6" w:rsidRPr="00950741">
        <w:rPr>
          <w:rFonts w:cs="Arial"/>
          <w:color w:val="000000"/>
        </w:rPr>
        <w:t xml:space="preserve"> 12 weeks </w:t>
      </w:r>
      <w:r w:rsidR="0042468B">
        <w:rPr>
          <w:rFonts w:cs="Arial"/>
          <w:color w:val="000000"/>
        </w:rPr>
        <w:tab/>
      </w:r>
      <w:r w:rsidR="00A03CF6">
        <w:rPr>
          <w:rFonts w:cs="Arial"/>
          <w:color w:val="000000"/>
        </w:rPr>
        <w:t xml:space="preserve">redeployment </w:t>
      </w:r>
      <w:r w:rsidR="00A03CF6" w:rsidRPr="00950741">
        <w:rPr>
          <w:rFonts w:cs="Arial"/>
          <w:color w:val="000000"/>
        </w:rPr>
        <w:t xml:space="preserve">period has come to an end with </w:t>
      </w:r>
      <w:r w:rsidR="00A03CF6">
        <w:rPr>
          <w:rFonts w:cs="Arial"/>
          <w:color w:val="000000"/>
        </w:rPr>
        <w:tab/>
      </w:r>
      <w:r w:rsidR="00A03CF6" w:rsidRPr="00950741">
        <w:rPr>
          <w:rFonts w:cs="Arial"/>
          <w:color w:val="000000"/>
        </w:rPr>
        <w:t xml:space="preserve">no success and the </w:t>
      </w:r>
      <w:r w:rsidR="0042468B">
        <w:rPr>
          <w:rFonts w:cs="Arial"/>
          <w:color w:val="000000"/>
        </w:rPr>
        <w:tab/>
      </w:r>
      <w:r w:rsidR="00A03CF6" w:rsidRPr="00950741">
        <w:rPr>
          <w:rFonts w:cs="Arial"/>
          <w:color w:val="000000"/>
        </w:rPr>
        <w:t xml:space="preserve">contract of employment </w:t>
      </w:r>
      <w:r w:rsidR="0042468B">
        <w:rPr>
          <w:rFonts w:cs="Arial"/>
          <w:color w:val="000000"/>
        </w:rPr>
        <w:t>has to be</w:t>
      </w:r>
      <w:r w:rsidR="00A03CF6" w:rsidRPr="00950741">
        <w:rPr>
          <w:rFonts w:cs="Arial"/>
          <w:color w:val="000000"/>
        </w:rPr>
        <w:t xml:space="preserve"> terminated</w:t>
      </w:r>
      <w:r w:rsidR="0042468B">
        <w:rPr>
          <w:rFonts w:cs="Arial"/>
          <w:color w:val="000000"/>
        </w:rPr>
        <w:t>,</w:t>
      </w:r>
      <w:r w:rsidR="00A03CF6" w:rsidRPr="00950741">
        <w:rPr>
          <w:rFonts w:cs="Arial"/>
          <w:color w:val="000000"/>
        </w:rPr>
        <w:t xml:space="preserve"> the employee may </w:t>
      </w:r>
      <w:r w:rsidR="0042468B">
        <w:rPr>
          <w:rFonts w:cs="Arial"/>
          <w:color w:val="000000"/>
        </w:rPr>
        <w:tab/>
      </w:r>
      <w:r w:rsidR="00A03CF6" w:rsidRPr="00950741">
        <w:rPr>
          <w:rFonts w:cs="Arial"/>
          <w:color w:val="000000"/>
        </w:rPr>
        <w:t>continue to seek redeployment within Public Health Wales</w:t>
      </w:r>
      <w:r w:rsidR="00A03CF6" w:rsidRPr="00950741">
        <w:rPr>
          <w:rFonts w:cs="Arial"/>
          <w:b/>
          <w:color w:val="000000"/>
        </w:rPr>
        <w:t xml:space="preserve"> </w:t>
      </w:r>
      <w:r w:rsidR="00A03CF6" w:rsidRPr="00950741">
        <w:rPr>
          <w:rFonts w:cs="Arial"/>
          <w:color w:val="000000"/>
        </w:rPr>
        <w:t xml:space="preserve">during </w:t>
      </w:r>
      <w:r w:rsidR="0042468B">
        <w:rPr>
          <w:rFonts w:cs="Arial"/>
          <w:color w:val="000000"/>
        </w:rPr>
        <w:tab/>
      </w:r>
      <w:r w:rsidR="00A03CF6" w:rsidRPr="00950741">
        <w:rPr>
          <w:rFonts w:cs="Arial"/>
          <w:color w:val="000000"/>
        </w:rPr>
        <w:t xml:space="preserve">their notice period, with appropriate support and advice continuing </w:t>
      </w:r>
      <w:r w:rsidR="0042468B">
        <w:rPr>
          <w:rFonts w:cs="Arial"/>
          <w:color w:val="000000"/>
        </w:rPr>
        <w:tab/>
      </w:r>
      <w:r w:rsidR="00A03CF6" w:rsidRPr="00950741">
        <w:rPr>
          <w:rFonts w:cs="Arial"/>
          <w:color w:val="000000"/>
        </w:rPr>
        <w:t xml:space="preserve">as </w:t>
      </w:r>
      <w:r w:rsidR="0042468B">
        <w:rPr>
          <w:rFonts w:cs="Arial"/>
          <w:color w:val="000000"/>
        </w:rPr>
        <w:t>before.</w:t>
      </w:r>
      <w:r w:rsidR="00A03CF6" w:rsidRPr="00950741">
        <w:rPr>
          <w:rFonts w:cs="Arial"/>
          <w:color w:val="000000"/>
        </w:rPr>
        <w:t xml:space="preserve"> Should a suitable opportunity then be identified, the </w:t>
      </w:r>
      <w:r w:rsidR="0042468B">
        <w:rPr>
          <w:rFonts w:cs="Arial"/>
          <w:color w:val="000000"/>
        </w:rPr>
        <w:tab/>
      </w:r>
      <w:r w:rsidR="00A03CF6" w:rsidRPr="00950741">
        <w:rPr>
          <w:rFonts w:cs="Arial"/>
          <w:color w:val="000000"/>
        </w:rPr>
        <w:t>notice period will be extended to accommodate the trial period.</w:t>
      </w:r>
    </w:p>
    <w:p w:rsidR="00E13A2A" w:rsidRDefault="00C000E3" w:rsidP="00A03CF6">
      <w:pPr>
        <w:ind w:left="360" w:hanging="360"/>
      </w:pPr>
      <w:r>
        <w:rPr>
          <w:rFonts w:cs="Arial"/>
          <w:color w:val="000000"/>
        </w:rPr>
        <w:t>3.12</w:t>
      </w:r>
      <w:r w:rsidR="00A03CF6">
        <w:rPr>
          <w:rFonts w:cs="Arial"/>
          <w:color w:val="000000"/>
        </w:rPr>
        <w:tab/>
        <w:t>In a</w:t>
      </w:r>
      <w:r w:rsidR="00E13A2A" w:rsidRPr="00950741">
        <w:t xml:space="preserve">ddition to the NHS Wales Organisational Change Policy (2009), </w:t>
      </w:r>
      <w:r w:rsidR="00E13A2A">
        <w:tab/>
      </w:r>
      <w:r w:rsidR="00E13A2A" w:rsidRPr="00950741">
        <w:t xml:space="preserve">other Public Health Wales Policies/Protocols/Guidelines may need to </w:t>
      </w:r>
      <w:r w:rsidR="00E13A2A">
        <w:tab/>
      </w:r>
      <w:r w:rsidR="00E13A2A" w:rsidRPr="00950741">
        <w:t>be cross</w:t>
      </w:r>
      <w:r w:rsidR="00E13A2A">
        <w:t xml:space="preserve"> referenced</w:t>
      </w:r>
      <w:r w:rsidR="00A03CF6">
        <w:t xml:space="preserve"> when considering re</w:t>
      </w:r>
      <w:r w:rsidR="0042468B">
        <w:t>dep</w:t>
      </w:r>
      <w:r w:rsidR="00A03CF6">
        <w:t>l</w:t>
      </w:r>
      <w:r w:rsidR="0042468B">
        <w:t>o</w:t>
      </w:r>
      <w:r w:rsidR="00A03CF6">
        <w:t>yment</w:t>
      </w:r>
      <w:r w:rsidR="00E13A2A">
        <w:t>.</w:t>
      </w:r>
      <w:r w:rsidR="00E13A2A" w:rsidRPr="00950741">
        <w:t xml:space="preserve"> </w:t>
      </w:r>
    </w:p>
    <w:p w:rsidR="00077888" w:rsidRDefault="00077888" w:rsidP="00A03CF6">
      <w:pPr>
        <w:ind w:left="360" w:hanging="360"/>
      </w:pPr>
    </w:p>
    <w:p w:rsidR="003E26CB" w:rsidRDefault="00CA3706" w:rsidP="00CA3706">
      <w:pPr>
        <w:pStyle w:val="Heading1"/>
        <w:numPr>
          <w:ilvl w:val="0"/>
          <w:numId w:val="0"/>
        </w:numPr>
      </w:pPr>
      <w:bookmarkStart w:id="4" w:name="_Toc445984635"/>
      <w:r>
        <w:t>4.</w:t>
      </w:r>
      <w:r w:rsidR="008F4ACE">
        <w:tab/>
      </w:r>
      <w:r w:rsidR="003E26CB">
        <w:t>Roles and Responsibilities</w:t>
      </w:r>
      <w:bookmarkEnd w:id="4"/>
    </w:p>
    <w:p w:rsidR="008F4ACE" w:rsidRPr="00EA31F2" w:rsidRDefault="008F4ACE" w:rsidP="008F4ACE">
      <w:r w:rsidRPr="008F4ACE">
        <w:rPr>
          <w:szCs w:val="24"/>
        </w:rPr>
        <w:t>4.1</w:t>
      </w:r>
      <w:r>
        <w:tab/>
      </w:r>
      <w:r w:rsidRPr="00EA31F2">
        <w:t xml:space="preserve">Whilst the process of attempting to find a redeployment opportunity </w:t>
      </w:r>
      <w:r>
        <w:tab/>
      </w:r>
      <w:r w:rsidRPr="00EA31F2">
        <w:t xml:space="preserve">is coordinated by Human Resources, the responsibility and </w:t>
      </w:r>
      <w:r>
        <w:tab/>
      </w:r>
      <w:r w:rsidRPr="00EA31F2">
        <w:t xml:space="preserve">ownership for actions taken is fully shared with the relevant </w:t>
      </w:r>
      <w:r>
        <w:tab/>
      </w:r>
      <w:r w:rsidRPr="00EA31F2">
        <w:t xml:space="preserve">Directors and Managers </w:t>
      </w:r>
      <w:r>
        <w:t>as well as</w:t>
      </w:r>
      <w:r w:rsidRPr="00EA31F2">
        <w:t xml:space="preserve"> with the individual concerned</w:t>
      </w:r>
      <w:r>
        <w:t>.</w:t>
      </w:r>
    </w:p>
    <w:p w:rsidR="009061A5" w:rsidRPr="00354BFD" w:rsidRDefault="00B50EEF" w:rsidP="00B50EEF">
      <w:pPr>
        <w:pStyle w:val="Heading2"/>
        <w:numPr>
          <w:ilvl w:val="0"/>
          <w:numId w:val="0"/>
        </w:numPr>
      </w:pPr>
      <w:bookmarkStart w:id="5" w:name="_Toc445984636"/>
      <w:r w:rsidRPr="0063042D">
        <w:rPr>
          <w:szCs w:val="28"/>
        </w:rPr>
        <w:lastRenderedPageBreak/>
        <w:t>4</w:t>
      </w:r>
      <w:r w:rsidR="008F4ACE" w:rsidRPr="0063042D">
        <w:rPr>
          <w:szCs w:val="28"/>
        </w:rPr>
        <w:t>.2</w:t>
      </w:r>
      <w:r>
        <w:tab/>
      </w:r>
      <w:r w:rsidR="009061A5" w:rsidRPr="00354BFD">
        <w:t>Line Manager</w:t>
      </w:r>
      <w:r w:rsidR="00DF0100">
        <w:t>s</w:t>
      </w:r>
      <w:bookmarkEnd w:id="5"/>
    </w:p>
    <w:p w:rsidR="00DC2109" w:rsidRDefault="008F4ACE" w:rsidP="00DC2109">
      <w:r>
        <w:t>4.2.1</w:t>
      </w:r>
      <w:r>
        <w:tab/>
      </w:r>
      <w:r w:rsidR="00DC2109" w:rsidRPr="00DF0100">
        <w:t xml:space="preserve">It is important that managers are clear on the principles underlying </w:t>
      </w:r>
      <w:r>
        <w:tab/>
      </w:r>
      <w:r w:rsidR="00DC2109" w:rsidRPr="00DF0100">
        <w:t xml:space="preserve">this process, the procedure to be followed, and that staff are treated </w:t>
      </w:r>
      <w:r>
        <w:tab/>
      </w:r>
      <w:r w:rsidR="00DC2109" w:rsidRPr="00DF0100">
        <w:t>fairly and equitably.</w:t>
      </w:r>
    </w:p>
    <w:p w:rsidR="008F4ACE" w:rsidRDefault="008F4ACE" w:rsidP="008F4ACE">
      <w:pPr>
        <w:rPr>
          <w:color w:val="000000"/>
        </w:rPr>
      </w:pPr>
      <w:r>
        <w:t>4.2.2</w:t>
      </w:r>
      <w:r>
        <w:tab/>
      </w:r>
      <w:r w:rsidR="002C12BD">
        <w:t xml:space="preserve">Managers must make every effort to consider the appointment of </w:t>
      </w:r>
      <w:r>
        <w:tab/>
      </w:r>
      <w:r w:rsidR="002C12BD">
        <w:t>re</w:t>
      </w:r>
      <w:r>
        <w:t>-</w:t>
      </w:r>
      <w:proofErr w:type="spellStart"/>
      <w:r w:rsidR="002C12BD">
        <w:t>deployees</w:t>
      </w:r>
      <w:proofErr w:type="spellEnd"/>
      <w:r w:rsidR="002C12BD">
        <w:t xml:space="preserve"> before con</w:t>
      </w:r>
      <w:r w:rsidR="00CA3706">
        <w:t xml:space="preserve">sidering any other applicant(s) and ideally </w:t>
      </w:r>
      <w:r w:rsidR="00CA3706">
        <w:tab/>
        <w:t>before a post is advertised.</w:t>
      </w:r>
      <w:r w:rsidR="007E4BFC" w:rsidRPr="007E4BFC">
        <w:rPr>
          <w:color w:val="000000"/>
        </w:rPr>
        <w:t xml:space="preserve"> </w:t>
      </w:r>
    </w:p>
    <w:p w:rsidR="007E4BFC" w:rsidRPr="00950741" w:rsidRDefault="008F4ACE" w:rsidP="008F4ACE">
      <w:pPr>
        <w:rPr>
          <w:color w:val="000000"/>
        </w:rPr>
      </w:pPr>
      <w:r>
        <w:rPr>
          <w:color w:val="000000"/>
        </w:rPr>
        <w:t>4.2.3</w:t>
      </w:r>
      <w:r>
        <w:rPr>
          <w:color w:val="000000"/>
        </w:rPr>
        <w:tab/>
      </w:r>
      <w:r w:rsidR="007E4BFC" w:rsidRPr="00950741">
        <w:rPr>
          <w:color w:val="000000"/>
        </w:rPr>
        <w:t xml:space="preserve">The advantages to the receiving manager are that the person </w:t>
      </w:r>
      <w:r w:rsidR="007E4BFC">
        <w:rPr>
          <w:color w:val="000000"/>
        </w:rPr>
        <w:t xml:space="preserve">may </w:t>
      </w:r>
      <w:r>
        <w:rPr>
          <w:color w:val="000000"/>
        </w:rPr>
        <w:tab/>
      </w:r>
      <w:r w:rsidR="007E4BFC">
        <w:rPr>
          <w:color w:val="000000"/>
        </w:rPr>
        <w:t xml:space="preserve">be able to </w:t>
      </w:r>
      <w:r w:rsidR="007E4BFC" w:rsidRPr="00950741">
        <w:rPr>
          <w:color w:val="000000"/>
        </w:rPr>
        <w:t>start with minimal delay as no notice period is needed</w:t>
      </w:r>
      <w:r w:rsidR="007E4BFC">
        <w:rPr>
          <w:color w:val="000000"/>
        </w:rPr>
        <w:t xml:space="preserve"> in </w:t>
      </w:r>
      <w:r>
        <w:rPr>
          <w:color w:val="000000"/>
        </w:rPr>
        <w:tab/>
      </w:r>
      <w:r w:rsidR="007E4BFC">
        <w:rPr>
          <w:color w:val="000000"/>
        </w:rPr>
        <w:t>some circumstances</w:t>
      </w:r>
      <w:r w:rsidR="007E4BFC" w:rsidRPr="00950741">
        <w:rPr>
          <w:color w:val="000000"/>
        </w:rPr>
        <w:t xml:space="preserve">, they </w:t>
      </w:r>
      <w:r w:rsidR="007E4BFC">
        <w:rPr>
          <w:color w:val="000000"/>
        </w:rPr>
        <w:t xml:space="preserve">may </w:t>
      </w:r>
      <w:r w:rsidR="007E4BFC" w:rsidRPr="00950741">
        <w:rPr>
          <w:color w:val="000000"/>
        </w:rPr>
        <w:t xml:space="preserve">have experience of working in Public </w:t>
      </w:r>
      <w:r>
        <w:rPr>
          <w:color w:val="000000"/>
        </w:rPr>
        <w:tab/>
      </w:r>
      <w:r w:rsidR="007E4BFC" w:rsidRPr="00950741">
        <w:rPr>
          <w:color w:val="000000"/>
        </w:rPr>
        <w:t>Health Wales</w:t>
      </w:r>
      <w:r w:rsidR="007E4BFC">
        <w:rPr>
          <w:color w:val="000000"/>
        </w:rPr>
        <w:t xml:space="preserve"> or from another NHS Trust</w:t>
      </w:r>
      <w:r w:rsidR="007E4BFC" w:rsidRPr="00950741">
        <w:rPr>
          <w:color w:val="000000"/>
        </w:rPr>
        <w:t xml:space="preserve">, some additional funding </w:t>
      </w:r>
      <w:r>
        <w:rPr>
          <w:color w:val="000000"/>
        </w:rPr>
        <w:tab/>
      </w:r>
      <w:r w:rsidR="007E4BFC" w:rsidRPr="00950741">
        <w:rPr>
          <w:color w:val="000000"/>
        </w:rPr>
        <w:t xml:space="preserve">may be available to them from the originating manager and there is </w:t>
      </w:r>
      <w:r>
        <w:rPr>
          <w:color w:val="000000"/>
        </w:rPr>
        <w:tab/>
      </w:r>
      <w:r w:rsidR="007E4BFC" w:rsidRPr="00950741">
        <w:rPr>
          <w:color w:val="000000"/>
        </w:rPr>
        <w:t xml:space="preserve">the provision of a trial period. </w:t>
      </w:r>
    </w:p>
    <w:p w:rsidR="009061A5" w:rsidRPr="008F4ACE" w:rsidRDefault="008F4ACE" w:rsidP="00A61327">
      <w:pPr>
        <w:pStyle w:val="Heading2"/>
        <w:numPr>
          <w:ilvl w:val="0"/>
          <w:numId w:val="0"/>
        </w:numPr>
        <w:ind w:left="1008" w:hanging="1008"/>
      </w:pPr>
      <w:bookmarkStart w:id="6" w:name="_Toc445984637"/>
      <w:r w:rsidRPr="008F4ACE">
        <w:rPr>
          <w:color w:val="000000"/>
        </w:rPr>
        <w:t>4.3</w:t>
      </w:r>
      <w:r w:rsidRPr="008F4ACE">
        <w:rPr>
          <w:color w:val="000000"/>
        </w:rPr>
        <w:tab/>
      </w:r>
      <w:r w:rsidR="009061A5" w:rsidRPr="00D55DB1">
        <w:t>Employee</w:t>
      </w:r>
      <w:r w:rsidR="00DF0100" w:rsidRPr="00D55DB1">
        <w:t>s</w:t>
      </w:r>
      <w:bookmarkEnd w:id="6"/>
    </w:p>
    <w:p w:rsidR="008F4ACE" w:rsidRDefault="008F4ACE" w:rsidP="00EA31F2">
      <w:r>
        <w:t>4.3.1</w:t>
      </w:r>
      <w:r>
        <w:tab/>
      </w:r>
      <w:r w:rsidR="00542A76">
        <w:t>The individual concerned</w:t>
      </w:r>
      <w:r w:rsidR="00354BFD" w:rsidRPr="00950741">
        <w:t xml:space="preserve"> is expected to take all possible steps to </w:t>
      </w:r>
      <w:r>
        <w:tab/>
      </w:r>
      <w:r w:rsidR="00354BFD" w:rsidRPr="00950741">
        <w:t xml:space="preserve">consider options, participate in training provided by Public Health </w:t>
      </w:r>
      <w:r>
        <w:tab/>
      </w:r>
      <w:r w:rsidR="00354BFD" w:rsidRPr="00950741">
        <w:t>Wales</w:t>
      </w:r>
      <w:r w:rsidR="00354BFD">
        <w:t>,</w:t>
      </w:r>
      <w:r w:rsidR="00354BFD" w:rsidRPr="00950741">
        <w:t xml:space="preserve"> and pursue opportunities which may be suitable in whatever </w:t>
      </w:r>
      <w:r>
        <w:tab/>
      </w:r>
      <w:r w:rsidR="00354BFD" w:rsidRPr="00950741">
        <w:t>way appropriate</w:t>
      </w:r>
      <w:r w:rsidR="00354BFD">
        <w:t>.</w:t>
      </w:r>
      <w:r w:rsidR="00DC2109">
        <w:t xml:space="preserve"> </w:t>
      </w:r>
    </w:p>
    <w:p w:rsidR="009061A5" w:rsidRDefault="008F4ACE" w:rsidP="00EA31F2">
      <w:r>
        <w:t>4.3.2</w:t>
      </w:r>
      <w:r>
        <w:tab/>
        <w:t>E</w:t>
      </w:r>
      <w:r w:rsidR="00DC2109">
        <w:t xml:space="preserve">mployees who are on the Redeployment Register will be expected </w:t>
      </w:r>
      <w:r>
        <w:tab/>
      </w:r>
      <w:r w:rsidR="00DC2109">
        <w:t>to regularly monitor Public Health Wales vacancies on NHS Jobs.</w:t>
      </w:r>
    </w:p>
    <w:p w:rsidR="009061A5" w:rsidRDefault="009061A5" w:rsidP="009061A5">
      <w:pPr>
        <w:pStyle w:val="Title"/>
        <w:keepNext w:val="0"/>
        <w:spacing w:before="0" w:after="0"/>
        <w:contextualSpacing w:val="0"/>
        <w:jc w:val="both"/>
        <w:outlineLvl w:val="9"/>
        <w:rPr>
          <w:rFonts w:ascii="Verdana" w:hAnsi="Verdana" w:cs="Arial"/>
          <w:b w:val="0"/>
          <w:color w:val="000000"/>
          <w:sz w:val="24"/>
          <w:szCs w:val="24"/>
        </w:rPr>
      </w:pPr>
    </w:p>
    <w:p w:rsidR="00B72267" w:rsidRDefault="008F4ACE" w:rsidP="009061A5">
      <w:pPr>
        <w:pStyle w:val="Title"/>
        <w:keepNext w:val="0"/>
        <w:spacing w:before="0" w:after="0"/>
        <w:contextualSpacing w:val="0"/>
        <w:jc w:val="both"/>
        <w:outlineLvl w:val="9"/>
        <w:rPr>
          <w:rFonts w:ascii="Verdana" w:hAnsi="Verdana" w:cs="Arial"/>
          <w:b w:val="0"/>
          <w:color w:val="000000"/>
          <w:sz w:val="24"/>
          <w:szCs w:val="24"/>
        </w:rPr>
      </w:pPr>
      <w:bookmarkStart w:id="7" w:name="_Toc445984190"/>
      <w:bookmarkStart w:id="8" w:name="_Toc445984367"/>
      <w:bookmarkStart w:id="9" w:name="_Toc445984525"/>
      <w:bookmarkStart w:id="10" w:name="_Toc445984638"/>
      <w:r>
        <w:rPr>
          <w:rFonts w:ascii="Verdana" w:hAnsi="Verdana" w:cs="Arial"/>
          <w:b w:val="0"/>
          <w:color w:val="000000"/>
          <w:sz w:val="24"/>
          <w:szCs w:val="24"/>
        </w:rPr>
        <w:t>4.3.3</w:t>
      </w:r>
      <w:r>
        <w:rPr>
          <w:rFonts w:ascii="Verdana" w:hAnsi="Verdana" w:cs="Arial"/>
          <w:b w:val="0"/>
          <w:color w:val="000000"/>
          <w:sz w:val="24"/>
          <w:szCs w:val="24"/>
        </w:rPr>
        <w:tab/>
      </w:r>
      <w:r w:rsidR="00B72267">
        <w:rPr>
          <w:rFonts w:ascii="Verdana" w:hAnsi="Verdana" w:cs="Arial"/>
          <w:b w:val="0"/>
          <w:color w:val="000000"/>
          <w:sz w:val="24"/>
          <w:szCs w:val="24"/>
        </w:rPr>
        <w:t>An</w:t>
      </w:r>
      <w:r>
        <w:rPr>
          <w:rFonts w:ascii="Verdana" w:hAnsi="Verdana" w:cs="Arial"/>
          <w:b w:val="0"/>
          <w:color w:val="000000"/>
          <w:sz w:val="24"/>
          <w:szCs w:val="24"/>
        </w:rPr>
        <w:t xml:space="preserve"> </w:t>
      </w:r>
      <w:r w:rsidR="00B72267">
        <w:rPr>
          <w:rFonts w:ascii="Verdana" w:hAnsi="Verdana" w:cs="Arial"/>
          <w:b w:val="0"/>
          <w:color w:val="000000"/>
          <w:sz w:val="24"/>
          <w:szCs w:val="24"/>
        </w:rPr>
        <w:t xml:space="preserve">employee is encouraged to contact their trade union </w:t>
      </w:r>
      <w:r>
        <w:rPr>
          <w:rFonts w:ascii="Verdana" w:hAnsi="Verdana" w:cs="Arial"/>
          <w:b w:val="0"/>
          <w:color w:val="000000"/>
          <w:sz w:val="24"/>
          <w:szCs w:val="24"/>
        </w:rPr>
        <w:tab/>
      </w:r>
      <w:r w:rsidR="00B72267">
        <w:rPr>
          <w:rFonts w:ascii="Verdana" w:hAnsi="Verdana" w:cs="Arial"/>
          <w:b w:val="0"/>
          <w:color w:val="000000"/>
          <w:sz w:val="24"/>
          <w:szCs w:val="24"/>
        </w:rPr>
        <w:t xml:space="preserve">representative or staff side representative for advice and support if </w:t>
      </w:r>
      <w:r>
        <w:rPr>
          <w:rFonts w:ascii="Verdana" w:hAnsi="Verdana" w:cs="Arial"/>
          <w:b w:val="0"/>
          <w:color w:val="000000"/>
          <w:sz w:val="24"/>
          <w:szCs w:val="24"/>
        </w:rPr>
        <w:tab/>
      </w:r>
      <w:r w:rsidR="00B72267">
        <w:rPr>
          <w:rFonts w:ascii="Verdana" w:hAnsi="Verdana" w:cs="Arial"/>
          <w:b w:val="0"/>
          <w:color w:val="000000"/>
          <w:sz w:val="24"/>
          <w:szCs w:val="24"/>
        </w:rPr>
        <w:t xml:space="preserve">they are a member of </w:t>
      </w:r>
      <w:r w:rsidR="00542A76">
        <w:rPr>
          <w:rFonts w:ascii="Verdana" w:hAnsi="Verdana" w:cs="Arial"/>
          <w:b w:val="0"/>
          <w:color w:val="000000"/>
          <w:sz w:val="24"/>
          <w:szCs w:val="24"/>
        </w:rPr>
        <w:t>a trade union.</w:t>
      </w:r>
      <w:bookmarkEnd w:id="7"/>
      <w:bookmarkEnd w:id="8"/>
      <w:bookmarkEnd w:id="9"/>
      <w:bookmarkEnd w:id="10"/>
    </w:p>
    <w:p w:rsidR="008F4ACE" w:rsidRDefault="008F4ACE" w:rsidP="009061A5">
      <w:pPr>
        <w:pStyle w:val="Title"/>
        <w:keepNext w:val="0"/>
        <w:spacing w:before="0" w:after="0"/>
        <w:contextualSpacing w:val="0"/>
        <w:jc w:val="both"/>
        <w:outlineLvl w:val="9"/>
        <w:rPr>
          <w:rFonts w:ascii="Verdana" w:hAnsi="Verdana" w:cs="Arial"/>
          <w:b w:val="0"/>
          <w:color w:val="000000"/>
          <w:sz w:val="24"/>
          <w:szCs w:val="24"/>
        </w:rPr>
      </w:pPr>
    </w:p>
    <w:p w:rsidR="009061A5" w:rsidRPr="008F4ACE" w:rsidRDefault="008F4ACE" w:rsidP="00A61327">
      <w:pPr>
        <w:pStyle w:val="Heading2"/>
        <w:numPr>
          <w:ilvl w:val="0"/>
          <w:numId w:val="0"/>
        </w:numPr>
        <w:ind w:left="1008" w:hanging="1008"/>
        <w:rPr>
          <w:sz w:val="24"/>
          <w:szCs w:val="24"/>
        </w:rPr>
      </w:pPr>
      <w:bookmarkStart w:id="11" w:name="_Toc445984191"/>
      <w:bookmarkStart w:id="12" w:name="_Toc445984368"/>
      <w:bookmarkStart w:id="13" w:name="_Toc445984639"/>
      <w:r w:rsidRPr="00A61327">
        <w:rPr>
          <w:rFonts w:cs="Arial"/>
          <w:color w:val="000000"/>
          <w:szCs w:val="28"/>
        </w:rPr>
        <w:t>4.4</w:t>
      </w:r>
      <w:r w:rsidRPr="008F4ACE">
        <w:rPr>
          <w:rFonts w:cs="Arial"/>
          <w:color w:val="000000"/>
          <w:sz w:val="24"/>
          <w:szCs w:val="24"/>
        </w:rPr>
        <w:tab/>
      </w:r>
      <w:r w:rsidR="009061A5" w:rsidRPr="00D55DB1">
        <w:t>Human Resources</w:t>
      </w:r>
      <w:bookmarkEnd w:id="11"/>
      <w:bookmarkEnd w:id="12"/>
      <w:bookmarkEnd w:id="13"/>
    </w:p>
    <w:p w:rsidR="003E26CB" w:rsidRPr="00950741" w:rsidRDefault="008F4ACE" w:rsidP="00EA31F2">
      <w:r>
        <w:t>4.4.1</w:t>
      </w:r>
      <w:r>
        <w:tab/>
      </w:r>
      <w:r w:rsidR="003E26CB" w:rsidRPr="00950741">
        <w:t>The</w:t>
      </w:r>
      <w:r w:rsidR="00542A76">
        <w:t xml:space="preserve"> Workforce Department</w:t>
      </w:r>
      <w:r w:rsidR="003E26CB">
        <w:t xml:space="preserve"> </w:t>
      </w:r>
      <w:r w:rsidR="003E26CB" w:rsidRPr="00950741">
        <w:t xml:space="preserve">will be responsible for operationally </w:t>
      </w:r>
      <w:r>
        <w:tab/>
      </w:r>
      <w:r w:rsidR="003E26CB" w:rsidRPr="00950741">
        <w:t xml:space="preserve">managing the </w:t>
      </w:r>
      <w:r w:rsidR="000D1F8F">
        <w:t>R</w:t>
      </w:r>
      <w:r w:rsidR="003E26CB" w:rsidRPr="00950741">
        <w:t>edeployment Scheme.</w:t>
      </w:r>
      <w:r w:rsidR="00542A76">
        <w:t xml:space="preserve"> This will include the </w:t>
      </w:r>
      <w:r>
        <w:tab/>
      </w:r>
      <w:r w:rsidR="00542A76">
        <w:t>maintenance of a fully up to date Redeployment Register</w:t>
      </w:r>
      <w:r w:rsidR="0089370F">
        <w:t xml:space="preserve"> that will be </w:t>
      </w:r>
      <w:r w:rsidR="0089370F">
        <w:tab/>
        <w:t>held within Human Resources</w:t>
      </w:r>
      <w:r w:rsidR="00542A76">
        <w:t>.</w:t>
      </w:r>
    </w:p>
    <w:p w:rsidR="003E26CB" w:rsidRPr="00950741" w:rsidRDefault="00CA3706" w:rsidP="00EA31F2">
      <w:r>
        <w:t>4.4.2`</w:t>
      </w:r>
      <w:r w:rsidR="003E26CB" w:rsidRPr="00950741">
        <w:t xml:space="preserve">The </w:t>
      </w:r>
      <w:r w:rsidR="002C12BD">
        <w:t>Workforce Department</w:t>
      </w:r>
      <w:r w:rsidR="003E26CB">
        <w:t xml:space="preserve"> </w:t>
      </w:r>
      <w:r w:rsidR="003E26CB" w:rsidRPr="00950741">
        <w:t>will:</w:t>
      </w:r>
    </w:p>
    <w:p w:rsidR="002C12BD" w:rsidRDefault="002C12BD" w:rsidP="002C12BD">
      <w:pPr>
        <w:numPr>
          <w:ilvl w:val="0"/>
          <w:numId w:val="4"/>
        </w:numPr>
      </w:pPr>
      <w:r>
        <w:t>monitor vacancies against the Redeployment Register in order to identify potential redeployment opportunities</w:t>
      </w:r>
      <w:r w:rsidR="003E26CB" w:rsidRPr="00950741">
        <w:t xml:space="preserve">; </w:t>
      </w:r>
    </w:p>
    <w:p w:rsidR="007E4BFC" w:rsidRDefault="002C12BD" w:rsidP="007E4BFC">
      <w:pPr>
        <w:numPr>
          <w:ilvl w:val="0"/>
          <w:numId w:val="4"/>
        </w:numPr>
      </w:pPr>
      <w:r w:rsidRPr="00950741">
        <w:t xml:space="preserve">provide staff on the Register with all necessary and relevant information, in respect of re-deployment opportunities, to assist them to assess and make an informed decision regarding the suitability of </w:t>
      </w:r>
      <w:r>
        <w:t>a</w:t>
      </w:r>
      <w:r w:rsidRPr="00950741">
        <w:t xml:space="preserve"> post; </w:t>
      </w:r>
    </w:p>
    <w:p w:rsidR="003E26CB" w:rsidRPr="00950741" w:rsidRDefault="007E4BFC" w:rsidP="00EA31F2">
      <w:pPr>
        <w:numPr>
          <w:ilvl w:val="0"/>
          <w:numId w:val="4"/>
        </w:numPr>
      </w:pPr>
      <w:r w:rsidRPr="00950741">
        <w:lastRenderedPageBreak/>
        <w:t>assess with staff</w:t>
      </w:r>
      <w:r>
        <w:t>,</w:t>
      </w:r>
      <w:r w:rsidRPr="00950741">
        <w:t xml:space="preserve"> </w:t>
      </w:r>
      <w:r>
        <w:t xml:space="preserve">and the line manager, </w:t>
      </w:r>
      <w:r w:rsidRPr="00950741">
        <w:t>the suitability of vacancies with particular reference to the person specification,  job description and any other relevant vacancy information available;</w:t>
      </w:r>
    </w:p>
    <w:p w:rsidR="003E26CB" w:rsidRPr="00950741" w:rsidRDefault="002C12BD" w:rsidP="00EA31F2">
      <w:pPr>
        <w:numPr>
          <w:ilvl w:val="0"/>
          <w:numId w:val="4"/>
        </w:numPr>
      </w:pPr>
      <w:r>
        <w:t>contact</w:t>
      </w:r>
      <w:r w:rsidR="003E26CB" w:rsidRPr="00950741">
        <w:t xml:space="preserve"> </w:t>
      </w:r>
      <w:r w:rsidR="00BB357D">
        <w:t>the line manager</w:t>
      </w:r>
      <w:r w:rsidR="003E26CB" w:rsidRPr="00950741">
        <w:t xml:space="preserve"> </w:t>
      </w:r>
      <w:r w:rsidR="00D870CF">
        <w:t>if they</w:t>
      </w:r>
      <w:r w:rsidR="003E26CB" w:rsidRPr="00950741">
        <w:t xml:space="preserve"> fail to shortlist a member of staff for an identified suitable re-deployment vacancy, to ensure the matter is investigated and resolved appropriately and in a timely manner;</w:t>
      </w:r>
    </w:p>
    <w:p w:rsidR="003E26CB" w:rsidRPr="00950741" w:rsidRDefault="003E26CB" w:rsidP="00EA31F2">
      <w:pPr>
        <w:numPr>
          <w:ilvl w:val="0"/>
          <w:numId w:val="4"/>
        </w:numPr>
      </w:pPr>
      <w:r w:rsidRPr="00950741">
        <w:t>provide support and work closely with staff on the Register to assist them to secure re-deployment;</w:t>
      </w:r>
    </w:p>
    <w:p w:rsidR="00157D5C" w:rsidRDefault="003E26CB" w:rsidP="00EA31F2">
      <w:pPr>
        <w:numPr>
          <w:ilvl w:val="0"/>
          <w:numId w:val="4"/>
        </w:numPr>
      </w:pPr>
      <w:r w:rsidRPr="00950741">
        <w:t>ensure the timely provision of feedback following inf</w:t>
      </w:r>
      <w:r w:rsidR="00CA3706">
        <w:t>ormal interviews;</w:t>
      </w:r>
    </w:p>
    <w:p w:rsidR="008C1A0E" w:rsidRDefault="00CA3706" w:rsidP="00EA31F2">
      <w:pPr>
        <w:numPr>
          <w:ilvl w:val="0"/>
          <w:numId w:val="4"/>
        </w:numPr>
      </w:pPr>
      <w:proofErr w:type="gramStart"/>
      <w:r>
        <w:t>a</w:t>
      </w:r>
      <w:r w:rsidR="008C1A0E">
        <w:t>dvise</w:t>
      </w:r>
      <w:proofErr w:type="gramEnd"/>
      <w:r w:rsidR="008C1A0E">
        <w:t xml:space="preserve"> the member of staff to contact a trade union representative for advice and support.</w:t>
      </w:r>
    </w:p>
    <w:p w:rsidR="00CA3706" w:rsidRDefault="00CA3706" w:rsidP="00CA3706"/>
    <w:p w:rsidR="00B56805" w:rsidRPr="00CA3706" w:rsidRDefault="00CA3706" w:rsidP="0063042D">
      <w:pPr>
        <w:pStyle w:val="Heading1"/>
        <w:numPr>
          <w:ilvl w:val="0"/>
          <w:numId w:val="0"/>
        </w:numPr>
        <w:ind w:left="1008" w:hanging="1008"/>
        <w:rPr>
          <w:sz w:val="28"/>
          <w:szCs w:val="28"/>
        </w:rPr>
      </w:pPr>
      <w:bookmarkStart w:id="14" w:name="_Toc445984640"/>
      <w:r w:rsidRPr="00CA3706">
        <w:rPr>
          <w:sz w:val="28"/>
          <w:szCs w:val="28"/>
        </w:rPr>
        <w:t>5.</w:t>
      </w:r>
      <w:bookmarkStart w:id="15" w:name="_Toc312137312"/>
      <w:r w:rsidR="0089370F">
        <w:rPr>
          <w:sz w:val="28"/>
          <w:szCs w:val="28"/>
        </w:rPr>
        <w:tab/>
      </w:r>
      <w:r w:rsidR="00B56805" w:rsidRPr="00D55DB1">
        <w:t>Occupational Health Services</w:t>
      </w:r>
      <w:bookmarkEnd w:id="14"/>
      <w:bookmarkEnd w:id="15"/>
    </w:p>
    <w:p w:rsidR="00B56805" w:rsidRDefault="00CA3706" w:rsidP="00EA31F2">
      <w:r>
        <w:t>5.1</w:t>
      </w:r>
      <w:r>
        <w:tab/>
      </w:r>
      <w:r w:rsidR="00B56805" w:rsidRPr="00B56805">
        <w:t xml:space="preserve">Occupational Health advice </w:t>
      </w:r>
      <w:r>
        <w:t>will</w:t>
      </w:r>
      <w:r w:rsidR="00B56805" w:rsidRPr="00B56805">
        <w:t xml:space="preserve"> be sought where appropriate on such </w:t>
      </w:r>
      <w:r>
        <w:tab/>
      </w:r>
      <w:r w:rsidR="00A7280E">
        <w:t>issues as</w:t>
      </w:r>
      <w:r w:rsidR="00B56805" w:rsidRPr="00B56805">
        <w:t xml:space="preserve"> capabilities</w:t>
      </w:r>
      <w:r w:rsidR="005B1F3D">
        <w:t xml:space="preserve">, </w:t>
      </w:r>
      <w:r w:rsidR="00B56805" w:rsidRPr="00B56805">
        <w:t>nature of duties</w:t>
      </w:r>
      <w:r w:rsidR="005B1F3D">
        <w:t xml:space="preserve"> and hours of work etc</w:t>
      </w:r>
      <w:r w:rsidR="00D01AF9">
        <w:t>.</w:t>
      </w:r>
    </w:p>
    <w:p w:rsidR="005B1F3D" w:rsidRDefault="005B1F3D" w:rsidP="00EA31F2">
      <w:r>
        <w:t>5.2</w:t>
      </w:r>
      <w:r>
        <w:tab/>
      </w:r>
      <w:r w:rsidR="00692568" w:rsidRPr="00950741">
        <w:t xml:space="preserve">Where a </w:t>
      </w:r>
      <w:r>
        <w:t xml:space="preserve">temporary </w:t>
      </w:r>
      <w:r w:rsidR="00692568" w:rsidRPr="00950741">
        <w:t>reduction in hours is recommen</w:t>
      </w:r>
      <w:r w:rsidR="00692568">
        <w:t xml:space="preserve">ded by </w:t>
      </w:r>
      <w:r>
        <w:tab/>
        <w:t>O</w:t>
      </w:r>
      <w:r w:rsidR="00692568">
        <w:t xml:space="preserve">ccupational Health </w:t>
      </w:r>
      <w:r>
        <w:t>in order to</w:t>
      </w:r>
      <w:r w:rsidR="00692568" w:rsidRPr="00950741">
        <w:t xml:space="preserve"> facilitate a gradual return to full </w:t>
      </w:r>
      <w:r>
        <w:tab/>
      </w:r>
      <w:r w:rsidR="00692568" w:rsidRPr="00950741">
        <w:t>duties, refer</w:t>
      </w:r>
      <w:r>
        <w:t>ence should be made to t</w:t>
      </w:r>
      <w:r w:rsidR="00692568" w:rsidRPr="00950741">
        <w:t xml:space="preserve">he </w:t>
      </w:r>
      <w:r w:rsidR="00D01AF9">
        <w:t xml:space="preserve">Sickness Absence </w:t>
      </w:r>
      <w:r>
        <w:tab/>
      </w:r>
      <w:r w:rsidR="00D01AF9">
        <w:t xml:space="preserve">Policy </w:t>
      </w:r>
      <w:r>
        <w:tab/>
        <w:t xml:space="preserve">and </w:t>
      </w:r>
      <w:r w:rsidR="00D01AF9">
        <w:t xml:space="preserve">rehabilitation back into </w:t>
      </w:r>
      <w:r>
        <w:t xml:space="preserve">the </w:t>
      </w:r>
      <w:r w:rsidR="00D01AF9">
        <w:t>work</w:t>
      </w:r>
      <w:r>
        <w:t xml:space="preserve">place following sickness </w:t>
      </w:r>
      <w:r>
        <w:tab/>
        <w:t>absence</w:t>
      </w:r>
      <w:r w:rsidR="00D01AF9">
        <w:t>.</w:t>
      </w:r>
    </w:p>
    <w:p w:rsidR="0089370F" w:rsidRPr="00950741" w:rsidRDefault="0089370F" w:rsidP="00EA31F2"/>
    <w:p w:rsidR="00AE2371" w:rsidRDefault="005B1F3D" w:rsidP="00F75744">
      <w:pPr>
        <w:pStyle w:val="Heading1"/>
        <w:numPr>
          <w:ilvl w:val="0"/>
          <w:numId w:val="0"/>
        </w:numPr>
        <w:rPr>
          <w:sz w:val="28"/>
          <w:szCs w:val="28"/>
        </w:rPr>
      </w:pPr>
      <w:bookmarkStart w:id="16" w:name="_Toc445984641"/>
      <w:r w:rsidRPr="005B1F3D">
        <w:rPr>
          <w:rFonts w:cs="Arial"/>
          <w:color w:val="000000"/>
          <w:sz w:val="28"/>
          <w:szCs w:val="28"/>
        </w:rPr>
        <w:t>6.</w:t>
      </w:r>
      <w:r w:rsidRPr="005B1F3D">
        <w:rPr>
          <w:rFonts w:cs="Arial"/>
          <w:color w:val="000000"/>
          <w:sz w:val="28"/>
          <w:szCs w:val="28"/>
        </w:rPr>
        <w:tab/>
      </w:r>
      <w:r w:rsidR="0001450E" w:rsidRPr="00D55DB1">
        <w:rPr>
          <w:szCs w:val="32"/>
        </w:rPr>
        <w:t>Procedure</w:t>
      </w:r>
      <w:r w:rsidR="003F089E" w:rsidRPr="00D55DB1">
        <w:rPr>
          <w:szCs w:val="32"/>
        </w:rPr>
        <w:t xml:space="preserve"> to be </w:t>
      </w:r>
      <w:r w:rsidR="00A01D63" w:rsidRPr="00D55DB1">
        <w:rPr>
          <w:szCs w:val="32"/>
        </w:rPr>
        <w:t>f</w:t>
      </w:r>
      <w:r w:rsidR="003F089E" w:rsidRPr="00D55DB1">
        <w:rPr>
          <w:szCs w:val="32"/>
        </w:rPr>
        <w:t>ollowed</w:t>
      </w:r>
      <w:bookmarkEnd w:id="16"/>
    </w:p>
    <w:p w:rsidR="00AE2371" w:rsidRPr="00950741" w:rsidRDefault="005B1F3D" w:rsidP="005B1F3D">
      <w:pPr>
        <w:rPr>
          <w:rFonts w:cs="Arial"/>
          <w:szCs w:val="24"/>
        </w:rPr>
      </w:pPr>
      <w:r w:rsidRPr="005B1F3D">
        <w:rPr>
          <w:rFonts w:cs="Arial"/>
          <w:color w:val="000000"/>
          <w:kern w:val="28"/>
          <w:szCs w:val="24"/>
        </w:rPr>
        <w:t>6.</w:t>
      </w:r>
      <w:r w:rsidRPr="005B1F3D">
        <w:rPr>
          <w:szCs w:val="24"/>
        </w:rPr>
        <w:t>1</w:t>
      </w:r>
      <w:r w:rsidRPr="005B1F3D">
        <w:rPr>
          <w:szCs w:val="24"/>
        </w:rPr>
        <w:tab/>
      </w:r>
      <w:r>
        <w:rPr>
          <w:szCs w:val="24"/>
        </w:rPr>
        <w:t>T</w:t>
      </w:r>
      <w:r w:rsidR="002D0740">
        <w:rPr>
          <w:rFonts w:cs="Arial"/>
          <w:szCs w:val="24"/>
        </w:rPr>
        <w:t xml:space="preserve">he </w:t>
      </w:r>
      <w:r w:rsidR="00AE2371" w:rsidRPr="00950741">
        <w:rPr>
          <w:rFonts w:cs="Arial"/>
          <w:szCs w:val="24"/>
        </w:rPr>
        <w:t xml:space="preserve">employee </w:t>
      </w:r>
      <w:r w:rsidR="002D0740">
        <w:rPr>
          <w:rFonts w:cs="Arial"/>
          <w:szCs w:val="24"/>
        </w:rPr>
        <w:t>will</w:t>
      </w:r>
      <w:r w:rsidR="00AE2371" w:rsidRPr="00950741">
        <w:rPr>
          <w:rFonts w:cs="Arial"/>
          <w:szCs w:val="24"/>
        </w:rPr>
        <w:t xml:space="preserve"> </w:t>
      </w:r>
      <w:r w:rsidR="00DD3BDD">
        <w:rPr>
          <w:rFonts w:cs="Arial"/>
          <w:szCs w:val="24"/>
        </w:rPr>
        <w:t xml:space="preserve">complete </w:t>
      </w:r>
      <w:r w:rsidR="002D0740">
        <w:rPr>
          <w:rFonts w:cs="Arial"/>
          <w:szCs w:val="24"/>
        </w:rPr>
        <w:t>a</w:t>
      </w:r>
      <w:r w:rsidR="00DD3BDD">
        <w:rPr>
          <w:rFonts w:cs="Arial"/>
          <w:szCs w:val="24"/>
        </w:rPr>
        <w:t xml:space="preserve"> Redeployment R</w:t>
      </w:r>
      <w:r w:rsidR="000C7205" w:rsidRPr="00950741">
        <w:rPr>
          <w:rFonts w:cs="Arial"/>
          <w:szCs w:val="24"/>
        </w:rPr>
        <w:t>ecord</w:t>
      </w:r>
      <w:r w:rsidR="00DD3BDD">
        <w:rPr>
          <w:rFonts w:cs="Arial"/>
          <w:szCs w:val="24"/>
        </w:rPr>
        <w:t xml:space="preserve"> Pro Forma</w:t>
      </w:r>
      <w:r w:rsidR="000C7205" w:rsidRPr="00950741">
        <w:rPr>
          <w:rFonts w:cs="Arial"/>
          <w:szCs w:val="24"/>
        </w:rPr>
        <w:t xml:space="preserve"> </w:t>
      </w:r>
      <w:r>
        <w:rPr>
          <w:rFonts w:cs="Arial"/>
          <w:szCs w:val="24"/>
        </w:rPr>
        <w:tab/>
      </w:r>
      <w:r w:rsidR="000C7205" w:rsidRPr="00DD3BDD">
        <w:rPr>
          <w:rFonts w:cs="Arial"/>
          <w:color w:val="000000"/>
          <w:szCs w:val="24"/>
        </w:rPr>
        <w:t xml:space="preserve">(Appendix </w:t>
      </w:r>
      <w:r w:rsidR="00DD3BDD" w:rsidRPr="00DD3BDD">
        <w:rPr>
          <w:rFonts w:cs="Arial"/>
          <w:color w:val="000000"/>
          <w:szCs w:val="24"/>
        </w:rPr>
        <w:t>1</w:t>
      </w:r>
      <w:r w:rsidR="000C7205" w:rsidRPr="00DD3BDD">
        <w:rPr>
          <w:rFonts w:cs="Arial"/>
          <w:color w:val="000000"/>
          <w:szCs w:val="24"/>
        </w:rPr>
        <w:t>)</w:t>
      </w:r>
      <w:r w:rsidR="000C7205" w:rsidRPr="00950741">
        <w:rPr>
          <w:rFonts w:cs="Arial"/>
          <w:szCs w:val="24"/>
        </w:rPr>
        <w:t xml:space="preserve"> </w:t>
      </w:r>
      <w:r w:rsidR="00AE2371" w:rsidRPr="00950741">
        <w:rPr>
          <w:rFonts w:cs="Arial"/>
          <w:szCs w:val="24"/>
        </w:rPr>
        <w:t xml:space="preserve">to </w:t>
      </w:r>
      <w:r w:rsidR="00C01828">
        <w:rPr>
          <w:rFonts w:cs="Arial"/>
          <w:szCs w:val="24"/>
        </w:rPr>
        <w:t>indicate the</w:t>
      </w:r>
      <w:r w:rsidR="00AE2371" w:rsidRPr="00950741">
        <w:rPr>
          <w:rFonts w:cs="Arial"/>
          <w:szCs w:val="24"/>
        </w:rPr>
        <w:t xml:space="preserve"> type of redeployment </w:t>
      </w:r>
      <w:r w:rsidR="006B44DD">
        <w:rPr>
          <w:rFonts w:cs="Arial"/>
          <w:szCs w:val="24"/>
        </w:rPr>
        <w:t>that</w:t>
      </w:r>
      <w:r w:rsidR="00AE2371" w:rsidRPr="00950741">
        <w:rPr>
          <w:rFonts w:cs="Arial"/>
          <w:szCs w:val="24"/>
        </w:rPr>
        <w:t xml:space="preserve"> might be </w:t>
      </w:r>
      <w:r>
        <w:rPr>
          <w:rFonts w:cs="Arial"/>
          <w:szCs w:val="24"/>
        </w:rPr>
        <w:tab/>
      </w:r>
      <w:r w:rsidR="00AE2371" w:rsidRPr="00950741">
        <w:rPr>
          <w:rFonts w:cs="Arial"/>
          <w:szCs w:val="24"/>
        </w:rPr>
        <w:t xml:space="preserve">suitable. In determining suitability, consideration will be given </w:t>
      </w:r>
      <w:proofErr w:type="gramStart"/>
      <w:r w:rsidR="00AE2371" w:rsidRPr="00950741">
        <w:rPr>
          <w:rFonts w:cs="Arial"/>
          <w:szCs w:val="24"/>
        </w:rPr>
        <w:t>to</w:t>
      </w:r>
      <w:proofErr w:type="gramEnd"/>
      <w:r w:rsidR="00AE2371" w:rsidRPr="00950741">
        <w:rPr>
          <w:rFonts w:cs="Arial"/>
          <w:szCs w:val="24"/>
        </w:rPr>
        <w:t xml:space="preserve"> </w:t>
      </w:r>
      <w:r>
        <w:rPr>
          <w:rFonts w:cs="Arial"/>
          <w:szCs w:val="24"/>
        </w:rPr>
        <w:tab/>
      </w:r>
      <w:r w:rsidR="00AE2371" w:rsidRPr="00950741">
        <w:rPr>
          <w:rFonts w:cs="Arial"/>
          <w:szCs w:val="24"/>
        </w:rPr>
        <w:t xml:space="preserve">many factors including the </w:t>
      </w:r>
      <w:r>
        <w:rPr>
          <w:rFonts w:cs="Arial"/>
          <w:szCs w:val="24"/>
        </w:rPr>
        <w:t>following</w:t>
      </w:r>
      <w:r w:rsidR="00AE2371" w:rsidRPr="00950741">
        <w:rPr>
          <w:rFonts w:cs="Arial"/>
          <w:szCs w:val="24"/>
        </w:rPr>
        <w:t>:</w:t>
      </w:r>
    </w:p>
    <w:p w:rsidR="00AE2371" w:rsidRPr="00950741" w:rsidRDefault="00AE2371" w:rsidP="00AE2371">
      <w:pPr>
        <w:pStyle w:val="BodyTextIndent"/>
        <w:tabs>
          <w:tab w:val="left" w:pos="360"/>
        </w:tabs>
        <w:rPr>
          <w:rFonts w:ascii="Verdana" w:hAnsi="Verdana" w:cs="Arial"/>
          <w:color w:val="auto"/>
          <w:szCs w:val="24"/>
        </w:rPr>
      </w:pPr>
      <w:r w:rsidRPr="00950741">
        <w:rPr>
          <w:rFonts w:ascii="Verdana" w:hAnsi="Verdana" w:cs="Arial"/>
          <w:color w:val="auto"/>
          <w:szCs w:val="24"/>
        </w:rPr>
        <w:tab/>
      </w:r>
      <w:r w:rsidRPr="00950741">
        <w:rPr>
          <w:rFonts w:ascii="Verdana" w:hAnsi="Verdana" w:cs="Arial"/>
          <w:color w:val="auto"/>
          <w:szCs w:val="24"/>
        </w:rPr>
        <w:tab/>
      </w:r>
    </w:p>
    <w:p w:rsidR="00AE2371" w:rsidRPr="00950741" w:rsidRDefault="00AE2371" w:rsidP="00795775">
      <w:pPr>
        <w:pStyle w:val="BodyTextIndent"/>
        <w:numPr>
          <w:ilvl w:val="0"/>
          <w:numId w:val="9"/>
        </w:numPr>
        <w:tabs>
          <w:tab w:val="left" w:pos="360"/>
          <w:tab w:val="left" w:pos="1560"/>
        </w:tabs>
        <w:rPr>
          <w:rFonts w:ascii="Verdana" w:hAnsi="Verdana" w:cs="Arial"/>
          <w:color w:val="auto"/>
          <w:szCs w:val="24"/>
        </w:rPr>
      </w:pPr>
      <w:r w:rsidRPr="00950741">
        <w:rPr>
          <w:rFonts w:ascii="Verdana" w:hAnsi="Verdana" w:cs="Arial"/>
          <w:color w:val="auto"/>
          <w:szCs w:val="24"/>
        </w:rPr>
        <w:t>Qualifications, skills and experience</w:t>
      </w:r>
      <w:r w:rsidR="00C01828">
        <w:rPr>
          <w:rFonts w:ascii="Verdana" w:hAnsi="Verdana" w:cs="Arial"/>
          <w:color w:val="auto"/>
          <w:szCs w:val="24"/>
        </w:rPr>
        <w:t>;</w:t>
      </w:r>
    </w:p>
    <w:p w:rsidR="00AE2371" w:rsidRPr="00950741" w:rsidRDefault="00AE2371" w:rsidP="00795775">
      <w:pPr>
        <w:pStyle w:val="BodyTextIndent"/>
        <w:numPr>
          <w:ilvl w:val="0"/>
          <w:numId w:val="9"/>
        </w:numPr>
        <w:tabs>
          <w:tab w:val="left" w:pos="360"/>
          <w:tab w:val="left" w:pos="1560"/>
        </w:tabs>
        <w:rPr>
          <w:rFonts w:ascii="Verdana" w:hAnsi="Verdana" w:cs="Arial"/>
          <w:color w:val="auto"/>
          <w:szCs w:val="24"/>
        </w:rPr>
      </w:pPr>
      <w:r w:rsidRPr="00950741">
        <w:rPr>
          <w:rFonts w:ascii="Verdana" w:hAnsi="Verdana" w:cs="Arial"/>
          <w:color w:val="auto"/>
          <w:szCs w:val="24"/>
        </w:rPr>
        <w:t>Preferences as to future employment/career</w:t>
      </w:r>
      <w:r w:rsidR="00C01828">
        <w:rPr>
          <w:rFonts w:ascii="Verdana" w:hAnsi="Verdana" w:cs="Arial"/>
          <w:color w:val="auto"/>
          <w:szCs w:val="24"/>
        </w:rPr>
        <w:t>;</w:t>
      </w:r>
    </w:p>
    <w:p w:rsidR="00AE2371" w:rsidRPr="00950741" w:rsidRDefault="00AE2371" w:rsidP="00795775">
      <w:pPr>
        <w:pStyle w:val="BodyTextIndent"/>
        <w:numPr>
          <w:ilvl w:val="0"/>
          <w:numId w:val="9"/>
        </w:numPr>
        <w:tabs>
          <w:tab w:val="left" w:pos="360"/>
          <w:tab w:val="left" w:pos="1560"/>
        </w:tabs>
        <w:rPr>
          <w:rFonts w:ascii="Verdana" w:hAnsi="Verdana" w:cs="Arial"/>
          <w:color w:val="auto"/>
          <w:szCs w:val="24"/>
        </w:rPr>
      </w:pPr>
      <w:r w:rsidRPr="00950741">
        <w:rPr>
          <w:rFonts w:ascii="Verdana" w:hAnsi="Verdana" w:cs="Arial"/>
          <w:color w:val="auto"/>
          <w:szCs w:val="24"/>
        </w:rPr>
        <w:t>Current salary/grade</w:t>
      </w:r>
      <w:r w:rsidR="00C01828">
        <w:rPr>
          <w:rFonts w:ascii="Verdana" w:hAnsi="Verdana" w:cs="Arial"/>
          <w:color w:val="auto"/>
          <w:szCs w:val="24"/>
        </w:rPr>
        <w:t>;</w:t>
      </w:r>
    </w:p>
    <w:p w:rsidR="00AE2371" w:rsidRPr="00950741" w:rsidRDefault="002D0740" w:rsidP="00795775">
      <w:pPr>
        <w:pStyle w:val="BodyTextIndent"/>
        <w:numPr>
          <w:ilvl w:val="0"/>
          <w:numId w:val="9"/>
        </w:numPr>
        <w:tabs>
          <w:tab w:val="left" w:pos="360"/>
          <w:tab w:val="left" w:pos="1560"/>
        </w:tabs>
        <w:rPr>
          <w:rFonts w:ascii="Verdana" w:hAnsi="Verdana" w:cs="Arial"/>
          <w:color w:val="auto"/>
          <w:szCs w:val="24"/>
        </w:rPr>
      </w:pPr>
      <w:r>
        <w:rPr>
          <w:rFonts w:ascii="Verdana" w:hAnsi="Verdana" w:cs="Arial"/>
          <w:color w:val="auto"/>
          <w:szCs w:val="24"/>
        </w:rPr>
        <w:t>Location</w:t>
      </w:r>
      <w:r w:rsidR="00AE2371" w:rsidRPr="00950741">
        <w:rPr>
          <w:rFonts w:ascii="Verdana" w:hAnsi="Verdana" w:cs="Arial"/>
          <w:color w:val="auto"/>
          <w:szCs w:val="24"/>
        </w:rPr>
        <w:t xml:space="preserve"> flexibility/accessibility</w:t>
      </w:r>
      <w:r w:rsidR="00C01828">
        <w:rPr>
          <w:rFonts w:ascii="Verdana" w:hAnsi="Verdana" w:cs="Arial"/>
          <w:color w:val="auto"/>
          <w:szCs w:val="24"/>
        </w:rPr>
        <w:t>;</w:t>
      </w:r>
    </w:p>
    <w:p w:rsidR="00AE2371" w:rsidRPr="00950741" w:rsidRDefault="00AE2371" w:rsidP="00795775">
      <w:pPr>
        <w:pStyle w:val="BodyTextIndent"/>
        <w:numPr>
          <w:ilvl w:val="0"/>
          <w:numId w:val="9"/>
        </w:numPr>
        <w:tabs>
          <w:tab w:val="left" w:pos="360"/>
          <w:tab w:val="left" w:pos="1560"/>
        </w:tabs>
        <w:rPr>
          <w:rFonts w:ascii="Verdana" w:hAnsi="Verdana" w:cs="Arial"/>
          <w:color w:val="auto"/>
          <w:szCs w:val="24"/>
        </w:rPr>
      </w:pPr>
      <w:r w:rsidRPr="00950741">
        <w:rPr>
          <w:rFonts w:ascii="Verdana" w:hAnsi="Verdana" w:cs="Arial"/>
          <w:color w:val="auto"/>
          <w:szCs w:val="24"/>
        </w:rPr>
        <w:t>Hours of work</w:t>
      </w:r>
      <w:r w:rsidR="00C01828">
        <w:rPr>
          <w:rFonts w:ascii="Verdana" w:hAnsi="Verdana" w:cs="Arial"/>
          <w:color w:val="auto"/>
          <w:szCs w:val="24"/>
        </w:rPr>
        <w:t>;</w:t>
      </w:r>
    </w:p>
    <w:p w:rsidR="00AE2371" w:rsidRDefault="00AE2371" w:rsidP="00795775">
      <w:pPr>
        <w:pStyle w:val="BodyTextIndent"/>
        <w:numPr>
          <w:ilvl w:val="0"/>
          <w:numId w:val="9"/>
        </w:numPr>
        <w:tabs>
          <w:tab w:val="left" w:pos="360"/>
          <w:tab w:val="left" w:pos="1560"/>
        </w:tabs>
        <w:rPr>
          <w:rFonts w:ascii="Verdana" w:hAnsi="Verdana" w:cs="Arial"/>
          <w:color w:val="auto"/>
          <w:szCs w:val="24"/>
        </w:rPr>
      </w:pPr>
      <w:r w:rsidRPr="00950741">
        <w:rPr>
          <w:rFonts w:ascii="Verdana" w:hAnsi="Verdana" w:cs="Arial"/>
          <w:color w:val="auto"/>
          <w:szCs w:val="24"/>
        </w:rPr>
        <w:t>Medical condition/fitness.</w:t>
      </w:r>
    </w:p>
    <w:p w:rsidR="005B1F3D" w:rsidRDefault="005B1F3D" w:rsidP="005B1F3D">
      <w:pPr>
        <w:pStyle w:val="BodyTextIndent"/>
        <w:tabs>
          <w:tab w:val="left" w:pos="360"/>
          <w:tab w:val="left" w:pos="1560"/>
        </w:tabs>
        <w:rPr>
          <w:rFonts w:ascii="Verdana" w:hAnsi="Verdana" w:cs="Arial"/>
          <w:color w:val="auto"/>
          <w:szCs w:val="24"/>
        </w:rPr>
      </w:pPr>
    </w:p>
    <w:p w:rsidR="005B1F3D" w:rsidRPr="00950741" w:rsidRDefault="005B1F3D" w:rsidP="00E13A2A">
      <w:pPr>
        <w:rPr>
          <w:rFonts w:cs="Arial"/>
          <w:szCs w:val="24"/>
        </w:rPr>
      </w:pPr>
      <w:r>
        <w:rPr>
          <w:rFonts w:cs="Arial"/>
          <w:szCs w:val="24"/>
        </w:rPr>
        <w:lastRenderedPageBreak/>
        <w:t>6.2</w:t>
      </w:r>
      <w:r>
        <w:rPr>
          <w:rFonts w:cs="Arial"/>
          <w:szCs w:val="24"/>
        </w:rPr>
        <w:tab/>
      </w:r>
      <w:r w:rsidR="005658B4">
        <w:rPr>
          <w:rFonts w:cs="Arial"/>
          <w:szCs w:val="24"/>
        </w:rPr>
        <w:t xml:space="preserve">They will then be placed on the Redeployment Register held within </w:t>
      </w:r>
      <w:r w:rsidR="005658B4">
        <w:rPr>
          <w:rFonts w:cs="Arial"/>
          <w:szCs w:val="24"/>
        </w:rPr>
        <w:tab/>
        <w:t xml:space="preserve">the </w:t>
      </w:r>
      <w:r>
        <w:rPr>
          <w:rFonts w:cs="Arial"/>
          <w:szCs w:val="24"/>
        </w:rPr>
        <w:t>Workforce</w:t>
      </w:r>
      <w:r w:rsidRPr="00950741">
        <w:rPr>
          <w:rFonts w:cs="Arial"/>
          <w:szCs w:val="24"/>
        </w:rPr>
        <w:t xml:space="preserve"> Department.</w:t>
      </w:r>
      <w:r w:rsidR="00E13A2A">
        <w:rPr>
          <w:rFonts w:cs="Arial"/>
          <w:szCs w:val="24"/>
        </w:rPr>
        <w:t xml:space="preserve"> New vacancies will then be checked </w:t>
      </w:r>
      <w:r w:rsidR="00E13A2A">
        <w:rPr>
          <w:rFonts w:cs="Arial"/>
          <w:szCs w:val="24"/>
        </w:rPr>
        <w:tab/>
        <w:t>against the Redeployment Register on a weekly basis.</w:t>
      </w:r>
      <w:r w:rsidRPr="00950741">
        <w:rPr>
          <w:rFonts w:cs="Arial"/>
          <w:szCs w:val="24"/>
        </w:rPr>
        <w:t xml:space="preserve"> </w:t>
      </w:r>
    </w:p>
    <w:p w:rsidR="00AE2371" w:rsidRPr="00950741" w:rsidRDefault="00AE2371" w:rsidP="00AE2371">
      <w:pPr>
        <w:pStyle w:val="BodyTextIndent3"/>
        <w:tabs>
          <w:tab w:val="left" w:pos="360"/>
        </w:tabs>
        <w:ind w:left="360" w:hanging="360"/>
        <w:rPr>
          <w:rFonts w:ascii="Verdana" w:hAnsi="Verdana" w:cs="Arial"/>
          <w:color w:val="auto"/>
          <w:szCs w:val="24"/>
        </w:rPr>
      </w:pPr>
    </w:p>
    <w:p w:rsidR="00E13A2A" w:rsidRDefault="005B1F3D" w:rsidP="00E13A2A">
      <w:pPr>
        <w:pStyle w:val="BodyTextIndent3"/>
        <w:ind w:left="709" w:hanging="709"/>
        <w:rPr>
          <w:rFonts w:ascii="Verdana" w:hAnsi="Verdana" w:cs="Arial"/>
          <w:color w:val="000000"/>
        </w:rPr>
      </w:pPr>
      <w:r>
        <w:rPr>
          <w:rFonts w:ascii="Verdana" w:hAnsi="Verdana" w:cs="Arial"/>
          <w:color w:val="auto"/>
          <w:szCs w:val="24"/>
        </w:rPr>
        <w:t>6</w:t>
      </w:r>
      <w:r w:rsidR="00AE2371" w:rsidRPr="00950741">
        <w:rPr>
          <w:rFonts w:ascii="Verdana" w:hAnsi="Verdana" w:cs="Arial"/>
          <w:color w:val="auto"/>
          <w:szCs w:val="24"/>
        </w:rPr>
        <w:t>.</w:t>
      </w:r>
      <w:r w:rsidR="00C000E3">
        <w:rPr>
          <w:rFonts w:ascii="Verdana" w:hAnsi="Verdana" w:cs="Arial"/>
          <w:color w:val="auto"/>
          <w:szCs w:val="24"/>
        </w:rPr>
        <w:t>3</w:t>
      </w:r>
      <w:r w:rsidR="00AE2371" w:rsidRPr="00950741">
        <w:rPr>
          <w:rFonts w:ascii="Verdana" w:hAnsi="Verdana" w:cs="Arial"/>
          <w:color w:val="auto"/>
          <w:szCs w:val="24"/>
        </w:rPr>
        <w:tab/>
      </w:r>
      <w:r w:rsidR="00E13A2A">
        <w:rPr>
          <w:rFonts w:ascii="Verdana" w:hAnsi="Verdana" w:cs="Arial"/>
          <w:color w:val="auto"/>
        </w:rPr>
        <w:t>I</w:t>
      </w:r>
      <w:r w:rsidR="00481162" w:rsidRPr="00950741">
        <w:rPr>
          <w:rFonts w:ascii="Verdana" w:hAnsi="Verdana" w:cs="Arial"/>
          <w:color w:val="000000"/>
        </w:rPr>
        <w:t xml:space="preserve">f a post is considered potentially suitable for the individual seeking redeployment, it </w:t>
      </w:r>
      <w:r w:rsidR="00E13A2A">
        <w:rPr>
          <w:rFonts w:ascii="Verdana" w:hAnsi="Verdana" w:cs="Arial"/>
          <w:color w:val="000000"/>
        </w:rPr>
        <w:t>will</w:t>
      </w:r>
      <w:r w:rsidR="00481162" w:rsidRPr="00950741">
        <w:rPr>
          <w:rFonts w:ascii="Verdana" w:hAnsi="Verdana" w:cs="Arial"/>
          <w:color w:val="000000"/>
        </w:rPr>
        <w:t xml:space="preserve"> be brought to their attention </w:t>
      </w:r>
      <w:r w:rsidR="00481162">
        <w:rPr>
          <w:rFonts w:ascii="Verdana" w:hAnsi="Verdana" w:cs="Arial"/>
          <w:color w:val="000000"/>
        </w:rPr>
        <w:t xml:space="preserve">by the </w:t>
      </w:r>
      <w:r w:rsidR="002D0740">
        <w:rPr>
          <w:rFonts w:ascii="Verdana" w:hAnsi="Verdana" w:cs="Arial"/>
          <w:color w:val="000000"/>
        </w:rPr>
        <w:t>Senior</w:t>
      </w:r>
      <w:r w:rsidR="00481162">
        <w:rPr>
          <w:rFonts w:ascii="Verdana" w:hAnsi="Verdana" w:cs="Arial"/>
          <w:color w:val="000000"/>
        </w:rPr>
        <w:t xml:space="preserve"> Human Resources </w:t>
      </w:r>
      <w:r w:rsidR="002D0740">
        <w:rPr>
          <w:rFonts w:ascii="Verdana" w:hAnsi="Verdana" w:cs="Arial"/>
          <w:color w:val="000000"/>
        </w:rPr>
        <w:t>Adviser</w:t>
      </w:r>
      <w:r w:rsidR="00E13A2A">
        <w:rPr>
          <w:rFonts w:ascii="Verdana" w:hAnsi="Verdana" w:cs="Arial"/>
          <w:color w:val="000000"/>
        </w:rPr>
        <w:t xml:space="preserve"> who will arrange for them to receive the </w:t>
      </w:r>
      <w:r w:rsidR="00481162" w:rsidRPr="00950741">
        <w:rPr>
          <w:rFonts w:ascii="Verdana" w:hAnsi="Verdana" w:cs="Arial"/>
          <w:color w:val="000000"/>
        </w:rPr>
        <w:t>job description and person specification</w:t>
      </w:r>
      <w:r w:rsidR="007E4BFC">
        <w:rPr>
          <w:rFonts w:ascii="Verdana" w:hAnsi="Verdana" w:cs="Arial"/>
          <w:color w:val="000000"/>
        </w:rPr>
        <w:t>.</w:t>
      </w:r>
      <w:r w:rsidR="00481162" w:rsidRPr="00950741">
        <w:rPr>
          <w:rFonts w:ascii="Verdana" w:hAnsi="Verdana" w:cs="Arial"/>
          <w:color w:val="000000"/>
        </w:rPr>
        <w:t xml:space="preserve">  </w:t>
      </w:r>
    </w:p>
    <w:p w:rsidR="00E13A2A" w:rsidRDefault="00E13A2A" w:rsidP="00E13A2A">
      <w:pPr>
        <w:pStyle w:val="BodyTextIndent3"/>
        <w:ind w:left="709" w:hanging="709"/>
        <w:rPr>
          <w:rFonts w:ascii="Verdana" w:hAnsi="Verdana" w:cs="Arial"/>
          <w:color w:val="000000"/>
        </w:rPr>
      </w:pPr>
    </w:p>
    <w:p w:rsidR="00E13A2A" w:rsidRDefault="00C000E3" w:rsidP="00E13A2A">
      <w:pPr>
        <w:pStyle w:val="BodyTextIndent3"/>
        <w:ind w:left="709" w:hanging="709"/>
        <w:rPr>
          <w:rFonts w:ascii="Verdana" w:hAnsi="Verdana" w:cs="Arial"/>
          <w:color w:val="000000"/>
        </w:rPr>
      </w:pPr>
      <w:r>
        <w:rPr>
          <w:rFonts w:ascii="Verdana" w:hAnsi="Verdana" w:cs="Arial"/>
          <w:color w:val="000000"/>
        </w:rPr>
        <w:t>6.4</w:t>
      </w:r>
      <w:r w:rsidR="00E13A2A">
        <w:rPr>
          <w:rFonts w:ascii="Verdana" w:hAnsi="Verdana" w:cs="Arial"/>
          <w:color w:val="000000"/>
        </w:rPr>
        <w:tab/>
      </w:r>
      <w:r w:rsidR="00481162" w:rsidRPr="00950741">
        <w:rPr>
          <w:rFonts w:ascii="Verdana" w:hAnsi="Verdana" w:cs="Arial"/>
          <w:color w:val="000000"/>
        </w:rPr>
        <w:t xml:space="preserve">If the </w:t>
      </w:r>
      <w:r w:rsidR="00E13A2A">
        <w:rPr>
          <w:rFonts w:ascii="Verdana" w:hAnsi="Verdana" w:cs="Arial"/>
          <w:color w:val="000000"/>
        </w:rPr>
        <w:t>employee expresses</w:t>
      </w:r>
      <w:r w:rsidR="00481162" w:rsidRPr="00950741">
        <w:rPr>
          <w:rFonts w:ascii="Verdana" w:hAnsi="Verdana" w:cs="Arial"/>
          <w:color w:val="000000"/>
        </w:rPr>
        <w:t xml:space="preserve"> a positive interest </w:t>
      </w:r>
      <w:r w:rsidR="00532218">
        <w:rPr>
          <w:rFonts w:ascii="Verdana" w:hAnsi="Verdana" w:cs="Arial"/>
          <w:color w:val="000000"/>
        </w:rPr>
        <w:t xml:space="preserve">they should complete </w:t>
      </w:r>
      <w:r w:rsidR="00481162" w:rsidRPr="00950741">
        <w:rPr>
          <w:rFonts w:ascii="Verdana" w:hAnsi="Verdana" w:cs="Arial"/>
          <w:color w:val="000000"/>
        </w:rPr>
        <w:t xml:space="preserve">a job application form within 7 days and </w:t>
      </w:r>
      <w:r w:rsidR="00E13A2A">
        <w:rPr>
          <w:rFonts w:ascii="Verdana" w:hAnsi="Verdana" w:cs="Arial"/>
          <w:color w:val="000000"/>
        </w:rPr>
        <w:t>return it</w:t>
      </w:r>
      <w:r w:rsidR="00481162" w:rsidRPr="00950741">
        <w:rPr>
          <w:rFonts w:ascii="Verdana" w:hAnsi="Verdana" w:cs="Arial"/>
          <w:color w:val="000000"/>
        </w:rPr>
        <w:t xml:space="preserve"> to the </w:t>
      </w:r>
      <w:r w:rsidR="00532218">
        <w:rPr>
          <w:rFonts w:ascii="Verdana" w:hAnsi="Verdana" w:cs="Arial"/>
          <w:color w:val="000000"/>
        </w:rPr>
        <w:t xml:space="preserve">Senior </w:t>
      </w:r>
      <w:r w:rsidR="00481162" w:rsidRPr="00950741">
        <w:rPr>
          <w:rFonts w:ascii="Verdana" w:hAnsi="Verdana" w:cs="Arial"/>
          <w:color w:val="000000"/>
        </w:rPr>
        <w:t xml:space="preserve">Human Resources </w:t>
      </w:r>
      <w:r w:rsidR="00532218">
        <w:rPr>
          <w:rFonts w:ascii="Verdana" w:hAnsi="Verdana" w:cs="Arial"/>
          <w:color w:val="000000"/>
        </w:rPr>
        <w:t>Adviser</w:t>
      </w:r>
      <w:r w:rsidR="00481162" w:rsidRPr="00950741">
        <w:rPr>
          <w:rFonts w:ascii="Verdana" w:hAnsi="Verdana" w:cs="Arial"/>
          <w:color w:val="000000"/>
        </w:rPr>
        <w:t xml:space="preserve"> </w:t>
      </w:r>
      <w:r w:rsidR="00E13A2A">
        <w:rPr>
          <w:rFonts w:ascii="Verdana" w:hAnsi="Verdana" w:cs="Arial"/>
          <w:color w:val="000000"/>
        </w:rPr>
        <w:t xml:space="preserve">who </w:t>
      </w:r>
      <w:r w:rsidR="00532218">
        <w:rPr>
          <w:rFonts w:ascii="Verdana" w:hAnsi="Verdana" w:cs="Arial"/>
          <w:color w:val="000000"/>
        </w:rPr>
        <w:t>will</w:t>
      </w:r>
      <w:r w:rsidR="00481162" w:rsidRPr="00950741">
        <w:rPr>
          <w:rFonts w:ascii="Verdana" w:hAnsi="Verdana" w:cs="Arial"/>
          <w:color w:val="000000"/>
        </w:rPr>
        <w:t xml:space="preserve"> then forward to the relevant appointing manager.  The </w:t>
      </w:r>
      <w:r w:rsidR="00E13A2A">
        <w:rPr>
          <w:rFonts w:ascii="Verdana" w:hAnsi="Verdana" w:cs="Arial"/>
          <w:color w:val="000000"/>
        </w:rPr>
        <w:t xml:space="preserve">employee’s </w:t>
      </w:r>
      <w:r w:rsidR="00481162" w:rsidRPr="00950741">
        <w:rPr>
          <w:rFonts w:ascii="Verdana" w:hAnsi="Verdana" w:cs="Arial"/>
          <w:color w:val="000000"/>
        </w:rPr>
        <w:t xml:space="preserve">current manager will be required to provide a reference using the standard documentation.  </w:t>
      </w:r>
    </w:p>
    <w:p w:rsidR="00E13A2A" w:rsidRDefault="00E13A2A" w:rsidP="00E13A2A">
      <w:pPr>
        <w:pStyle w:val="BodyTextIndent3"/>
        <w:ind w:left="709" w:hanging="709"/>
        <w:rPr>
          <w:rFonts w:ascii="Verdana" w:hAnsi="Verdana" w:cs="Arial"/>
          <w:color w:val="000000"/>
        </w:rPr>
      </w:pPr>
    </w:p>
    <w:p w:rsidR="00A03CF6" w:rsidRDefault="00C000E3" w:rsidP="00E13A2A">
      <w:pPr>
        <w:pStyle w:val="BodyTextIndent3"/>
        <w:ind w:left="709" w:hanging="709"/>
        <w:rPr>
          <w:rFonts w:ascii="Verdana" w:hAnsi="Verdana" w:cs="Arial"/>
          <w:color w:val="000000"/>
        </w:rPr>
      </w:pPr>
      <w:r>
        <w:rPr>
          <w:rFonts w:ascii="Verdana" w:hAnsi="Verdana" w:cs="Arial"/>
          <w:color w:val="000000"/>
        </w:rPr>
        <w:t>6.5</w:t>
      </w:r>
      <w:r w:rsidR="00E13A2A">
        <w:rPr>
          <w:rFonts w:ascii="Verdana" w:hAnsi="Verdana" w:cs="Arial"/>
          <w:color w:val="000000"/>
        </w:rPr>
        <w:tab/>
      </w:r>
      <w:r w:rsidR="00481162" w:rsidRPr="00950741">
        <w:rPr>
          <w:rFonts w:ascii="Verdana" w:hAnsi="Verdana" w:cs="Arial"/>
          <w:color w:val="000000"/>
        </w:rPr>
        <w:t xml:space="preserve">The individual will </w:t>
      </w:r>
      <w:r w:rsidR="00E13A2A">
        <w:rPr>
          <w:rFonts w:ascii="Verdana" w:hAnsi="Verdana" w:cs="Arial"/>
          <w:color w:val="000000"/>
        </w:rPr>
        <w:t xml:space="preserve">then </w:t>
      </w:r>
      <w:r w:rsidR="00481162" w:rsidRPr="00950741">
        <w:rPr>
          <w:rFonts w:ascii="Verdana" w:hAnsi="Verdana" w:cs="Arial"/>
          <w:color w:val="000000"/>
        </w:rPr>
        <w:t xml:space="preserve">be fast-tracked for an interview provided they meet the essential criteria for the post.  </w:t>
      </w:r>
      <w:r w:rsidR="00481162" w:rsidRPr="00950741">
        <w:rPr>
          <w:rFonts w:ascii="Verdana" w:hAnsi="Verdana" w:cs="Arial"/>
          <w:b/>
          <w:color w:val="000000"/>
        </w:rPr>
        <w:t>The appointing manager will be required to put the recruitment process on hold until th</w:t>
      </w:r>
      <w:r w:rsidR="00532218">
        <w:rPr>
          <w:rFonts w:ascii="Verdana" w:hAnsi="Verdana" w:cs="Arial"/>
          <w:b/>
          <w:color w:val="000000"/>
        </w:rPr>
        <w:t>e</w:t>
      </w:r>
      <w:r w:rsidR="00481162" w:rsidRPr="00950741">
        <w:rPr>
          <w:rFonts w:ascii="Verdana" w:hAnsi="Verdana" w:cs="Arial"/>
          <w:b/>
          <w:color w:val="000000"/>
        </w:rPr>
        <w:t xml:space="preserve"> individual has been given proper consideration for the vacant post.</w:t>
      </w:r>
      <w:r w:rsidR="00481162" w:rsidRPr="00950741">
        <w:rPr>
          <w:rFonts w:ascii="Verdana" w:hAnsi="Verdana" w:cs="Arial"/>
          <w:color w:val="000000"/>
        </w:rPr>
        <w:t xml:space="preserve">  </w:t>
      </w:r>
    </w:p>
    <w:p w:rsidR="00A03CF6" w:rsidRDefault="00A03CF6" w:rsidP="00E13A2A">
      <w:pPr>
        <w:pStyle w:val="BodyTextIndent3"/>
        <w:ind w:left="709" w:hanging="709"/>
        <w:rPr>
          <w:rFonts w:ascii="Verdana" w:hAnsi="Verdana" w:cs="Arial"/>
          <w:color w:val="000000"/>
        </w:rPr>
      </w:pPr>
    </w:p>
    <w:p w:rsidR="00481162" w:rsidRDefault="00C000E3" w:rsidP="00E13A2A">
      <w:pPr>
        <w:pStyle w:val="BodyTextIndent3"/>
        <w:ind w:left="709" w:hanging="709"/>
        <w:rPr>
          <w:rFonts w:ascii="Verdana" w:hAnsi="Verdana" w:cs="Arial"/>
          <w:color w:val="000000"/>
        </w:rPr>
      </w:pPr>
      <w:r>
        <w:rPr>
          <w:rFonts w:ascii="Verdana" w:hAnsi="Verdana" w:cs="Arial"/>
          <w:color w:val="000000"/>
        </w:rPr>
        <w:t>6.6</w:t>
      </w:r>
      <w:r w:rsidR="00A03CF6">
        <w:rPr>
          <w:rFonts w:ascii="Verdana" w:hAnsi="Verdana" w:cs="Arial"/>
          <w:color w:val="000000"/>
        </w:rPr>
        <w:tab/>
      </w:r>
      <w:r w:rsidR="00481162" w:rsidRPr="00950741">
        <w:rPr>
          <w:rFonts w:ascii="Verdana" w:hAnsi="Verdana" w:cs="Arial"/>
          <w:color w:val="000000"/>
        </w:rPr>
        <w:t xml:space="preserve">If the individual is deemed suitable for the post, a trial period will be arranged (see section </w:t>
      </w:r>
      <w:r w:rsidR="00D37AD8">
        <w:rPr>
          <w:rFonts w:ascii="Verdana" w:hAnsi="Verdana" w:cs="Arial"/>
          <w:color w:val="000000"/>
        </w:rPr>
        <w:t>9</w:t>
      </w:r>
      <w:r w:rsidR="00481162" w:rsidRPr="00950741">
        <w:rPr>
          <w:rFonts w:ascii="Verdana" w:hAnsi="Verdana" w:cs="Arial"/>
          <w:color w:val="000000"/>
        </w:rPr>
        <w:t xml:space="preserve"> below).</w:t>
      </w:r>
    </w:p>
    <w:p w:rsidR="00A03CF6" w:rsidRDefault="00A03CF6" w:rsidP="00E13A2A">
      <w:pPr>
        <w:pStyle w:val="BodyTextIndent3"/>
        <w:ind w:left="709" w:hanging="709"/>
        <w:rPr>
          <w:rFonts w:ascii="Verdana" w:hAnsi="Verdana" w:cs="Arial"/>
          <w:color w:val="000000"/>
        </w:rPr>
      </w:pPr>
    </w:p>
    <w:p w:rsidR="00A03CF6" w:rsidRDefault="00C000E3" w:rsidP="00A03CF6">
      <w:pPr>
        <w:pStyle w:val="BodyTextIndent3"/>
        <w:tabs>
          <w:tab w:val="left" w:pos="360"/>
        </w:tabs>
        <w:ind w:hanging="720"/>
        <w:rPr>
          <w:rFonts w:ascii="Verdana" w:hAnsi="Verdana" w:cs="Arial"/>
          <w:color w:val="000000"/>
        </w:rPr>
      </w:pPr>
      <w:r>
        <w:rPr>
          <w:rFonts w:ascii="Verdana" w:hAnsi="Verdana" w:cs="Arial"/>
          <w:color w:val="000000"/>
        </w:rPr>
        <w:t>6.7</w:t>
      </w:r>
      <w:r w:rsidR="00A03CF6">
        <w:rPr>
          <w:rFonts w:ascii="Verdana" w:hAnsi="Verdana" w:cs="Arial"/>
          <w:color w:val="000000"/>
        </w:rPr>
        <w:tab/>
      </w:r>
      <w:r w:rsidR="00A03CF6" w:rsidRPr="00950741">
        <w:rPr>
          <w:rFonts w:ascii="Verdana" w:hAnsi="Verdana" w:cs="Arial"/>
          <w:color w:val="000000"/>
        </w:rPr>
        <w:t>If the appointing manager is able to demonstrate, on objective grounds, that a post identified as potentially suitable for the individual is not</w:t>
      </w:r>
      <w:r w:rsidR="00A03CF6">
        <w:rPr>
          <w:rFonts w:ascii="Verdana" w:hAnsi="Verdana" w:cs="Arial"/>
          <w:color w:val="000000"/>
        </w:rPr>
        <w:t xml:space="preserve"> in fact suitable then</w:t>
      </w:r>
      <w:r w:rsidR="00A03CF6" w:rsidRPr="00950741">
        <w:rPr>
          <w:rFonts w:ascii="Verdana" w:hAnsi="Verdana" w:cs="Arial"/>
          <w:color w:val="000000"/>
        </w:rPr>
        <w:t xml:space="preserve"> evidence to support this decision </w:t>
      </w:r>
      <w:r w:rsidR="00A03CF6">
        <w:rPr>
          <w:rFonts w:ascii="Verdana" w:hAnsi="Verdana" w:cs="Arial"/>
          <w:color w:val="000000"/>
        </w:rPr>
        <w:t>must be  submitted to the Senior HR Adviser (Appendix 4</w:t>
      </w:r>
      <w:r w:rsidR="00A03CF6" w:rsidRPr="00950741">
        <w:rPr>
          <w:rFonts w:ascii="Verdana" w:hAnsi="Verdana" w:cs="Arial"/>
          <w:color w:val="000000"/>
        </w:rPr>
        <w:t>- Feedback Form</w:t>
      </w:r>
      <w:r w:rsidR="00A03CF6">
        <w:rPr>
          <w:rFonts w:ascii="Verdana" w:hAnsi="Verdana" w:cs="Arial"/>
          <w:color w:val="000000"/>
        </w:rPr>
        <w:t>)</w:t>
      </w:r>
      <w:r w:rsidR="00A03CF6" w:rsidRPr="00950741">
        <w:rPr>
          <w:rFonts w:ascii="Verdana" w:hAnsi="Verdana" w:cs="Arial"/>
          <w:color w:val="000000"/>
        </w:rPr>
        <w:t>.  This information will be shared with the individual</w:t>
      </w:r>
      <w:r w:rsidR="00A03CF6">
        <w:rPr>
          <w:rFonts w:ascii="Verdana" w:hAnsi="Verdana" w:cs="Arial"/>
          <w:color w:val="000000"/>
        </w:rPr>
        <w:t>.</w:t>
      </w:r>
      <w:r w:rsidR="00A03CF6" w:rsidRPr="00950741">
        <w:rPr>
          <w:rFonts w:ascii="Verdana" w:hAnsi="Verdana" w:cs="Arial"/>
          <w:color w:val="000000"/>
        </w:rPr>
        <w:t xml:space="preserve"> </w:t>
      </w:r>
    </w:p>
    <w:p w:rsidR="00A03CF6" w:rsidRDefault="00A03CF6" w:rsidP="00A03CF6">
      <w:pPr>
        <w:pStyle w:val="BodyTextIndent3"/>
        <w:tabs>
          <w:tab w:val="left" w:pos="360"/>
        </w:tabs>
        <w:ind w:hanging="720"/>
        <w:rPr>
          <w:rFonts w:ascii="Verdana" w:hAnsi="Verdana" w:cs="Arial"/>
          <w:color w:val="000000"/>
        </w:rPr>
      </w:pPr>
    </w:p>
    <w:p w:rsidR="00077888" w:rsidRDefault="00EC52C4" w:rsidP="00A03CF6">
      <w:pPr>
        <w:pStyle w:val="BodyTextIndent3"/>
        <w:tabs>
          <w:tab w:val="left" w:pos="360"/>
        </w:tabs>
        <w:ind w:hanging="720"/>
        <w:rPr>
          <w:rFonts w:ascii="Verdana" w:hAnsi="Verdana" w:cs="Arial"/>
          <w:color w:val="000000"/>
        </w:rPr>
      </w:pPr>
      <w:r>
        <w:rPr>
          <w:rFonts w:ascii="Verdana" w:hAnsi="Verdana" w:cs="Arial"/>
          <w:color w:val="000000"/>
        </w:rPr>
        <w:t>6.</w:t>
      </w:r>
      <w:r w:rsidR="00C000E3">
        <w:rPr>
          <w:rFonts w:ascii="Verdana" w:hAnsi="Verdana" w:cs="Arial"/>
          <w:color w:val="000000"/>
        </w:rPr>
        <w:t>8</w:t>
      </w:r>
      <w:r>
        <w:rPr>
          <w:rFonts w:ascii="Verdana" w:hAnsi="Verdana" w:cs="Arial"/>
          <w:color w:val="000000"/>
        </w:rPr>
        <w:tab/>
        <w:t>I</w:t>
      </w:r>
      <w:r w:rsidRPr="00950741">
        <w:rPr>
          <w:rFonts w:ascii="Verdana" w:hAnsi="Verdana" w:cs="Arial"/>
          <w:color w:val="000000"/>
        </w:rPr>
        <w:t>f the individual rejects an offer of redeployment</w:t>
      </w:r>
      <w:r>
        <w:rPr>
          <w:rFonts w:ascii="Verdana" w:hAnsi="Verdana" w:cs="Arial"/>
          <w:color w:val="000000"/>
        </w:rPr>
        <w:t xml:space="preserve"> and it is considered by the employer that the post was in fact a suitable alternative</w:t>
      </w:r>
      <w:r w:rsidRPr="00950741">
        <w:rPr>
          <w:rFonts w:ascii="Verdana" w:hAnsi="Verdana" w:cs="Arial"/>
          <w:color w:val="000000"/>
        </w:rPr>
        <w:t xml:space="preserve">, it will be noted that the offer was refused including the reasons given. </w:t>
      </w:r>
      <w:r>
        <w:rPr>
          <w:rFonts w:ascii="Verdana" w:hAnsi="Verdana" w:cs="Arial"/>
          <w:color w:val="000000"/>
        </w:rPr>
        <w:t>This may impact on the employee’s eligibility for further redeployment opportunities.</w:t>
      </w:r>
    </w:p>
    <w:p w:rsidR="00077888" w:rsidRDefault="00077888" w:rsidP="00A03CF6">
      <w:pPr>
        <w:pStyle w:val="BodyTextIndent3"/>
        <w:tabs>
          <w:tab w:val="left" w:pos="360"/>
        </w:tabs>
        <w:ind w:hanging="720"/>
        <w:rPr>
          <w:rFonts w:ascii="Verdana" w:hAnsi="Verdana" w:cs="Arial"/>
          <w:color w:val="000000"/>
        </w:rPr>
      </w:pPr>
    </w:p>
    <w:p w:rsidR="00077888" w:rsidRPr="00950741" w:rsidRDefault="00C000E3" w:rsidP="00077888">
      <w:pPr>
        <w:pStyle w:val="BodyTextIndent2"/>
        <w:tabs>
          <w:tab w:val="clear" w:pos="1440"/>
          <w:tab w:val="left" w:pos="360"/>
          <w:tab w:val="left" w:pos="709"/>
        </w:tabs>
        <w:ind w:left="705" w:hanging="705"/>
        <w:jc w:val="both"/>
        <w:rPr>
          <w:rFonts w:ascii="Verdana" w:hAnsi="Verdana" w:cs="Arial"/>
          <w:color w:val="000000"/>
        </w:rPr>
      </w:pPr>
      <w:r>
        <w:rPr>
          <w:rFonts w:ascii="Verdana" w:hAnsi="Verdana" w:cs="Arial"/>
          <w:color w:val="000000"/>
        </w:rPr>
        <w:t>6.9</w:t>
      </w:r>
      <w:r w:rsidR="00077888">
        <w:rPr>
          <w:rFonts w:ascii="Verdana" w:hAnsi="Verdana" w:cs="Arial"/>
          <w:color w:val="000000"/>
        </w:rPr>
        <w:tab/>
        <w:t>Successful r</w:t>
      </w:r>
      <w:r w:rsidR="00077888" w:rsidRPr="00950741">
        <w:rPr>
          <w:rFonts w:ascii="Verdana" w:hAnsi="Verdana" w:cs="Arial"/>
          <w:color w:val="000000"/>
        </w:rPr>
        <w:t>edeployment</w:t>
      </w:r>
      <w:r w:rsidR="00077888">
        <w:rPr>
          <w:rFonts w:ascii="Verdana" w:hAnsi="Verdana" w:cs="Arial"/>
          <w:color w:val="000000"/>
        </w:rPr>
        <w:t xml:space="preserve"> into a new post</w:t>
      </w:r>
      <w:r w:rsidR="00077888" w:rsidRPr="00950741">
        <w:rPr>
          <w:rFonts w:ascii="Verdana" w:hAnsi="Verdana" w:cs="Arial"/>
          <w:color w:val="000000"/>
        </w:rPr>
        <w:t xml:space="preserve"> will be confirmed in writing (Appendix </w:t>
      </w:r>
      <w:r w:rsidR="00077888">
        <w:rPr>
          <w:rFonts w:ascii="Verdana" w:hAnsi="Verdana" w:cs="Arial"/>
          <w:color w:val="000000"/>
        </w:rPr>
        <w:t>7</w:t>
      </w:r>
      <w:r w:rsidR="00077888" w:rsidRPr="00950741">
        <w:rPr>
          <w:rFonts w:ascii="Verdana" w:hAnsi="Verdana" w:cs="Arial"/>
          <w:color w:val="000000"/>
        </w:rPr>
        <w:t>) and the</w:t>
      </w:r>
      <w:r w:rsidR="00077888">
        <w:rPr>
          <w:rFonts w:ascii="Verdana" w:hAnsi="Verdana" w:cs="Arial"/>
          <w:color w:val="000000"/>
        </w:rPr>
        <w:t xml:space="preserve"> employee</w:t>
      </w:r>
      <w:r w:rsidR="00077888" w:rsidRPr="00950741">
        <w:rPr>
          <w:rFonts w:ascii="Verdana" w:hAnsi="Verdana" w:cs="Arial"/>
          <w:color w:val="000000"/>
        </w:rPr>
        <w:t xml:space="preserve"> will be </w:t>
      </w:r>
      <w:r w:rsidR="00D833CB">
        <w:rPr>
          <w:rFonts w:ascii="Verdana" w:hAnsi="Verdana" w:cs="Arial"/>
          <w:color w:val="000000"/>
        </w:rPr>
        <w:t>issued</w:t>
      </w:r>
      <w:r w:rsidR="00077888" w:rsidRPr="00950741">
        <w:rPr>
          <w:rFonts w:ascii="Verdana" w:hAnsi="Verdana" w:cs="Arial"/>
          <w:color w:val="000000"/>
        </w:rPr>
        <w:t xml:space="preserve"> with a revised contract of employment.</w:t>
      </w:r>
    </w:p>
    <w:p w:rsidR="00077888" w:rsidRPr="00950741" w:rsidRDefault="00077888" w:rsidP="00077888">
      <w:pPr>
        <w:pStyle w:val="BodyTextIndent2"/>
        <w:tabs>
          <w:tab w:val="clear" w:pos="1440"/>
          <w:tab w:val="left" w:pos="284"/>
        </w:tabs>
        <w:ind w:left="705" w:hanging="705"/>
        <w:jc w:val="both"/>
        <w:rPr>
          <w:rFonts w:ascii="Verdana" w:hAnsi="Verdana" w:cs="Arial"/>
          <w:color w:val="000000"/>
        </w:rPr>
      </w:pPr>
    </w:p>
    <w:p w:rsidR="008C1A0E" w:rsidRPr="00950741" w:rsidRDefault="00C000E3" w:rsidP="00077888">
      <w:pPr>
        <w:pStyle w:val="BodyTextIndent2"/>
        <w:tabs>
          <w:tab w:val="clear" w:pos="1440"/>
          <w:tab w:val="left" w:pos="284"/>
        </w:tabs>
        <w:ind w:left="705" w:hanging="705"/>
        <w:jc w:val="both"/>
        <w:rPr>
          <w:rFonts w:ascii="Verdana" w:hAnsi="Verdana"/>
        </w:rPr>
      </w:pPr>
      <w:r>
        <w:rPr>
          <w:rFonts w:ascii="Verdana" w:hAnsi="Verdana" w:cs="Arial"/>
          <w:color w:val="000000"/>
        </w:rPr>
        <w:t>6.10</w:t>
      </w:r>
      <w:r w:rsidR="00077888">
        <w:rPr>
          <w:rFonts w:ascii="Verdana" w:hAnsi="Verdana" w:cs="Arial"/>
          <w:color w:val="000000"/>
        </w:rPr>
        <w:tab/>
      </w:r>
      <w:r w:rsidR="008C1A0E" w:rsidRPr="00A62C8C">
        <w:rPr>
          <w:rFonts w:ascii="Verdana" w:hAnsi="Verdana"/>
          <w:color w:val="auto"/>
        </w:rPr>
        <w:t xml:space="preserve">If a member of staff is currently on maternity leave and looking for suitable alternative employment due to </w:t>
      </w:r>
      <w:r w:rsidR="00D833CB">
        <w:rPr>
          <w:rFonts w:ascii="Verdana" w:hAnsi="Verdana"/>
          <w:color w:val="auto"/>
        </w:rPr>
        <w:t xml:space="preserve">the </w:t>
      </w:r>
      <w:r w:rsidR="008C1A0E" w:rsidRPr="00A62C8C">
        <w:rPr>
          <w:rFonts w:ascii="Verdana" w:hAnsi="Verdana"/>
          <w:color w:val="auto"/>
        </w:rPr>
        <w:t xml:space="preserve">end of </w:t>
      </w:r>
      <w:r w:rsidR="00D833CB">
        <w:rPr>
          <w:rFonts w:ascii="Verdana" w:hAnsi="Verdana"/>
          <w:color w:val="auto"/>
        </w:rPr>
        <w:t xml:space="preserve">a </w:t>
      </w:r>
      <w:r w:rsidR="008C1A0E" w:rsidRPr="00A62C8C">
        <w:rPr>
          <w:rFonts w:ascii="Verdana" w:hAnsi="Verdana"/>
          <w:color w:val="auto"/>
        </w:rPr>
        <w:t xml:space="preserve">fixed term contract, </w:t>
      </w:r>
      <w:r w:rsidR="00D833CB">
        <w:rPr>
          <w:rFonts w:ascii="Verdana" w:hAnsi="Verdana"/>
          <w:color w:val="auto"/>
        </w:rPr>
        <w:t xml:space="preserve">then </w:t>
      </w:r>
      <w:r w:rsidR="008C1A0E" w:rsidRPr="00A62C8C">
        <w:rPr>
          <w:rFonts w:ascii="Verdana" w:hAnsi="Verdana"/>
          <w:color w:val="auto"/>
        </w:rPr>
        <w:t>during their maternity leave they are not expected to have to apply or attend interviews. They have enhanced rights under Regulation 10 of the Maternity and Parental Leave Regulations 1999.</w:t>
      </w:r>
    </w:p>
    <w:p w:rsidR="00481162" w:rsidRPr="00950741" w:rsidRDefault="00481162" w:rsidP="00AE2371">
      <w:pPr>
        <w:pStyle w:val="BodyTextIndent3"/>
        <w:ind w:left="1440" w:hanging="731"/>
        <w:rPr>
          <w:rFonts w:ascii="Verdana" w:hAnsi="Verdana" w:cs="Arial"/>
          <w:color w:val="auto"/>
        </w:rPr>
      </w:pPr>
    </w:p>
    <w:p w:rsidR="00A03CF6" w:rsidRDefault="00A03CF6" w:rsidP="00A03CF6">
      <w:pPr>
        <w:pStyle w:val="BodyTextIndent3"/>
        <w:tabs>
          <w:tab w:val="left" w:pos="360"/>
        </w:tabs>
        <w:ind w:hanging="720"/>
        <w:rPr>
          <w:rFonts w:ascii="Verdana" w:hAnsi="Verdana" w:cs="Arial"/>
          <w:color w:val="000000"/>
        </w:rPr>
      </w:pPr>
    </w:p>
    <w:p w:rsidR="0089370F" w:rsidRDefault="0089370F" w:rsidP="00A03CF6">
      <w:pPr>
        <w:pStyle w:val="BodyTextIndent3"/>
        <w:tabs>
          <w:tab w:val="left" w:pos="360"/>
        </w:tabs>
        <w:ind w:hanging="720"/>
        <w:rPr>
          <w:rFonts w:ascii="Verdana" w:hAnsi="Verdana" w:cs="Arial"/>
          <w:color w:val="000000"/>
        </w:rPr>
      </w:pPr>
    </w:p>
    <w:p w:rsidR="0089370F" w:rsidRDefault="0089370F" w:rsidP="00A03CF6">
      <w:pPr>
        <w:pStyle w:val="BodyTextIndent3"/>
        <w:tabs>
          <w:tab w:val="left" w:pos="360"/>
        </w:tabs>
        <w:ind w:hanging="720"/>
        <w:rPr>
          <w:rFonts w:ascii="Verdana" w:hAnsi="Verdana" w:cs="Arial"/>
          <w:color w:val="000000"/>
        </w:rPr>
      </w:pPr>
    </w:p>
    <w:p w:rsidR="00AE2371" w:rsidRPr="00A03CF6" w:rsidRDefault="00A03CF6" w:rsidP="004B7D49">
      <w:pPr>
        <w:pStyle w:val="Heading1"/>
        <w:numPr>
          <w:ilvl w:val="0"/>
          <w:numId w:val="0"/>
        </w:numPr>
        <w:ind w:left="1008" w:hanging="1008"/>
      </w:pPr>
      <w:bookmarkStart w:id="17" w:name="_Toc445984642"/>
      <w:r w:rsidRPr="00A03CF6">
        <w:rPr>
          <w:rFonts w:cs="Arial"/>
          <w:color w:val="000000"/>
        </w:rPr>
        <w:t>7.</w:t>
      </w:r>
      <w:r w:rsidR="004B7D49">
        <w:rPr>
          <w:rFonts w:cs="Arial"/>
          <w:color w:val="000000"/>
        </w:rPr>
        <w:tab/>
      </w:r>
      <w:r w:rsidR="0001450E" w:rsidRPr="00A03CF6">
        <w:t>Trial Periods</w:t>
      </w:r>
      <w:bookmarkEnd w:id="17"/>
    </w:p>
    <w:p w:rsidR="00AE2371" w:rsidRPr="00950741" w:rsidRDefault="00AE2371" w:rsidP="00AE2371">
      <w:pPr>
        <w:pStyle w:val="BodyTextIndent3"/>
        <w:tabs>
          <w:tab w:val="left" w:pos="360"/>
        </w:tabs>
        <w:rPr>
          <w:rFonts w:ascii="Verdana" w:hAnsi="Verdana" w:cs="Arial"/>
          <w:b/>
          <w:color w:val="000000"/>
          <w:u w:val="single"/>
        </w:rPr>
      </w:pPr>
    </w:p>
    <w:p w:rsidR="00AE2371" w:rsidRDefault="00A03CF6" w:rsidP="004B5886">
      <w:pPr>
        <w:pStyle w:val="BodyTextIndent3"/>
        <w:tabs>
          <w:tab w:val="left" w:pos="360"/>
        </w:tabs>
        <w:ind w:hanging="720"/>
        <w:rPr>
          <w:rFonts w:ascii="Verdana" w:hAnsi="Verdana" w:cs="Arial"/>
          <w:color w:val="000000"/>
        </w:rPr>
      </w:pPr>
      <w:r>
        <w:rPr>
          <w:rFonts w:ascii="Verdana" w:hAnsi="Verdana" w:cs="Arial"/>
          <w:color w:val="000000"/>
        </w:rPr>
        <w:t>7</w:t>
      </w:r>
      <w:r w:rsidR="00AE2371" w:rsidRPr="00950741">
        <w:rPr>
          <w:rFonts w:ascii="Verdana" w:hAnsi="Verdana" w:cs="Arial"/>
          <w:color w:val="000000"/>
        </w:rPr>
        <w:t>.1</w:t>
      </w:r>
      <w:r w:rsidR="00AE2371" w:rsidRPr="00950741">
        <w:rPr>
          <w:rFonts w:ascii="Verdana" w:hAnsi="Verdana" w:cs="Arial"/>
          <w:color w:val="000000"/>
        </w:rPr>
        <w:tab/>
      </w:r>
      <w:r w:rsidR="004B5886">
        <w:rPr>
          <w:rFonts w:ascii="Verdana" w:hAnsi="Verdana" w:cs="Arial"/>
          <w:color w:val="000000"/>
        </w:rPr>
        <w:t>R</w:t>
      </w:r>
      <w:r w:rsidR="00AE2371" w:rsidRPr="00950741">
        <w:rPr>
          <w:rFonts w:ascii="Verdana" w:hAnsi="Verdana" w:cs="Arial"/>
          <w:color w:val="000000"/>
        </w:rPr>
        <w:t xml:space="preserve">edeployment will be subject to a trial period of not less than 4 weeks and normally no more than 3 months.  </w:t>
      </w:r>
      <w:r w:rsidR="004B5886">
        <w:rPr>
          <w:rFonts w:ascii="Verdana" w:hAnsi="Verdana" w:cs="Arial"/>
          <w:color w:val="000000"/>
        </w:rPr>
        <w:t>D</w:t>
      </w:r>
      <w:r w:rsidR="00AE2371" w:rsidRPr="00950741">
        <w:rPr>
          <w:rFonts w:ascii="Verdana" w:hAnsi="Verdana" w:cs="Arial"/>
          <w:color w:val="000000"/>
        </w:rPr>
        <w:t xml:space="preserve">etails will be </w:t>
      </w:r>
      <w:r w:rsidR="00CA5DC8">
        <w:rPr>
          <w:rFonts w:ascii="Verdana" w:hAnsi="Verdana" w:cs="Arial"/>
          <w:color w:val="000000"/>
        </w:rPr>
        <w:t>confirmed</w:t>
      </w:r>
      <w:r w:rsidR="00AE2371" w:rsidRPr="00950741">
        <w:rPr>
          <w:rFonts w:ascii="Verdana" w:hAnsi="Verdana" w:cs="Arial"/>
          <w:color w:val="000000"/>
        </w:rPr>
        <w:t xml:space="preserve"> in a letter to the individual, copied to both managers involved (Appendix </w:t>
      </w:r>
      <w:r w:rsidR="0093022D">
        <w:rPr>
          <w:rFonts w:ascii="Verdana" w:hAnsi="Verdana" w:cs="Arial"/>
          <w:color w:val="000000"/>
        </w:rPr>
        <w:t>5</w:t>
      </w:r>
      <w:r w:rsidR="00AE2371" w:rsidRPr="00950741">
        <w:rPr>
          <w:rFonts w:ascii="Verdana" w:hAnsi="Verdana" w:cs="Arial"/>
          <w:color w:val="000000"/>
        </w:rPr>
        <w:t>).</w:t>
      </w:r>
    </w:p>
    <w:p w:rsidR="004B5886" w:rsidRDefault="004B5886" w:rsidP="004B5886">
      <w:pPr>
        <w:pStyle w:val="BodyTextIndent3"/>
        <w:tabs>
          <w:tab w:val="left" w:pos="360"/>
        </w:tabs>
        <w:ind w:hanging="720"/>
        <w:rPr>
          <w:rFonts w:ascii="Verdana" w:hAnsi="Verdana" w:cs="Arial"/>
          <w:color w:val="000000"/>
        </w:rPr>
      </w:pPr>
    </w:p>
    <w:p w:rsidR="004B5886" w:rsidRDefault="004B5886" w:rsidP="004B5886">
      <w:pPr>
        <w:pStyle w:val="BodyTextIndent3"/>
        <w:tabs>
          <w:tab w:val="left" w:pos="360"/>
        </w:tabs>
        <w:ind w:hanging="720"/>
        <w:rPr>
          <w:rFonts w:ascii="Verdana" w:hAnsi="Verdana" w:cs="Arial"/>
          <w:color w:val="000000"/>
        </w:rPr>
      </w:pPr>
      <w:r>
        <w:rPr>
          <w:rFonts w:ascii="Verdana" w:hAnsi="Verdana" w:cs="Arial"/>
          <w:color w:val="000000"/>
        </w:rPr>
        <w:t>7.2</w:t>
      </w:r>
      <w:r>
        <w:rPr>
          <w:rFonts w:ascii="Verdana" w:hAnsi="Verdana" w:cs="Arial"/>
          <w:color w:val="000000"/>
        </w:rPr>
        <w:tab/>
        <w:t>Depending on the circumstances i</w:t>
      </w:r>
      <w:r w:rsidR="00AE2371" w:rsidRPr="004B5886">
        <w:rPr>
          <w:rFonts w:ascii="Verdana" w:hAnsi="Verdana" w:cs="Arial"/>
          <w:color w:val="000000"/>
        </w:rPr>
        <w:t xml:space="preserve">t may be necessary </w:t>
      </w:r>
      <w:r>
        <w:rPr>
          <w:rFonts w:ascii="Verdana" w:hAnsi="Verdana" w:cs="Arial"/>
          <w:color w:val="000000"/>
        </w:rPr>
        <w:t>and appropriate</w:t>
      </w:r>
      <w:r w:rsidR="00AE2371" w:rsidRPr="004B5886">
        <w:rPr>
          <w:rFonts w:ascii="Verdana" w:hAnsi="Verdana" w:cs="Arial"/>
          <w:color w:val="000000"/>
        </w:rPr>
        <w:t xml:space="preserve"> to extend the trial period</w:t>
      </w:r>
      <w:r>
        <w:rPr>
          <w:rFonts w:ascii="Verdana" w:hAnsi="Verdana" w:cs="Arial"/>
          <w:color w:val="000000"/>
        </w:rPr>
        <w:t>.</w:t>
      </w:r>
      <w:r w:rsidR="00AE2371" w:rsidRPr="004B5886">
        <w:rPr>
          <w:rFonts w:ascii="Verdana" w:hAnsi="Verdana" w:cs="Arial"/>
          <w:color w:val="000000"/>
        </w:rPr>
        <w:t xml:space="preserve"> </w:t>
      </w:r>
      <w:r>
        <w:rPr>
          <w:rFonts w:ascii="Verdana" w:hAnsi="Verdana" w:cs="Arial"/>
          <w:color w:val="000000"/>
        </w:rPr>
        <w:t xml:space="preserve">However a trial period will not be extended beyond </w:t>
      </w:r>
      <w:r w:rsidR="00AE2371" w:rsidRPr="004B5886">
        <w:rPr>
          <w:rFonts w:ascii="Verdana" w:hAnsi="Verdana" w:cs="Arial"/>
          <w:color w:val="000000"/>
        </w:rPr>
        <w:t xml:space="preserve">6 months.  </w:t>
      </w:r>
    </w:p>
    <w:p w:rsidR="004B5886" w:rsidRDefault="004B5886" w:rsidP="004B5886">
      <w:pPr>
        <w:pStyle w:val="BodyTextIndent3"/>
        <w:tabs>
          <w:tab w:val="left" w:pos="360"/>
        </w:tabs>
        <w:ind w:hanging="720"/>
        <w:rPr>
          <w:rFonts w:ascii="Verdana" w:hAnsi="Verdana" w:cs="Arial"/>
          <w:color w:val="000000"/>
        </w:rPr>
      </w:pPr>
    </w:p>
    <w:p w:rsidR="0090048F" w:rsidRPr="004B5886" w:rsidRDefault="004B5886" w:rsidP="004B5886">
      <w:pPr>
        <w:pStyle w:val="BodyTextIndent3"/>
        <w:tabs>
          <w:tab w:val="left" w:pos="360"/>
        </w:tabs>
        <w:ind w:hanging="720"/>
        <w:rPr>
          <w:rFonts w:ascii="Verdana" w:hAnsi="Verdana" w:cs="Arial"/>
          <w:color w:val="000000"/>
        </w:rPr>
      </w:pPr>
      <w:r>
        <w:rPr>
          <w:rFonts w:ascii="Verdana" w:hAnsi="Verdana" w:cs="Arial"/>
          <w:color w:val="000000"/>
        </w:rPr>
        <w:t>7.3</w:t>
      </w:r>
      <w:r>
        <w:rPr>
          <w:rFonts w:ascii="Verdana" w:hAnsi="Verdana" w:cs="Arial"/>
          <w:color w:val="000000"/>
        </w:rPr>
        <w:tab/>
        <w:t>I</w:t>
      </w:r>
      <w:r w:rsidR="00AE2371" w:rsidRPr="004B5886">
        <w:rPr>
          <w:rFonts w:ascii="Verdana" w:hAnsi="Verdana" w:cs="Arial"/>
          <w:color w:val="000000"/>
        </w:rPr>
        <w:t>f all parties agree that redeployment is not working out, the trial period c</w:t>
      </w:r>
      <w:r w:rsidR="00CA5DC8" w:rsidRPr="004B5886">
        <w:rPr>
          <w:rFonts w:ascii="Verdana" w:hAnsi="Verdana" w:cs="Arial"/>
          <w:color w:val="000000"/>
        </w:rPr>
        <w:t>an</w:t>
      </w:r>
      <w:r w:rsidR="00AE2371" w:rsidRPr="004B5886">
        <w:rPr>
          <w:rFonts w:ascii="Verdana" w:hAnsi="Verdana" w:cs="Arial"/>
          <w:color w:val="000000"/>
        </w:rPr>
        <w:t xml:space="preserve"> be ended earlier or if everything is going well the person can be </w:t>
      </w:r>
      <w:r w:rsidR="0090048F" w:rsidRPr="004B5886">
        <w:rPr>
          <w:rFonts w:ascii="Verdana" w:hAnsi="Verdana" w:cs="Arial"/>
          <w:color w:val="000000"/>
        </w:rPr>
        <w:t xml:space="preserve">confirmed in post </w:t>
      </w:r>
      <w:r w:rsidR="00AE2371" w:rsidRPr="004B5886">
        <w:rPr>
          <w:rFonts w:ascii="Verdana" w:hAnsi="Verdana" w:cs="Arial"/>
          <w:color w:val="000000"/>
        </w:rPr>
        <w:t>sooner.</w:t>
      </w:r>
      <w:r w:rsidR="0090048F" w:rsidRPr="004B5886">
        <w:rPr>
          <w:rFonts w:ascii="Verdana" w:hAnsi="Verdana" w:cs="Arial"/>
          <w:color w:val="000000"/>
        </w:rPr>
        <w:t xml:space="preserve"> </w:t>
      </w:r>
    </w:p>
    <w:p w:rsidR="004B5886" w:rsidRDefault="004B5886" w:rsidP="00950741">
      <w:pPr>
        <w:tabs>
          <w:tab w:val="left" w:pos="360"/>
        </w:tabs>
        <w:ind w:left="720" w:hanging="720"/>
        <w:rPr>
          <w:rFonts w:cs="Arial"/>
          <w:color w:val="000000"/>
        </w:rPr>
      </w:pPr>
      <w:r>
        <w:rPr>
          <w:rFonts w:cs="Arial"/>
          <w:color w:val="000000"/>
        </w:rPr>
        <w:t>7</w:t>
      </w:r>
      <w:r w:rsidR="0090048F">
        <w:rPr>
          <w:rFonts w:cs="Arial"/>
          <w:color w:val="000000"/>
        </w:rPr>
        <w:t>.</w:t>
      </w:r>
      <w:r>
        <w:rPr>
          <w:rFonts w:cs="Arial"/>
          <w:color w:val="000000"/>
        </w:rPr>
        <w:t>4</w:t>
      </w:r>
      <w:r w:rsidR="0090048F">
        <w:rPr>
          <w:rFonts w:cs="Arial"/>
          <w:color w:val="000000"/>
        </w:rPr>
        <w:tab/>
      </w:r>
      <w:r w:rsidR="0090048F" w:rsidRPr="00950741">
        <w:rPr>
          <w:rFonts w:cs="Arial"/>
          <w:color w:val="000000"/>
        </w:rPr>
        <w:t>If a redeployment trial period is unsuccessful, normally one further opportunity will be sought</w:t>
      </w:r>
      <w:r>
        <w:rPr>
          <w:rFonts w:cs="Arial"/>
          <w:color w:val="000000"/>
        </w:rPr>
        <w:t xml:space="preserve"> for the employee concerned</w:t>
      </w:r>
      <w:r w:rsidR="0090048F" w:rsidRPr="00950741">
        <w:rPr>
          <w:rFonts w:cs="Arial"/>
          <w:color w:val="000000"/>
        </w:rPr>
        <w:t xml:space="preserve"> i.e. a total of two</w:t>
      </w:r>
      <w:r>
        <w:rPr>
          <w:rFonts w:cs="Arial"/>
          <w:color w:val="000000"/>
        </w:rPr>
        <w:t xml:space="preserve"> redeployment opportunities</w:t>
      </w:r>
      <w:r w:rsidR="0090048F" w:rsidRPr="00950741">
        <w:rPr>
          <w:rFonts w:cs="Arial"/>
          <w:color w:val="000000"/>
        </w:rPr>
        <w:t xml:space="preserve">. </w:t>
      </w:r>
    </w:p>
    <w:p w:rsidR="00AE2371" w:rsidRDefault="004B5886" w:rsidP="00950741">
      <w:pPr>
        <w:tabs>
          <w:tab w:val="left" w:pos="360"/>
        </w:tabs>
        <w:ind w:left="720" w:hanging="720"/>
        <w:rPr>
          <w:rFonts w:cs="Arial"/>
          <w:color w:val="000000"/>
        </w:rPr>
      </w:pPr>
      <w:r>
        <w:rPr>
          <w:rFonts w:cs="Arial"/>
          <w:color w:val="000000"/>
        </w:rPr>
        <w:t>7.5</w:t>
      </w:r>
      <w:r>
        <w:rPr>
          <w:rFonts w:cs="Arial"/>
          <w:color w:val="000000"/>
        </w:rPr>
        <w:tab/>
        <w:t>Following the trial period, i</w:t>
      </w:r>
      <w:r w:rsidR="0090048F" w:rsidRPr="00950741">
        <w:rPr>
          <w:rFonts w:cs="Arial"/>
          <w:color w:val="000000"/>
        </w:rPr>
        <w:t xml:space="preserve">f an offer of redeployment to a post which is considered </w:t>
      </w:r>
      <w:r w:rsidR="00E006ED">
        <w:rPr>
          <w:rFonts w:cs="Arial"/>
          <w:color w:val="000000"/>
        </w:rPr>
        <w:t xml:space="preserve">by the employer </w:t>
      </w:r>
      <w:r w:rsidR="0090048F" w:rsidRPr="00950741">
        <w:rPr>
          <w:rFonts w:cs="Arial"/>
          <w:color w:val="000000"/>
        </w:rPr>
        <w:t>to be appropriate and reasonable</w:t>
      </w:r>
      <w:r w:rsidR="00E006ED">
        <w:rPr>
          <w:rFonts w:cs="Arial"/>
          <w:color w:val="000000"/>
        </w:rPr>
        <w:t>,</w:t>
      </w:r>
      <w:r w:rsidR="0090048F" w:rsidRPr="00950741">
        <w:rPr>
          <w:rFonts w:cs="Arial"/>
          <w:color w:val="000000"/>
        </w:rPr>
        <w:t xml:space="preserve"> is rejected by the individual</w:t>
      </w:r>
      <w:r w:rsidR="00E006ED">
        <w:rPr>
          <w:rFonts w:cs="Arial"/>
          <w:color w:val="000000"/>
        </w:rPr>
        <w:t xml:space="preserve"> then</w:t>
      </w:r>
      <w:r w:rsidR="0090048F" w:rsidRPr="00950741">
        <w:rPr>
          <w:rFonts w:cs="Arial"/>
          <w:color w:val="000000"/>
        </w:rPr>
        <w:t xml:space="preserve"> no further redeployment </w:t>
      </w:r>
      <w:r>
        <w:rPr>
          <w:rFonts w:cs="Arial"/>
          <w:color w:val="000000"/>
        </w:rPr>
        <w:t xml:space="preserve">opportunities </w:t>
      </w:r>
      <w:r w:rsidR="0090048F" w:rsidRPr="00950741">
        <w:rPr>
          <w:rFonts w:cs="Arial"/>
          <w:color w:val="000000"/>
        </w:rPr>
        <w:t>will be offered</w:t>
      </w:r>
      <w:r>
        <w:rPr>
          <w:rFonts w:cs="Arial"/>
          <w:color w:val="000000"/>
        </w:rPr>
        <w:t>.</w:t>
      </w:r>
    </w:p>
    <w:p w:rsidR="00AE2371" w:rsidRPr="00950741" w:rsidRDefault="004B5886" w:rsidP="00950741">
      <w:pPr>
        <w:tabs>
          <w:tab w:val="left" w:pos="360"/>
        </w:tabs>
        <w:ind w:left="720" w:hanging="720"/>
        <w:rPr>
          <w:rFonts w:cs="Arial"/>
          <w:color w:val="000000"/>
        </w:rPr>
      </w:pPr>
      <w:r>
        <w:rPr>
          <w:rFonts w:cs="Arial"/>
          <w:color w:val="000000"/>
        </w:rPr>
        <w:t>7</w:t>
      </w:r>
      <w:r w:rsidR="00AE2371" w:rsidRPr="00950741">
        <w:rPr>
          <w:rFonts w:cs="Arial"/>
          <w:color w:val="000000"/>
        </w:rPr>
        <w:t>.</w:t>
      </w:r>
      <w:r>
        <w:rPr>
          <w:rFonts w:cs="Arial"/>
          <w:color w:val="000000"/>
        </w:rPr>
        <w:t>6</w:t>
      </w:r>
      <w:r w:rsidR="00AE2371" w:rsidRPr="00950741">
        <w:rPr>
          <w:rFonts w:cs="Arial"/>
          <w:color w:val="000000"/>
        </w:rPr>
        <w:tab/>
      </w:r>
      <w:r w:rsidR="00AE2371" w:rsidRPr="00950741">
        <w:rPr>
          <w:rFonts w:cs="Arial"/>
          <w:snapToGrid w:val="0"/>
          <w:color w:val="000000"/>
        </w:rPr>
        <w:t xml:space="preserve">Appropriate training or retraining will be offered to assist with redeployment into a specific post.  </w:t>
      </w:r>
      <w:r w:rsidR="00AE2371" w:rsidRPr="00950741">
        <w:rPr>
          <w:rFonts w:cs="Arial"/>
          <w:color w:val="000000"/>
        </w:rPr>
        <w:t xml:space="preserve">There will be ongoing support and performance management e.g. workplace induction, objective setting, agreed criteria for success.  As a minimum, the manager will conduct a review of the re-deployment, halfway through the trial period.  Reviews by Occupational Health </w:t>
      </w:r>
      <w:r>
        <w:rPr>
          <w:rFonts w:cs="Arial"/>
          <w:color w:val="000000"/>
        </w:rPr>
        <w:t xml:space="preserve">will also be </w:t>
      </w:r>
      <w:r w:rsidR="00D833CB">
        <w:rPr>
          <w:rFonts w:cs="Arial"/>
          <w:color w:val="000000"/>
        </w:rPr>
        <w:t>obtained</w:t>
      </w:r>
      <w:r w:rsidR="00AE2371" w:rsidRPr="00950741">
        <w:rPr>
          <w:rFonts w:cs="Arial"/>
          <w:color w:val="000000"/>
        </w:rPr>
        <w:t xml:space="preserve"> if appropriate. </w:t>
      </w:r>
    </w:p>
    <w:p w:rsidR="00AE2371" w:rsidRPr="00950741" w:rsidRDefault="004B5886" w:rsidP="00950741">
      <w:pPr>
        <w:tabs>
          <w:tab w:val="left" w:pos="360"/>
        </w:tabs>
        <w:ind w:left="720" w:hanging="720"/>
        <w:rPr>
          <w:rFonts w:cs="Arial"/>
          <w:color w:val="000000"/>
        </w:rPr>
      </w:pPr>
      <w:r>
        <w:rPr>
          <w:rFonts w:cs="Arial"/>
          <w:color w:val="000000"/>
        </w:rPr>
        <w:t>7</w:t>
      </w:r>
      <w:r w:rsidR="00AE2371" w:rsidRPr="00950741">
        <w:rPr>
          <w:rFonts w:cs="Arial"/>
          <w:color w:val="000000"/>
        </w:rPr>
        <w:t>.</w:t>
      </w:r>
      <w:r>
        <w:rPr>
          <w:rFonts w:cs="Arial"/>
          <w:color w:val="000000"/>
        </w:rPr>
        <w:t>7</w:t>
      </w:r>
      <w:r w:rsidR="00AE2371" w:rsidRPr="00950741">
        <w:rPr>
          <w:rFonts w:cs="Arial"/>
          <w:color w:val="000000"/>
        </w:rPr>
        <w:tab/>
        <w:t xml:space="preserve">A formal review meeting at the end of the trial period will take place to discuss the re-deployment and to decide if the move should be made permanent.  </w:t>
      </w:r>
      <w:r>
        <w:rPr>
          <w:rFonts w:cs="Arial"/>
          <w:color w:val="000000"/>
        </w:rPr>
        <w:t>The Senior HR Adviser</w:t>
      </w:r>
      <w:r w:rsidR="00AE2371" w:rsidRPr="00950741">
        <w:rPr>
          <w:rFonts w:cs="Arial"/>
          <w:color w:val="000000"/>
        </w:rPr>
        <w:t xml:space="preserve"> will be present at this meeting.  The member of staff has the right to be accompanied by a Trade Union/Staff Organisation Representative or a work colleague. These arrangements are confirmed in writing (Appendix </w:t>
      </w:r>
      <w:r w:rsidR="0093022D">
        <w:rPr>
          <w:rFonts w:cs="Arial"/>
          <w:color w:val="000000"/>
        </w:rPr>
        <w:t>6</w:t>
      </w:r>
      <w:r w:rsidR="00AE2371" w:rsidRPr="00950741">
        <w:rPr>
          <w:rFonts w:cs="Arial"/>
          <w:color w:val="000000"/>
        </w:rPr>
        <w:t>).</w:t>
      </w:r>
    </w:p>
    <w:p w:rsidR="00AE2371" w:rsidRPr="00950741" w:rsidRDefault="004B5886" w:rsidP="00950741">
      <w:pPr>
        <w:tabs>
          <w:tab w:val="left" w:pos="360"/>
        </w:tabs>
        <w:ind w:left="720" w:hanging="720"/>
        <w:rPr>
          <w:rFonts w:cs="Arial"/>
          <w:color w:val="000000"/>
        </w:rPr>
      </w:pPr>
      <w:r>
        <w:rPr>
          <w:rFonts w:cs="Arial"/>
          <w:color w:val="000000"/>
        </w:rPr>
        <w:t>7</w:t>
      </w:r>
      <w:r w:rsidR="00AE2371" w:rsidRPr="00950741">
        <w:rPr>
          <w:rFonts w:cs="Arial"/>
          <w:color w:val="000000"/>
        </w:rPr>
        <w:t>.</w:t>
      </w:r>
      <w:r>
        <w:rPr>
          <w:rFonts w:cs="Arial"/>
          <w:color w:val="000000"/>
        </w:rPr>
        <w:t>8</w:t>
      </w:r>
      <w:r w:rsidR="00AE2371" w:rsidRPr="00950741">
        <w:rPr>
          <w:rFonts w:cs="Arial"/>
          <w:color w:val="000000"/>
        </w:rPr>
        <w:tab/>
        <w:t>Where a trial period is unsuccessful, details of the reasons why it failed must be recorded in the notes of the review meeting and retained by Human Resources</w:t>
      </w:r>
      <w:r>
        <w:rPr>
          <w:rFonts w:cs="Arial"/>
          <w:color w:val="000000"/>
        </w:rPr>
        <w:t>. T</w:t>
      </w:r>
      <w:r w:rsidR="00AE2371" w:rsidRPr="00950741">
        <w:rPr>
          <w:rFonts w:cs="Arial"/>
          <w:color w:val="000000"/>
        </w:rPr>
        <w:t>he employee will return to the re-deployment process, normally for one further attempt at re-deployment.</w:t>
      </w:r>
    </w:p>
    <w:p w:rsidR="004B5886" w:rsidRDefault="004B5886" w:rsidP="00950741">
      <w:pPr>
        <w:tabs>
          <w:tab w:val="left" w:pos="360"/>
        </w:tabs>
        <w:ind w:left="720" w:hanging="720"/>
        <w:rPr>
          <w:rFonts w:cs="Arial"/>
          <w:color w:val="000000"/>
        </w:rPr>
      </w:pPr>
      <w:r>
        <w:rPr>
          <w:rFonts w:cs="Arial"/>
          <w:color w:val="000000"/>
        </w:rPr>
        <w:lastRenderedPageBreak/>
        <w:t>7</w:t>
      </w:r>
      <w:r w:rsidR="00AE2371" w:rsidRPr="00950741">
        <w:rPr>
          <w:rFonts w:cs="Arial"/>
          <w:color w:val="000000"/>
        </w:rPr>
        <w:t>.</w:t>
      </w:r>
      <w:r>
        <w:rPr>
          <w:rFonts w:cs="Arial"/>
          <w:color w:val="000000"/>
        </w:rPr>
        <w:t>9</w:t>
      </w:r>
      <w:r w:rsidR="00AE2371" w:rsidRPr="00950741">
        <w:rPr>
          <w:rFonts w:cs="Arial"/>
          <w:color w:val="000000"/>
        </w:rPr>
        <w:tab/>
        <w:t xml:space="preserve">If the trial period proves satisfactory to all parties, the redeployment will be made permanent.  </w:t>
      </w:r>
    </w:p>
    <w:p w:rsidR="0089370F" w:rsidRDefault="0089370F" w:rsidP="00950741">
      <w:pPr>
        <w:tabs>
          <w:tab w:val="left" w:pos="360"/>
        </w:tabs>
        <w:ind w:left="720" w:hanging="720"/>
        <w:rPr>
          <w:rFonts w:cs="Arial"/>
          <w:color w:val="000000"/>
        </w:rPr>
      </w:pPr>
    </w:p>
    <w:p w:rsidR="00AE2371" w:rsidRPr="00D55DB1" w:rsidRDefault="004B7D49" w:rsidP="004B7D49">
      <w:pPr>
        <w:pStyle w:val="Heading1"/>
        <w:numPr>
          <w:ilvl w:val="0"/>
          <w:numId w:val="0"/>
        </w:numPr>
      </w:pPr>
      <w:bookmarkStart w:id="18" w:name="_Toc445984643"/>
      <w:r>
        <w:t>8.</w:t>
      </w:r>
      <w:r w:rsidR="00D55DB1">
        <w:t xml:space="preserve"> </w:t>
      </w:r>
      <w:r w:rsidR="0001450E" w:rsidRPr="00D55DB1">
        <w:t>Pay</w:t>
      </w:r>
      <w:r w:rsidR="00177DE4" w:rsidRPr="00D55DB1">
        <w:t>,</w:t>
      </w:r>
      <w:r w:rsidR="0001450E" w:rsidRPr="00D55DB1">
        <w:t xml:space="preserve"> Protection</w:t>
      </w:r>
      <w:r w:rsidR="00177DE4" w:rsidRPr="00D55DB1">
        <w:t xml:space="preserve"> and other Terms</w:t>
      </w:r>
      <w:bookmarkEnd w:id="18"/>
    </w:p>
    <w:p w:rsidR="00AE2371" w:rsidRPr="00950741" w:rsidRDefault="00AE2371" w:rsidP="00AE2371">
      <w:pPr>
        <w:pStyle w:val="BodyTextIndent2"/>
        <w:tabs>
          <w:tab w:val="clear" w:pos="1440"/>
          <w:tab w:val="left" w:pos="709"/>
        </w:tabs>
        <w:jc w:val="both"/>
        <w:rPr>
          <w:rFonts w:ascii="Verdana" w:hAnsi="Verdana" w:cs="Arial"/>
          <w:color w:val="000000"/>
        </w:rPr>
      </w:pPr>
    </w:p>
    <w:p w:rsidR="00AE2371" w:rsidRPr="00950741" w:rsidRDefault="00D55DB1" w:rsidP="00AE2371">
      <w:pPr>
        <w:pStyle w:val="BodyTextIndent2"/>
        <w:tabs>
          <w:tab w:val="clear" w:pos="1440"/>
          <w:tab w:val="left" w:pos="360"/>
          <w:tab w:val="left" w:pos="709"/>
        </w:tabs>
        <w:ind w:left="705" w:hanging="705"/>
        <w:jc w:val="both"/>
        <w:rPr>
          <w:rFonts w:ascii="Verdana" w:hAnsi="Verdana" w:cs="Arial"/>
          <w:color w:val="000000"/>
        </w:rPr>
      </w:pPr>
      <w:r>
        <w:rPr>
          <w:rFonts w:ascii="Verdana" w:hAnsi="Verdana" w:cs="Arial"/>
          <w:color w:val="000000"/>
        </w:rPr>
        <w:t>8</w:t>
      </w:r>
      <w:r w:rsidR="00AE2371" w:rsidRPr="00950741">
        <w:rPr>
          <w:rFonts w:ascii="Verdana" w:hAnsi="Verdana" w:cs="Arial"/>
          <w:color w:val="000000"/>
        </w:rPr>
        <w:t>.1</w:t>
      </w:r>
      <w:r w:rsidR="00AE2371" w:rsidRPr="00950741">
        <w:rPr>
          <w:rFonts w:ascii="Verdana" w:hAnsi="Verdana" w:cs="Arial"/>
          <w:color w:val="000000"/>
        </w:rPr>
        <w:tab/>
      </w:r>
      <w:r w:rsidR="00AE2371" w:rsidRPr="00950741">
        <w:rPr>
          <w:rFonts w:ascii="Verdana" w:hAnsi="Verdana" w:cs="Arial"/>
          <w:color w:val="000000"/>
        </w:rPr>
        <w:tab/>
        <w:t xml:space="preserve">With the exception of redeployment due to capability or disciplinary issues, during </w:t>
      </w:r>
      <w:r w:rsidR="00C01828">
        <w:rPr>
          <w:rFonts w:ascii="Verdana" w:hAnsi="Verdana" w:cs="Arial"/>
          <w:color w:val="000000"/>
        </w:rPr>
        <w:t>a</w:t>
      </w:r>
      <w:r w:rsidR="00C01828" w:rsidRPr="00950741">
        <w:rPr>
          <w:rFonts w:ascii="Verdana" w:hAnsi="Verdana" w:cs="Arial"/>
          <w:color w:val="000000"/>
        </w:rPr>
        <w:t xml:space="preserve"> </w:t>
      </w:r>
      <w:r w:rsidR="00AE2371" w:rsidRPr="00950741">
        <w:rPr>
          <w:rFonts w:ascii="Verdana" w:hAnsi="Verdana" w:cs="Arial"/>
          <w:color w:val="000000"/>
        </w:rPr>
        <w:t>trial period, the individual's pay will continue as if the individual was in work in their existing substantive post.</w:t>
      </w:r>
      <w:r w:rsidR="00646BD2">
        <w:rPr>
          <w:rFonts w:ascii="Verdana" w:hAnsi="Verdana" w:cs="Arial"/>
          <w:color w:val="000000"/>
        </w:rPr>
        <w:t xml:space="preserve"> R</w:t>
      </w:r>
      <w:r w:rsidR="00646BD2" w:rsidRPr="00950741">
        <w:rPr>
          <w:rFonts w:ascii="Verdana" w:hAnsi="Verdana" w:cs="Arial"/>
          <w:color w:val="000000"/>
        </w:rPr>
        <w:t>edeployment due to capability or disciplinary issues</w:t>
      </w:r>
      <w:r w:rsidR="00646BD2">
        <w:rPr>
          <w:rFonts w:ascii="Verdana" w:hAnsi="Verdana" w:cs="Arial"/>
          <w:color w:val="000000"/>
        </w:rPr>
        <w:t xml:space="preserve"> may result in no pay protection</w:t>
      </w:r>
      <w:r w:rsidR="00C01828">
        <w:rPr>
          <w:rFonts w:ascii="Verdana" w:hAnsi="Verdana" w:cs="Arial"/>
          <w:color w:val="000000"/>
        </w:rPr>
        <w:t xml:space="preserve"> being provided.</w:t>
      </w:r>
      <w:r w:rsidR="00646BD2">
        <w:rPr>
          <w:rFonts w:ascii="Verdana" w:hAnsi="Verdana" w:cs="Arial"/>
          <w:color w:val="000000"/>
        </w:rPr>
        <w:t xml:space="preserve"> </w:t>
      </w:r>
      <w:r w:rsidR="00C01828">
        <w:rPr>
          <w:rFonts w:ascii="Verdana" w:hAnsi="Verdana" w:cs="Arial"/>
          <w:color w:val="000000"/>
        </w:rPr>
        <w:t xml:space="preserve"> A</w:t>
      </w:r>
      <w:r w:rsidR="00646BD2">
        <w:rPr>
          <w:rFonts w:ascii="Verdana" w:hAnsi="Verdana" w:cs="Arial"/>
          <w:color w:val="000000"/>
        </w:rPr>
        <w:t xml:space="preserve">dvice should be sought from the </w:t>
      </w:r>
      <w:r w:rsidR="004B5886">
        <w:rPr>
          <w:rFonts w:ascii="Verdana" w:hAnsi="Verdana" w:cs="Arial"/>
          <w:color w:val="000000"/>
        </w:rPr>
        <w:t>Senior HR Adviser</w:t>
      </w:r>
      <w:r w:rsidR="00646BD2">
        <w:rPr>
          <w:rFonts w:ascii="Verdana" w:hAnsi="Verdana" w:cs="Arial"/>
          <w:color w:val="000000"/>
        </w:rPr>
        <w:t xml:space="preserve"> </w:t>
      </w:r>
      <w:r w:rsidR="00C01828">
        <w:rPr>
          <w:rFonts w:ascii="Verdana" w:hAnsi="Verdana" w:cs="Arial"/>
          <w:color w:val="000000"/>
        </w:rPr>
        <w:t>in such situations</w:t>
      </w:r>
      <w:r w:rsidR="00646BD2">
        <w:rPr>
          <w:rFonts w:ascii="Verdana" w:hAnsi="Verdana" w:cs="Arial"/>
          <w:color w:val="000000"/>
        </w:rPr>
        <w:t>.</w:t>
      </w:r>
      <w:r w:rsidR="00646BD2" w:rsidRPr="00950741">
        <w:rPr>
          <w:rFonts w:ascii="Verdana" w:hAnsi="Verdana" w:cs="Arial"/>
          <w:color w:val="000000"/>
        </w:rPr>
        <w:t xml:space="preserve"> </w:t>
      </w:r>
    </w:p>
    <w:p w:rsidR="00AE2371" w:rsidRPr="00950741" w:rsidRDefault="00AE2371" w:rsidP="00AE2371">
      <w:pPr>
        <w:pStyle w:val="BodyTextIndent2"/>
        <w:tabs>
          <w:tab w:val="clear" w:pos="1440"/>
          <w:tab w:val="left" w:pos="360"/>
          <w:tab w:val="left" w:pos="709"/>
        </w:tabs>
        <w:ind w:left="360" w:hanging="360"/>
        <w:jc w:val="both"/>
        <w:rPr>
          <w:rFonts w:ascii="Verdana" w:hAnsi="Verdana" w:cs="Arial"/>
          <w:color w:val="000000"/>
        </w:rPr>
      </w:pPr>
    </w:p>
    <w:p w:rsidR="00AE2371" w:rsidRPr="00950741" w:rsidRDefault="00D55DB1" w:rsidP="00AE2371">
      <w:pPr>
        <w:pStyle w:val="BodyTextIndent2"/>
        <w:tabs>
          <w:tab w:val="clear" w:pos="1440"/>
          <w:tab w:val="left" w:pos="360"/>
          <w:tab w:val="left" w:pos="709"/>
        </w:tabs>
        <w:ind w:left="705" w:hanging="705"/>
        <w:jc w:val="both"/>
        <w:rPr>
          <w:rFonts w:ascii="Verdana" w:hAnsi="Verdana" w:cs="Arial"/>
          <w:color w:val="auto"/>
          <w:szCs w:val="24"/>
        </w:rPr>
      </w:pPr>
      <w:r>
        <w:rPr>
          <w:rFonts w:ascii="Verdana" w:hAnsi="Verdana" w:cs="Arial"/>
          <w:color w:val="000000"/>
        </w:rPr>
        <w:t>8</w:t>
      </w:r>
      <w:r w:rsidR="00AE2371" w:rsidRPr="00950741">
        <w:rPr>
          <w:rFonts w:ascii="Verdana" w:hAnsi="Verdana" w:cs="Arial"/>
          <w:color w:val="000000"/>
        </w:rPr>
        <w:t>.2</w:t>
      </w:r>
      <w:r w:rsidR="00AE2371" w:rsidRPr="00950741">
        <w:rPr>
          <w:rFonts w:ascii="Verdana" w:hAnsi="Verdana" w:cs="Arial"/>
          <w:color w:val="000000"/>
        </w:rPr>
        <w:tab/>
      </w:r>
      <w:r w:rsidR="00AE2371" w:rsidRPr="00950741">
        <w:rPr>
          <w:rFonts w:ascii="Verdana" w:hAnsi="Verdana" w:cs="Arial"/>
          <w:color w:val="000000"/>
        </w:rPr>
        <w:tab/>
        <w:t>The originating and receiving managers should</w:t>
      </w:r>
      <w:r w:rsidR="00BE7476">
        <w:rPr>
          <w:rFonts w:ascii="Verdana" w:hAnsi="Verdana" w:cs="Arial"/>
          <w:color w:val="000000"/>
        </w:rPr>
        <w:t>, in consultation with the Senior HR Adviser, agree such details</w:t>
      </w:r>
      <w:r w:rsidR="00AE2371" w:rsidRPr="00950741">
        <w:rPr>
          <w:rFonts w:ascii="Verdana" w:hAnsi="Verdana" w:cs="Arial"/>
          <w:color w:val="000000"/>
        </w:rPr>
        <w:t xml:space="preserve"> as the funding of the trial period</w:t>
      </w:r>
      <w:r w:rsidR="00BE7476">
        <w:rPr>
          <w:rFonts w:ascii="Verdana" w:hAnsi="Verdana" w:cs="Arial"/>
          <w:color w:val="000000"/>
        </w:rPr>
        <w:t xml:space="preserve"> (including any essential training required)</w:t>
      </w:r>
      <w:r w:rsidR="00AE2371" w:rsidRPr="00950741">
        <w:rPr>
          <w:rFonts w:ascii="Verdana" w:hAnsi="Verdana" w:cs="Arial"/>
          <w:color w:val="000000"/>
        </w:rPr>
        <w:t xml:space="preserve">, </w:t>
      </w:r>
      <w:r w:rsidR="00F76CFC">
        <w:rPr>
          <w:rFonts w:ascii="Verdana" w:hAnsi="Verdana" w:cs="Arial"/>
          <w:color w:val="000000"/>
        </w:rPr>
        <w:t>allocation</w:t>
      </w:r>
      <w:r w:rsidR="00AE2371" w:rsidRPr="00950741">
        <w:rPr>
          <w:rFonts w:ascii="Verdana" w:hAnsi="Verdana" w:cs="Arial"/>
          <w:color w:val="000000"/>
        </w:rPr>
        <w:t xml:space="preserve"> of outstanding annual leave</w:t>
      </w:r>
      <w:r w:rsidR="00BE7476">
        <w:rPr>
          <w:rFonts w:ascii="Verdana" w:hAnsi="Verdana" w:cs="Arial"/>
          <w:color w:val="000000"/>
        </w:rPr>
        <w:t xml:space="preserve"> and</w:t>
      </w:r>
      <w:r w:rsidR="00AE2371" w:rsidRPr="00950741">
        <w:rPr>
          <w:rFonts w:ascii="Verdana" w:hAnsi="Verdana" w:cs="Arial"/>
          <w:color w:val="000000"/>
        </w:rPr>
        <w:t xml:space="preserve"> length of the trial period</w:t>
      </w:r>
      <w:r w:rsidR="00BE7476">
        <w:rPr>
          <w:rFonts w:ascii="Verdana" w:hAnsi="Verdana" w:cs="Arial"/>
          <w:color w:val="000000"/>
        </w:rPr>
        <w:t>.</w:t>
      </w:r>
      <w:r w:rsidR="00AE2371" w:rsidRPr="00950741">
        <w:rPr>
          <w:rFonts w:ascii="Verdana" w:hAnsi="Verdana" w:cs="Arial"/>
          <w:color w:val="auto"/>
          <w:szCs w:val="24"/>
        </w:rPr>
        <w:t xml:space="preserve"> </w:t>
      </w:r>
    </w:p>
    <w:p w:rsidR="00AE2371" w:rsidRPr="00950741" w:rsidRDefault="00AE2371" w:rsidP="00AE2371">
      <w:pPr>
        <w:pStyle w:val="BodyTextIndent2"/>
        <w:tabs>
          <w:tab w:val="clear" w:pos="1440"/>
          <w:tab w:val="left" w:pos="360"/>
          <w:tab w:val="left" w:pos="709"/>
        </w:tabs>
        <w:ind w:left="360" w:hanging="360"/>
        <w:jc w:val="both"/>
        <w:rPr>
          <w:rFonts w:ascii="Verdana" w:hAnsi="Verdana" w:cs="Arial"/>
          <w:color w:val="000000"/>
        </w:rPr>
      </w:pPr>
    </w:p>
    <w:p w:rsidR="004C4AC7" w:rsidRDefault="00D55DB1" w:rsidP="004C4AC7">
      <w:pPr>
        <w:pStyle w:val="BodyTextIndent2"/>
        <w:tabs>
          <w:tab w:val="clear" w:pos="1440"/>
          <w:tab w:val="left" w:pos="360"/>
          <w:tab w:val="left" w:pos="709"/>
        </w:tabs>
        <w:ind w:left="705" w:hanging="705"/>
        <w:jc w:val="both"/>
        <w:rPr>
          <w:rFonts w:ascii="Verdana" w:hAnsi="Verdana" w:cs="Arial"/>
          <w:color w:val="000000"/>
        </w:rPr>
      </w:pPr>
      <w:r>
        <w:rPr>
          <w:rFonts w:ascii="Verdana" w:hAnsi="Verdana" w:cs="Arial"/>
          <w:color w:val="000000"/>
        </w:rPr>
        <w:t>8</w:t>
      </w:r>
      <w:r w:rsidR="00AE2371" w:rsidRPr="00950741">
        <w:rPr>
          <w:rFonts w:ascii="Verdana" w:hAnsi="Verdana" w:cs="Arial"/>
          <w:color w:val="000000"/>
        </w:rPr>
        <w:t>.3</w:t>
      </w:r>
      <w:r w:rsidR="00AE2371" w:rsidRPr="00950741">
        <w:rPr>
          <w:rFonts w:ascii="Verdana" w:hAnsi="Verdana" w:cs="Arial"/>
          <w:color w:val="000000"/>
        </w:rPr>
        <w:tab/>
      </w:r>
      <w:r w:rsidR="00AE2371" w:rsidRPr="00950741">
        <w:rPr>
          <w:rFonts w:ascii="Verdana" w:hAnsi="Verdana" w:cs="Arial"/>
          <w:color w:val="000000"/>
        </w:rPr>
        <w:tab/>
      </w:r>
      <w:r w:rsidR="004C4AC7" w:rsidRPr="00950741">
        <w:rPr>
          <w:rFonts w:ascii="Verdana" w:hAnsi="Verdana" w:cs="Arial"/>
          <w:color w:val="000000"/>
        </w:rPr>
        <w:tab/>
      </w:r>
      <w:r w:rsidR="004C4AC7">
        <w:rPr>
          <w:rFonts w:ascii="Verdana" w:hAnsi="Verdana" w:cs="Arial"/>
          <w:color w:val="000000"/>
        </w:rPr>
        <w:t>W</w:t>
      </w:r>
      <w:r w:rsidR="004C4AC7" w:rsidRPr="00950741">
        <w:rPr>
          <w:rFonts w:ascii="Verdana" w:hAnsi="Verdana" w:cs="Arial"/>
          <w:color w:val="000000"/>
        </w:rPr>
        <w:t xml:space="preserve">here the redeployment is only </w:t>
      </w:r>
      <w:r w:rsidR="004C4AC7">
        <w:rPr>
          <w:rFonts w:ascii="Verdana" w:hAnsi="Verdana" w:cs="Arial"/>
          <w:color w:val="000000"/>
        </w:rPr>
        <w:t>required</w:t>
      </w:r>
      <w:r w:rsidR="004C4AC7" w:rsidRPr="00950741">
        <w:rPr>
          <w:rFonts w:ascii="Verdana" w:hAnsi="Verdana" w:cs="Arial"/>
          <w:color w:val="000000"/>
        </w:rPr>
        <w:t xml:space="preserve"> for a limited time</w:t>
      </w:r>
      <w:r w:rsidR="004C4AC7">
        <w:rPr>
          <w:rFonts w:ascii="Verdana" w:hAnsi="Verdana" w:cs="Arial"/>
          <w:color w:val="000000"/>
        </w:rPr>
        <w:t>, such as in cases of rehabilitation back to work following ill-health then the employee’s substantive post will be kept open.</w:t>
      </w:r>
    </w:p>
    <w:p w:rsidR="004C4AC7" w:rsidRDefault="004C4AC7" w:rsidP="004C4AC7">
      <w:pPr>
        <w:pStyle w:val="BodyTextIndent2"/>
        <w:tabs>
          <w:tab w:val="clear" w:pos="1440"/>
          <w:tab w:val="left" w:pos="360"/>
          <w:tab w:val="left" w:pos="709"/>
        </w:tabs>
        <w:ind w:left="705" w:hanging="705"/>
        <w:jc w:val="both"/>
        <w:rPr>
          <w:rFonts w:ascii="Verdana" w:hAnsi="Verdana" w:cs="Arial"/>
          <w:color w:val="000000"/>
        </w:rPr>
      </w:pPr>
    </w:p>
    <w:p w:rsidR="004C4AC7" w:rsidRDefault="004C4AC7" w:rsidP="004C4AC7">
      <w:pPr>
        <w:pStyle w:val="BodyTextIndent2"/>
        <w:tabs>
          <w:tab w:val="clear" w:pos="1440"/>
          <w:tab w:val="left" w:pos="360"/>
          <w:tab w:val="left" w:pos="709"/>
        </w:tabs>
        <w:ind w:left="705" w:hanging="705"/>
        <w:jc w:val="both"/>
        <w:rPr>
          <w:rFonts w:ascii="Verdana" w:hAnsi="Verdana" w:cs="Arial"/>
          <w:color w:val="000000"/>
        </w:rPr>
      </w:pPr>
      <w:r>
        <w:rPr>
          <w:rFonts w:ascii="Verdana" w:hAnsi="Verdana" w:cs="Arial"/>
          <w:color w:val="000000"/>
        </w:rPr>
        <w:t>8.4</w:t>
      </w:r>
      <w:r>
        <w:rPr>
          <w:rFonts w:ascii="Verdana" w:hAnsi="Verdana" w:cs="Arial"/>
          <w:color w:val="000000"/>
        </w:rPr>
        <w:tab/>
        <w:t xml:space="preserve">Where the post available for secondment is </w:t>
      </w:r>
      <w:r w:rsidRPr="00950741">
        <w:rPr>
          <w:rFonts w:ascii="Verdana" w:hAnsi="Verdana" w:cs="Arial"/>
          <w:color w:val="000000"/>
        </w:rPr>
        <w:t>temporary or a secondment</w:t>
      </w:r>
      <w:r>
        <w:rPr>
          <w:rFonts w:ascii="Verdana" w:hAnsi="Verdana" w:cs="Arial"/>
          <w:color w:val="000000"/>
        </w:rPr>
        <w:t xml:space="preserve"> then the employees’ substantive post will be kept open for them, if appropriate, and other</w:t>
      </w:r>
      <w:r w:rsidRPr="00950741">
        <w:rPr>
          <w:rFonts w:ascii="Verdana" w:hAnsi="Verdana" w:cs="Arial"/>
          <w:color w:val="000000"/>
        </w:rPr>
        <w:t xml:space="preserve"> substantive options </w:t>
      </w:r>
      <w:r>
        <w:rPr>
          <w:rFonts w:ascii="Verdana" w:hAnsi="Verdana" w:cs="Arial"/>
          <w:color w:val="000000"/>
        </w:rPr>
        <w:t>will</w:t>
      </w:r>
      <w:r w:rsidRPr="00950741">
        <w:rPr>
          <w:rFonts w:ascii="Verdana" w:hAnsi="Verdana" w:cs="Arial"/>
          <w:color w:val="000000"/>
        </w:rPr>
        <w:t xml:space="preserve"> continue to be sought.  </w:t>
      </w:r>
    </w:p>
    <w:p w:rsidR="004C4AC7" w:rsidRDefault="004C4AC7" w:rsidP="004C4AC7">
      <w:pPr>
        <w:pStyle w:val="BodyTextIndent2"/>
        <w:tabs>
          <w:tab w:val="clear" w:pos="1440"/>
          <w:tab w:val="left" w:pos="360"/>
          <w:tab w:val="left" w:pos="709"/>
        </w:tabs>
        <w:ind w:left="705" w:hanging="705"/>
        <w:jc w:val="both"/>
        <w:rPr>
          <w:rFonts w:ascii="Verdana" w:hAnsi="Verdana" w:cs="Arial"/>
          <w:color w:val="000000"/>
        </w:rPr>
      </w:pPr>
    </w:p>
    <w:p w:rsidR="004670EA" w:rsidRDefault="004C4AC7" w:rsidP="004C4AC7">
      <w:pPr>
        <w:pStyle w:val="BodyTextIndent2"/>
        <w:tabs>
          <w:tab w:val="clear" w:pos="1440"/>
          <w:tab w:val="left" w:pos="360"/>
          <w:tab w:val="left" w:pos="709"/>
        </w:tabs>
        <w:ind w:left="705" w:hanging="705"/>
        <w:jc w:val="both"/>
        <w:rPr>
          <w:rFonts w:ascii="Verdana" w:hAnsi="Verdana" w:cs="Arial"/>
          <w:color w:val="000000"/>
        </w:rPr>
      </w:pPr>
      <w:r>
        <w:rPr>
          <w:rFonts w:ascii="Verdana" w:hAnsi="Verdana" w:cs="Arial"/>
          <w:color w:val="000000"/>
        </w:rPr>
        <w:t>8.</w:t>
      </w:r>
      <w:r w:rsidR="00AF5FD7">
        <w:rPr>
          <w:rFonts w:ascii="Verdana" w:hAnsi="Verdana" w:cs="Arial"/>
          <w:color w:val="000000"/>
        </w:rPr>
        <w:t>5</w:t>
      </w:r>
      <w:r w:rsidRPr="00950741">
        <w:rPr>
          <w:rFonts w:ascii="Verdana" w:hAnsi="Verdana" w:cs="Arial"/>
          <w:color w:val="000000"/>
        </w:rPr>
        <w:t xml:space="preserve"> </w:t>
      </w:r>
      <w:r>
        <w:rPr>
          <w:rFonts w:ascii="Verdana" w:hAnsi="Verdana" w:cs="Arial"/>
          <w:color w:val="000000"/>
        </w:rPr>
        <w:tab/>
      </w:r>
      <w:r w:rsidR="00AE2371" w:rsidRPr="00950741">
        <w:rPr>
          <w:rFonts w:ascii="Verdana" w:hAnsi="Verdana" w:cs="Arial"/>
          <w:color w:val="000000"/>
        </w:rPr>
        <w:tab/>
      </w:r>
      <w:r w:rsidR="00BE7476">
        <w:rPr>
          <w:rFonts w:ascii="Verdana" w:hAnsi="Verdana" w:cs="Arial"/>
          <w:color w:val="000000"/>
        </w:rPr>
        <w:t>With the exception of redundancy situations, e</w:t>
      </w:r>
      <w:r w:rsidR="00AE2371" w:rsidRPr="00950741">
        <w:rPr>
          <w:rFonts w:ascii="Verdana" w:hAnsi="Verdana" w:cs="Arial"/>
          <w:color w:val="000000"/>
        </w:rPr>
        <w:t xml:space="preserve">xcess travel and car parking expenses are payable for the trial period </w:t>
      </w:r>
      <w:r w:rsidR="00BE7476">
        <w:rPr>
          <w:rFonts w:ascii="Verdana" w:hAnsi="Verdana" w:cs="Arial"/>
          <w:color w:val="000000"/>
        </w:rPr>
        <w:t>only</w:t>
      </w:r>
      <w:r w:rsidR="00AE2371" w:rsidRPr="00950741">
        <w:rPr>
          <w:rFonts w:ascii="Verdana" w:hAnsi="Verdana" w:cs="Arial"/>
          <w:color w:val="000000"/>
        </w:rPr>
        <w:t xml:space="preserve">.  </w:t>
      </w:r>
    </w:p>
    <w:p w:rsidR="00BE7476" w:rsidRDefault="00BE7476" w:rsidP="004670EA">
      <w:pPr>
        <w:pStyle w:val="BodyTextIndent2"/>
        <w:tabs>
          <w:tab w:val="clear" w:pos="1440"/>
          <w:tab w:val="left" w:pos="284"/>
        </w:tabs>
        <w:ind w:left="705" w:hanging="705"/>
        <w:jc w:val="both"/>
        <w:rPr>
          <w:rFonts w:ascii="Verdana" w:hAnsi="Verdana" w:cs="Arial"/>
          <w:color w:val="000000"/>
        </w:rPr>
      </w:pPr>
    </w:p>
    <w:p w:rsidR="00AE2371" w:rsidRDefault="00D55DB1" w:rsidP="00AE2371">
      <w:pPr>
        <w:pStyle w:val="BodyTextIndent2"/>
        <w:tabs>
          <w:tab w:val="clear" w:pos="1440"/>
          <w:tab w:val="left" w:pos="360"/>
          <w:tab w:val="left" w:pos="709"/>
        </w:tabs>
        <w:ind w:left="705" w:hanging="705"/>
        <w:jc w:val="both"/>
        <w:rPr>
          <w:rFonts w:ascii="Verdana" w:hAnsi="Verdana" w:cs="Arial"/>
          <w:color w:val="000000"/>
        </w:rPr>
      </w:pPr>
      <w:r>
        <w:rPr>
          <w:rFonts w:ascii="Verdana" w:hAnsi="Verdana" w:cs="Arial"/>
          <w:color w:val="000000"/>
        </w:rPr>
        <w:t>8</w:t>
      </w:r>
      <w:r w:rsidR="004C4AC7">
        <w:rPr>
          <w:rFonts w:ascii="Verdana" w:hAnsi="Verdana" w:cs="Arial"/>
          <w:color w:val="000000"/>
        </w:rPr>
        <w:t>.</w:t>
      </w:r>
      <w:r w:rsidR="00AF5FD7">
        <w:rPr>
          <w:rFonts w:ascii="Verdana" w:hAnsi="Verdana" w:cs="Arial"/>
          <w:color w:val="000000"/>
        </w:rPr>
        <w:t>6</w:t>
      </w:r>
      <w:r w:rsidR="004670EA">
        <w:rPr>
          <w:rFonts w:ascii="Verdana" w:hAnsi="Verdana" w:cs="Arial"/>
          <w:color w:val="000000"/>
        </w:rPr>
        <w:tab/>
      </w:r>
      <w:r w:rsidR="004670EA" w:rsidRPr="00950741">
        <w:rPr>
          <w:rFonts w:ascii="Verdana" w:hAnsi="Verdana" w:cs="Arial"/>
          <w:color w:val="000000"/>
        </w:rPr>
        <w:t xml:space="preserve">Protection of pay will only </w:t>
      </w:r>
      <w:r w:rsidR="00BE7476">
        <w:rPr>
          <w:rFonts w:ascii="Verdana" w:hAnsi="Verdana" w:cs="Arial"/>
          <w:color w:val="000000"/>
        </w:rPr>
        <w:t>apply</w:t>
      </w:r>
      <w:r w:rsidR="004670EA" w:rsidRPr="00950741">
        <w:rPr>
          <w:rFonts w:ascii="Verdana" w:hAnsi="Verdana" w:cs="Arial"/>
          <w:color w:val="000000"/>
        </w:rPr>
        <w:t xml:space="preserve"> in cases of re-deployment as a result of sickness, organisational change or where the employee is</w:t>
      </w:r>
      <w:r w:rsidR="004670EA">
        <w:rPr>
          <w:rFonts w:ascii="Verdana" w:hAnsi="Verdana" w:cs="Arial"/>
          <w:color w:val="000000"/>
        </w:rPr>
        <w:t xml:space="preserve"> </w:t>
      </w:r>
      <w:r w:rsidR="00BE7476">
        <w:rPr>
          <w:rFonts w:ascii="Verdana" w:hAnsi="Verdana" w:cs="Arial"/>
          <w:color w:val="000000"/>
        </w:rPr>
        <w:t>a</w:t>
      </w:r>
      <w:r w:rsidR="004670EA" w:rsidRPr="00950741">
        <w:rPr>
          <w:rFonts w:ascii="Verdana" w:hAnsi="Verdana" w:cs="Arial"/>
          <w:color w:val="000000"/>
        </w:rPr>
        <w:t xml:space="preserve"> victim of bullying and harassment under the </w:t>
      </w:r>
      <w:r w:rsidR="00BE7476">
        <w:rPr>
          <w:rFonts w:ascii="Verdana" w:hAnsi="Verdana" w:cs="Arial"/>
          <w:color w:val="000000"/>
        </w:rPr>
        <w:t xml:space="preserve">terms of the </w:t>
      </w:r>
      <w:r w:rsidR="004670EA" w:rsidRPr="00950741">
        <w:rPr>
          <w:rFonts w:ascii="Verdana" w:hAnsi="Verdana" w:cs="Arial"/>
          <w:color w:val="000000"/>
        </w:rPr>
        <w:t>Dignity at Work Policy.</w:t>
      </w:r>
    </w:p>
    <w:p w:rsidR="00BE7476" w:rsidRPr="00950741" w:rsidRDefault="00BE7476" w:rsidP="00AE2371">
      <w:pPr>
        <w:pStyle w:val="BodyTextIndent2"/>
        <w:tabs>
          <w:tab w:val="clear" w:pos="1440"/>
          <w:tab w:val="left" w:pos="360"/>
          <w:tab w:val="left" w:pos="709"/>
        </w:tabs>
        <w:ind w:left="705" w:hanging="705"/>
        <w:jc w:val="both"/>
        <w:rPr>
          <w:rFonts w:ascii="Verdana" w:hAnsi="Verdana" w:cs="Arial"/>
          <w:color w:val="000000"/>
        </w:rPr>
      </w:pPr>
    </w:p>
    <w:p w:rsidR="00AE2371" w:rsidRPr="00950741" w:rsidRDefault="00D55DB1" w:rsidP="00AE2371">
      <w:pPr>
        <w:pStyle w:val="BodyTextIndent2"/>
        <w:tabs>
          <w:tab w:val="clear" w:pos="1440"/>
          <w:tab w:val="left" w:pos="709"/>
        </w:tabs>
        <w:ind w:left="705" w:hanging="705"/>
        <w:jc w:val="both"/>
        <w:rPr>
          <w:rFonts w:ascii="Verdana" w:hAnsi="Verdana" w:cs="Arial"/>
          <w:color w:val="000000"/>
        </w:rPr>
      </w:pPr>
      <w:r>
        <w:rPr>
          <w:rFonts w:ascii="Verdana" w:hAnsi="Verdana" w:cs="Arial"/>
          <w:color w:val="000000"/>
        </w:rPr>
        <w:t>8</w:t>
      </w:r>
      <w:r w:rsidR="00AE2371" w:rsidRPr="00950741">
        <w:rPr>
          <w:rFonts w:ascii="Verdana" w:hAnsi="Verdana" w:cs="Arial"/>
          <w:color w:val="000000"/>
        </w:rPr>
        <w:t>.</w:t>
      </w:r>
      <w:r w:rsidR="00AF5FD7">
        <w:rPr>
          <w:rFonts w:ascii="Verdana" w:hAnsi="Verdana" w:cs="Arial"/>
          <w:color w:val="000000"/>
        </w:rPr>
        <w:t>7</w:t>
      </w:r>
      <w:r w:rsidR="00BE7476">
        <w:rPr>
          <w:rFonts w:ascii="Verdana" w:hAnsi="Verdana" w:cs="Arial"/>
          <w:color w:val="000000"/>
        </w:rPr>
        <w:tab/>
        <w:t>If redeployment is to a lower A4C pay band then the appointment will be</w:t>
      </w:r>
      <w:r w:rsidR="00077888">
        <w:rPr>
          <w:rFonts w:ascii="Verdana" w:hAnsi="Verdana" w:cs="Arial"/>
          <w:color w:val="000000"/>
        </w:rPr>
        <w:t xml:space="preserve"> </w:t>
      </w:r>
      <w:r w:rsidR="00AE2371" w:rsidRPr="00950741">
        <w:rPr>
          <w:rFonts w:ascii="Verdana" w:hAnsi="Verdana" w:cs="Arial"/>
          <w:color w:val="000000"/>
        </w:rPr>
        <w:t xml:space="preserve">made to the highest available point of the pay </w:t>
      </w:r>
      <w:r w:rsidR="00BE7476">
        <w:rPr>
          <w:rFonts w:ascii="Verdana" w:hAnsi="Verdana" w:cs="Arial"/>
          <w:color w:val="000000"/>
        </w:rPr>
        <w:t>b</w:t>
      </w:r>
      <w:r w:rsidR="00AE2371" w:rsidRPr="00950741">
        <w:rPr>
          <w:rFonts w:ascii="Verdana" w:hAnsi="Verdana" w:cs="Arial"/>
          <w:color w:val="000000"/>
        </w:rPr>
        <w:t xml:space="preserve">and allowable under </w:t>
      </w:r>
      <w:r w:rsidR="00A61935">
        <w:rPr>
          <w:rFonts w:ascii="Verdana" w:hAnsi="Verdana" w:cs="Arial"/>
          <w:color w:val="000000"/>
        </w:rPr>
        <w:t>NHS T</w:t>
      </w:r>
      <w:r w:rsidR="00AE2371" w:rsidRPr="00950741">
        <w:rPr>
          <w:rFonts w:ascii="Verdana" w:hAnsi="Verdana" w:cs="Arial"/>
          <w:color w:val="000000"/>
        </w:rPr>
        <w:t>erms and Conditions</w:t>
      </w:r>
      <w:r w:rsidR="00A61935">
        <w:rPr>
          <w:rFonts w:ascii="Verdana" w:hAnsi="Verdana" w:cs="Arial"/>
          <w:color w:val="000000"/>
        </w:rPr>
        <w:t xml:space="preserve"> </w:t>
      </w:r>
      <w:r w:rsidR="00BE7476">
        <w:rPr>
          <w:rFonts w:ascii="Verdana" w:hAnsi="Verdana" w:cs="Arial"/>
          <w:color w:val="000000"/>
        </w:rPr>
        <w:t xml:space="preserve">of </w:t>
      </w:r>
      <w:r w:rsidR="00A61935">
        <w:rPr>
          <w:rFonts w:ascii="Verdana" w:hAnsi="Verdana" w:cs="Arial"/>
          <w:color w:val="000000"/>
        </w:rPr>
        <w:t>Service Handbook</w:t>
      </w:r>
      <w:r w:rsidR="00BE7476">
        <w:rPr>
          <w:rFonts w:ascii="Verdana" w:hAnsi="Verdana" w:cs="Arial"/>
          <w:color w:val="000000"/>
        </w:rPr>
        <w:t>.</w:t>
      </w:r>
      <w:r w:rsidR="00AE2371" w:rsidRPr="00950741">
        <w:rPr>
          <w:rFonts w:ascii="Verdana" w:hAnsi="Verdana" w:cs="Arial"/>
          <w:color w:val="000000"/>
        </w:rPr>
        <w:t xml:space="preserve">  </w:t>
      </w:r>
    </w:p>
    <w:p w:rsidR="00AE2371" w:rsidRPr="00950741" w:rsidRDefault="00AE2371" w:rsidP="00AE2371">
      <w:pPr>
        <w:pStyle w:val="BodyTextIndent2"/>
        <w:tabs>
          <w:tab w:val="clear" w:pos="1440"/>
          <w:tab w:val="left" w:pos="360"/>
          <w:tab w:val="left" w:pos="709"/>
        </w:tabs>
        <w:ind w:left="705" w:hanging="705"/>
        <w:jc w:val="both"/>
        <w:rPr>
          <w:rFonts w:ascii="Verdana" w:hAnsi="Verdana" w:cs="Arial"/>
          <w:color w:val="000000"/>
        </w:rPr>
      </w:pPr>
    </w:p>
    <w:p w:rsidR="00AE2371" w:rsidRPr="00950741" w:rsidRDefault="00D55DB1" w:rsidP="00AE2371">
      <w:pPr>
        <w:pStyle w:val="BodyTextIndent2"/>
        <w:tabs>
          <w:tab w:val="clear" w:pos="1440"/>
          <w:tab w:val="left" w:pos="360"/>
          <w:tab w:val="left" w:pos="709"/>
        </w:tabs>
        <w:ind w:left="705" w:hanging="705"/>
        <w:jc w:val="both"/>
        <w:rPr>
          <w:rFonts w:ascii="Verdana" w:hAnsi="Verdana" w:cs="Arial"/>
          <w:color w:val="000000"/>
        </w:rPr>
      </w:pPr>
      <w:r>
        <w:rPr>
          <w:rFonts w:ascii="Verdana" w:hAnsi="Verdana" w:cs="Arial"/>
          <w:color w:val="000000"/>
        </w:rPr>
        <w:t>8</w:t>
      </w:r>
      <w:r w:rsidR="004C4AC7">
        <w:rPr>
          <w:rFonts w:ascii="Verdana" w:hAnsi="Verdana" w:cs="Arial"/>
          <w:color w:val="000000"/>
        </w:rPr>
        <w:t>.</w:t>
      </w:r>
      <w:r w:rsidR="00AF5FD7">
        <w:rPr>
          <w:rFonts w:ascii="Verdana" w:hAnsi="Verdana" w:cs="Arial"/>
          <w:color w:val="000000"/>
        </w:rPr>
        <w:t>8</w:t>
      </w:r>
      <w:r w:rsidR="00AE2371" w:rsidRPr="00950741">
        <w:rPr>
          <w:rFonts w:ascii="Verdana" w:hAnsi="Verdana" w:cs="Arial"/>
          <w:color w:val="000000"/>
        </w:rPr>
        <w:tab/>
      </w:r>
      <w:r w:rsidR="00AE2371" w:rsidRPr="00950741">
        <w:rPr>
          <w:rFonts w:ascii="Verdana" w:hAnsi="Verdana" w:cs="Arial"/>
          <w:color w:val="000000"/>
        </w:rPr>
        <w:tab/>
      </w:r>
      <w:r w:rsidR="00077888">
        <w:rPr>
          <w:rFonts w:ascii="Verdana" w:hAnsi="Verdana" w:cs="Arial"/>
          <w:color w:val="000000"/>
        </w:rPr>
        <w:t>I</w:t>
      </w:r>
      <w:r w:rsidR="00AE2371" w:rsidRPr="00950741">
        <w:rPr>
          <w:rFonts w:ascii="Verdana" w:hAnsi="Verdana" w:cs="Arial"/>
          <w:color w:val="000000"/>
        </w:rPr>
        <w:t xml:space="preserve">f a member of staff wishes to be redeployed into a </w:t>
      </w:r>
      <w:r w:rsidR="00077888">
        <w:rPr>
          <w:rFonts w:ascii="Verdana" w:hAnsi="Verdana" w:cs="Arial"/>
          <w:color w:val="000000"/>
        </w:rPr>
        <w:t>post</w:t>
      </w:r>
      <w:r w:rsidR="00AE2371" w:rsidRPr="00950741">
        <w:rPr>
          <w:rFonts w:ascii="Verdana" w:hAnsi="Verdana" w:cs="Arial"/>
          <w:color w:val="000000"/>
        </w:rPr>
        <w:t xml:space="preserve"> which is more than one  A</w:t>
      </w:r>
      <w:r w:rsidR="00077888">
        <w:rPr>
          <w:rFonts w:ascii="Verdana" w:hAnsi="Verdana" w:cs="Arial"/>
          <w:color w:val="000000"/>
        </w:rPr>
        <w:t>4C b</w:t>
      </w:r>
      <w:r w:rsidR="00AE2371" w:rsidRPr="00950741">
        <w:rPr>
          <w:rFonts w:ascii="Verdana" w:hAnsi="Verdana" w:cs="Arial"/>
          <w:color w:val="000000"/>
        </w:rPr>
        <w:t>and lower than their current substantive post, this will not be deemed to be</w:t>
      </w:r>
      <w:r w:rsidR="004670EA">
        <w:rPr>
          <w:rFonts w:ascii="Verdana" w:hAnsi="Verdana" w:cs="Arial"/>
          <w:color w:val="000000"/>
        </w:rPr>
        <w:t xml:space="preserve"> a</w:t>
      </w:r>
      <w:r w:rsidR="00AE2371" w:rsidRPr="00950741">
        <w:rPr>
          <w:rFonts w:ascii="Verdana" w:hAnsi="Verdana" w:cs="Arial"/>
          <w:color w:val="000000"/>
        </w:rPr>
        <w:t xml:space="preserve"> ‘suitable</w:t>
      </w:r>
      <w:r w:rsidR="004670EA">
        <w:rPr>
          <w:rFonts w:ascii="Verdana" w:hAnsi="Verdana" w:cs="Arial"/>
          <w:color w:val="000000"/>
        </w:rPr>
        <w:t xml:space="preserve"> alternative post</w:t>
      </w:r>
      <w:r w:rsidR="00AE2371" w:rsidRPr="00950741">
        <w:rPr>
          <w:rFonts w:ascii="Verdana" w:hAnsi="Verdana" w:cs="Arial"/>
          <w:color w:val="000000"/>
        </w:rPr>
        <w:t>’</w:t>
      </w:r>
      <w:r w:rsidR="00AE2371" w:rsidRPr="00950741">
        <w:rPr>
          <w:rFonts w:ascii="Verdana" w:hAnsi="Verdana" w:cs="Arial"/>
          <w:b/>
          <w:color w:val="000000"/>
        </w:rPr>
        <w:t xml:space="preserve"> </w:t>
      </w:r>
      <w:r w:rsidR="00AE2371" w:rsidRPr="00950741">
        <w:rPr>
          <w:rFonts w:ascii="Verdana" w:hAnsi="Verdana" w:cs="Arial"/>
          <w:color w:val="000000"/>
        </w:rPr>
        <w:t>and negotiation between the manager and member of staff will take place to agree a reasonable level of protection in these circumstances.</w:t>
      </w:r>
      <w:r w:rsidR="00DB0100">
        <w:rPr>
          <w:rFonts w:ascii="Verdana" w:hAnsi="Verdana" w:cs="Arial"/>
          <w:color w:val="000000"/>
        </w:rPr>
        <w:t xml:space="preserve">  Any such situations MUST be referred to the relevant </w:t>
      </w:r>
      <w:r w:rsidR="004670EA">
        <w:rPr>
          <w:rFonts w:ascii="Verdana" w:hAnsi="Verdana" w:cs="Arial"/>
          <w:color w:val="000000"/>
        </w:rPr>
        <w:t>Senior</w:t>
      </w:r>
      <w:r w:rsidR="00DB0100">
        <w:rPr>
          <w:rFonts w:ascii="Verdana" w:hAnsi="Verdana" w:cs="Arial"/>
          <w:color w:val="000000"/>
        </w:rPr>
        <w:t xml:space="preserve"> Human Resources </w:t>
      </w:r>
      <w:r w:rsidR="004670EA">
        <w:rPr>
          <w:rFonts w:ascii="Verdana" w:hAnsi="Verdana" w:cs="Arial"/>
          <w:color w:val="000000"/>
        </w:rPr>
        <w:t>Adviser.</w:t>
      </w:r>
    </w:p>
    <w:p w:rsidR="00AE2371" w:rsidRPr="00950741" w:rsidRDefault="00AE2371" w:rsidP="00AE2371">
      <w:pPr>
        <w:pStyle w:val="BodyTextIndent2"/>
        <w:tabs>
          <w:tab w:val="clear" w:pos="1440"/>
          <w:tab w:val="left" w:pos="360"/>
          <w:tab w:val="left" w:pos="709"/>
        </w:tabs>
        <w:ind w:left="705" w:hanging="705"/>
        <w:jc w:val="both"/>
        <w:rPr>
          <w:rFonts w:ascii="Verdana" w:hAnsi="Verdana" w:cs="Arial"/>
          <w:color w:val="000000"/>
        </w:rPr>
      </w:pPr>
    </w:p>
    <w:p w:rsidR="004C4AC7" w:rsidRDefault="00D55DB1" w:rsidP="004C4AC7">
      <w:pPr>
        <w:pStyle w:val="BodyTextIndent2"/>
        <w:tabs>
          <w:tab w:val="clear" w:pos="1440"/>
          <w:tab w:val="left" w:pos="360"/>
          <w:tab w:val="left" w:pos="709"/>
        </w:tabs>
        <w:ind w:left="705" w:hanging="705"/>
        <w:jc w:val="both"/>
        <w:rPr>
          <w:rFonts w:ascii="Verdana" w:hAnsi="Verdana" w:cs="Arial"/>
          <w:color w:val="000000"/>
        </w:rPr>
      </w:pPr>
      <w:r>
        <w:rPr>
          <w:rFonts w:ascii="Verdana" w:hAnsi="Verdana" w:cs="Arial"/>
          <w:color w:val="000000"/>
        </w:rPr>
        <w:t>8</w:t>
      </w:r>
      <w:r w:rsidR="004C4AC7">
        <w:rPr>
          <w:rFonts w:ascii="Verdana" w:hAnsi="Verdana" w:cs="Arial"/>
          <w:color w:val="000000"/>
        </w:rPr>
        <w:t>.</w:t>
      </w:r>
      <w:r w:rsidR="00AF5FD7">
        <w:rPr>
          <w:rFonts w:ascii="Verdana" w:hAnsi="Verdana" w:cs="Arial"/>
          <w:color w:val="000000"/>
        </w:rPr>
        <w:t>9</w:t>
      </w:r>
      <w:r w:rsidR="00AE2371" w:rsidRPr="00950741">
        <w:rPr>
          <w:rFonts w:ascii="Verdana" w:hAnsi="Verdana" w:cs="Arial"/>
          <w:color w:val="000000"/>
        </w:rPr>
        <w:tab/>
      </w:r>
      <w:r w:rsidR="004C4AC7">
        <w:rPr>
          <w:rFonts w:ascii="Verdana" w:hAnsi="Verdana" w:cs="Arial"/>
          <w:color w:val="000000"/>
        </w:rPr>
        <w:t>Once an employee</w:t>
      </w:r>
      <w:r w:rsidR="004C4AC7" w:rsidRPr="00950741">
        <w:rPr>
          <w:rFonts w:ascii="Verdana" w:hAnsi="Verdana" w:cs="Arial"/>
          <w:color w:val="000000"/>
        </w:rPr>
        <w:t xml:space="preserve"> </w:t>
      </w:r>
      <w:r w:rsidR="004C4AC7">
        <w:rPr>
          <w:rFonts w:ascii="Verdana" w:hAnsi="Verdana" w:cs="Arial"/>
          <w:color w:val="000000"/>
        </w:rPr>
        <w:t>h</w:t>
      </w:r>
      <w:r w:rsidR="004C4AC7" w:rsidRPr="00950741">
        <w:rPr>
          <w:rFonts w:ascii="Verdana" w:hAnsi="Verdana" w:cs="Arial"/>
          <w:color w:val="000000"/>
        </w:rPr>
        <w:t xml:space="preserve">as </w:t>
      </w:r>
      <w:r w:rsidR="004C4AC7">
        <w:rPr>
          <w:rFonts w:ascii="Verdana" w:hAnsi="Verdana" w:cs="Arial"/>
          <w:color w:val="000000"/>
        </w:rPr>
        <w:t>undertaken</w:t>
      </w:r>
      <w:r w:rsidR="004C4AC7" w:rsidRPr="00950741">
        <w:rPr>
          <w:rFonts w:ascii="Verdana" w:hAnsi="Verdana" w:cs="Arial"/>
          <w:color w:val="000000"/>
        </w:rPr>
        <w:t xml:space="preserve"> </w:t>
      </w:r>
      <w:r w:rsidR="004C4AC7">
        <w:rPr>
          <w:rFonts w:ascii="Verdana" w:hAnsi="Verdana" w:cs="Arial"/>
          <w:color w:val="000000"/>
        </w:rPr>
        <w:t>one trial period then for any subsequent trial periods the period of pay protection will be reduced accordingly.</w:t>
      </w:r>
      <w:r w:rsidR="004C4AC7" w:rsidRPr="00950741">
        <w:rPr>
          <w:rFonts w:ascii="Verdana" w:hAnsi="Verdana" w:cs="Arial"/>
          <w:color w:val="000000"/>
        </w:rPr>
        <w:t xml:space="preserve"> </w:t>
      </w:r>
    </w:p>
    <w:p w:rsidR="000B3A33" w:rsidRDefault="0089370F" w:rsidP="004C4AC7">
      <w:pPr>
        <w:tabs>
          <w:tab w:val="left" w:pos="360"/>
        </w:tabs>
        <w:ind w:left="720" w:hanging="720"/>
        <w:rPr>
          <w:rFonts w:cs="Arial"/>
          <w:color w:val="000000"/>
        </w:rPr>
      </w:pPr>
      <w:r>
        <w:rPr>
          <w:rFonts w:cs="Arial"/>
          <w:color w:val="000000"/>
        </w:rPr>
        <w:t>8.</w:t>
      </w:r>
      <w:r w:rsidR="00AF5FD7">
        <w:rPr>
          <w:rFonts w:cs="Arial"/>
          <w:color w:val="000000"/>
        </w:rPr>
        <w:t>10</w:t>
      </w:r>
      <w:r>
        <w:rPr>
          <w:rFonts w:cs="Arial"/>
          <w:color w:val="000000"/>
        </w:rPr>
        <w:tab/>
      </w:r>
      <w:r w:rsidR="004C4AC7" w:rsidRPr="00950741">
        <w:rPr>
          <w:rFonts w:cs="Arial"/>
          <w:color w:val="000000"/>
        </w:rPr>
        <w:t xml:space="preserve">Where the reason </w:t>
      </w:r>
      <w:r w:rsidR="004C4AC7">
        <w:rPr>
          <w:rFonts w:cs="Arial"/>
          <w:color w:val="000000"/>
        </w:rPr>
        <w:t xml:space="preserve">for redeployment </w:t>
      </w:r>
      <w:r w:rsidR="004C4AC7" w:rsidRPr="00950741">
        <w:rPr>
          <w:rFonts w:cs="Arial"/>
          <w:color w:val="000000"/>
        </w:rPr>
        <w:t xml:space="preserve">is </w:t>
      </w:r>
      <w:r w:rsidR="004C4AC7">
        <w:rPr>
          <w:rFonts w:cs="Arial"/>
          <w:color w:val="000000"/>
        </w:rPr>
        <w:t xml:space="preserve">due to ill-health and is being managed </w:t>
      </w:r>
      <w:r w:rsidR="004C4AC7" w:rsidRPr="00950741">
        <w:rPr>
          <w:rFonts w:cs="Arial"/>
          <w:color w:val="000000"/>
        </w:rPr>
        <w:t xml:space="preserve">under the </w:t>
      </w:r>
      <w:r w:rsidR="004C4AC7">
        <w:rPr>
          <w:rFonts w:cs="Arial"/>
          <w:color w:val="000000"/>
        </w:rPr>
        <w:t>All Wales</w:t>
      </w:r>
      <w:r w:rsidR="004C4AC7" w:rsidRPr="00950741">
        <w:rPr>
          <w:rFonts w:cs="Arial"/>
          <w:color w:val="000000"/>
        </w:rPr>
        <w:t xml:space="preserve"> Sickness Absence Policy</w:t>
      </w:r>
      <w:r w:rsidR="004C4AC7">
        <w:rPr>
          <w:rFonts w:cs="Arial"/>
          <w:color w:val="000000"/>
        </w:rPr>
        <w:t xml:space="preserve"> with </w:t>
      </w:r>
      <w:r w:rsidR="004C4AC7" w:rsidRPr="00950741">
        <w:rPr>
          <w:rFonts w:cs="Arial"/>
          <w:color w:val="000000"/>
        </w:rPr>
        <w:t xml:space="preserve">Occupational Health </w:t>
      </w:r>
      <w:r w:rsidR="004C4AC7">
        <w:rPr>
          <w:rFonts w:cs="Arial"/>
          <w:color w:val="000000"/>
        </w:rPr>
        <w:t>advice,</w:t>
      </w:r>
      <w:r w:rsidR="004C4AC7" w:rsidRPr="00950741">
        <w:rPr>
          <w:rFonts w:cs="Arial"/>
          <w:color w:val="000000"/>
        </w:rPr>
        <w:t xml:space="preserve"> the individual will, if </w:t>
      </w:r>
      <w:r w:rsidR="004C4AC7">
        <w:rPr>
          <w:rFonts w:cs="Arial"/>
          <w:color w:val="000000"/>
        </w:rPr>
        <w:t>appropriate,</w:t>
      </w:r>
      <w:r w:rsidR="004C4AC7" w:rsidRPr="00950741">
        <w:rPr>
          <w:rFonts w:cs="Arial"/>
          <w:color w:val="000000"/>
        </w:rPr>
        <w:t xml:space="preserve"> receive short-term protection of </w:t>
      </w:r>
      <w:r w:rsidR="004C4AC7" w:rsidRPr="00AC2216">
        <w:rPr>
          <w:rFonts w:cs="Arial"/>
          <w:color w:val="000000"/>
        </w:rPr>
        <w:t xml:space="preserve">earnings in accordance with the </w:t>
      </w:r>
      <w:r w:rsidR="004C4AC7">
        <w:rPr>
          <w:rFonts w:cs="Arial"/>
          <w:color w:val="000000"/>
        </w:rPr>
        <w:t>NHS</w:t>
      </w:r>
      <w:r w:rsidR="004C4AC7" w:rsidRPr="00AC2216">
        <w:rPr>
          <w:rFonts w:cs="Arial"/>
          <w:color w:val="000000"/>
        </w:rPr>
        <w:t xml:space="preserve"> Terms and Conditions.</w:t>
      </w:r>
    </w:p>
    <w:p w:rsidR="000B3A33" w:rsidRDefault="000B3A33" w:rsidP="00077888">
      <w:pPr>
        <w:pStyle w:val="BodyTextIndent2"/>
        <w:tabs>
          <w:tab w:val="clear" w:pos="1440"/>
          <w:tab w:val="left" w:pos="360"/>
          <w:tab w:val="left" w:pos="709"/>
        </w:tabs>
        <w:ind w:left="705" w:hanging="705"/>
        <w:jc w:val="both"/>
        <w:rPr>
          <w:rFonts w:ascii="Verdana" w:hAnsi="Verdana" w:cs="Arial"/>
          <w:b/>
          <w:color w:val="000000"/>
          <w:sz w:val="32"/>
          <w:szCs w:val="32"/>
        </w:rPr>
      </w:pPr>
    </w:p>
    <w:p w:rsidR="00C447EA" w:rsidRDefault="004B7D49" w:rsidP="004B7D49">
      <w:pPr>
        <w:pStyle w:val="Heading1"/>
        <w:numPr>
          <w:ilvl w:val="0"/>
          <w:numId w:val="0"/>
        </w:numPr>
      </w:pPr>
      <w:bookmarkStart w:id="19" w:name="_Toc445984644"/>
      <w:r>
        <w:t>9.</w:t>
      </w:r>
      <w:r w:rsidR="00D55DB1">
        <w:t xml:space="preserve"> </w:t>
      </w:r>
      <w:r w:rsidR="00C447EA" w:rsidRPr="000B3A33">
        <w:t>Communication to staff</w:t>
      </w:r>
      <w:bookmarkEnd w:id="19"/>
    </w:p>
    <w:p w:rsidR="000B3A33" w:rsidRDefault="000B3A33" w:rsidP="00077888">
      <w:pPr>
        <w:pStyle w:val="BodyTextIndent2"/>
        <w:tabs>
          <w:tab w:val="clear" w:pos="1440"/>
          <w:tab w:val="left" w:pos="360"/>
          <w:tab w:val="left" w:pos="709"/>
        </w:tabs>
        <w:ind w:left="705" w:hanging="705"/>
        <w:jc w:val="both"/>
        <w:rPr>
          <w:rFonts w:ascii="Verdana" w:hAnsi="Verdana"/>
          <w:b/>
          <w:color w:val="auto"/>
          <w:sz w:val="32"/>
          <w:szCs w:val="32"/>
        </w:rPr>
      </w:pPr>
    </w:p>
    <w:p w:rsidR="00607478" w:rsidRDefault="000B3A33" w:rsidP="00795775">
      <w:pPr>
        <w:pStyle w:val="BodyTextIndent2"/>
        <w:numPr>
          <w:ilvl w:val="1"/>
          <w:numId w:val="15"/>
        </w:numPr>
        <w:tabs>
          <w:tab w:val="clear" w:pos="1440"/>
          <w:tab w:val="left" w:pos="360"/>
          <w:tab w:val="left" w:pos="709"/>
        </w:tabs>
        <w:jc w:val="both"/>
        <w:rPr>
          <w:rFonts w:ascii="Verdana" w:hAnsi="Verdana" w:cs="Arial"/>
          <w:bCs/>
          <w:color w:val="auto"/>
        </w:rPr>
      </w:pPr>
      <w:r w:rsidRPr="000B3A33">
        <w:rPr>
          <w:rFonts w:ascii="Verdana" w:hAnsi="Verdana" w:cs="Arial"/>
          <w:bCs/>
          <w:color w:val="auto"/>
        </w:rPr>
        <w:t>This</w:t>
      </w:r>
      <w:r w:rsidR="00607478" w:rsidRPr="000B3A33">
        <w:rPr>
          <w:rFonts w:ascii="Verdana" w:hAnsi="Verdana" w:cs="Arial"/>
          <w:bCs/>
          <w:color w:val="auto"/>
        </w:rPr>
        <w:t xml:space="preserve"> policy will </w:t>
      </w:r>
      <w:r w:rsidR="002338A7" w:rsidRPr="000B3A33">
        <w:rPr>
          <w:rFonts w:ascii="Verdana" w:hAnsi="Verdana" w:cs="Arial"/>
          <w:bCs/>
          <w:color w:val="auto"/>
        </w:rPr>
        <w:t xml:space="preserve">be </w:t>
      </w:r>
      <w:r w:rsidR="00607478" w:rsidRPr="000B3A33">
        <w:rPr>
          <w:rFonts w:ascii="Verdana" w:hAnsi="Verdana" w:cs="Arial"/>
          <w:bCs/>
          <w:color w:val="auto"/>
        </w:rPr>
        <w:t xml:space="preserve">made available </w:t>
      </w:r>
      <w:r w:rsidRPr="000B3A33">
        <w:rPr>
          <w:rFonts w:ascii="Verdana" w:hAnsi="Verdana" w:cs="Arial"/>
          <w:bCs/>
          <w:color w:val="auto"/>
        </w:rPr>
        <w:t>to all staff via the Intranet.</w:t>
      </w:r>
    </w:p>
    <w:p w:rsidR="000B3A33" w:rsidRDefault="000B3A33" w:rsidP="0063042D">
      <w:pPr>
        <w:pStyle w:val="BodyTextIndent2"/>
        <w:tabs>
          <w:tab w:val="clear" w:pos="1440"/>
          <w:tab w:val="left" w:pos="360"/>
          <w:tab w:val="left" w:pos="709"/>
        </w:tabs>
        <w:ind w:left="0" w:firstLine="0"/>
        <w:jc w:val="both"/>
        <w:rPr>
          <w:rFonts w:ascii="Verdana" w:hAnsi="Verdana" w:cs="Arial"/>
          <w:bCs/>
          <w:color w:val="auto"/>
        </w:rPr>
      </w:pPr>
    </w:p>
    <w:p w:rsidR="002338A7" w:rsidRPr="000B3A33" w:rsidRDefault="004B7D49" w:rsidP="004B7D49">
      <w:pPr>
        <w:pStyle w:val="Heading1"/>
        <w:numPr>
          <w:ilvl w:val="0"/>
          <w:numId w:val="0"/>
        </w:numPr>
      </w:pPr>
      <w:bookmarkStart w:id="20" w:name="_Toc445984645"/>
      <w:r>
        <w:t xml:space="preserve">10. </w:t>
      </w:r>
      <w:r w:rsidR="002338A7" w:rsidRPr="000B3A33">
        <w:t>Monitoring and auditing</w:t>
      </w:r>
      <w:bookmarkEnd w:id="20"/>
    </w:p>
    <w:p w:rsidR="000B3A33" w:rsidRPr="0063042D" w:rsidRDefault="002338A7" w:rsidP="00795775">
      <w:pPr>
        <w:pStyle w:val="Heading2"/>
        <w:numPr>
          <w:ilvl w:val="1"/>
          <w:numId w:val="16"/>
        </w:numPr>
        <w:rPr>
          <w:rFonts w:cs="Arial"/>
          <w:b w:val="0"/>
          <w:sz w:val="24"/>
          <w:szCs w:val="24"/>
        </w:rPr>
      </w:pPr>
      <w:bookmarkStart w:id="21" w:name="_Toc445984198"/>
      <w:bookmarkStart w:id="22" w:name="_Toc445984375"/>
      <w:bookmarkStart w:id="23" w:name="_Toc445984533"/>
      <w:bookmarkStart w:id="24" w:name="_Toc445984646"/>
      <w:r w:rsidRPr="00D55DB1">
        <w:rPr>
          <w:b w:val="0"/>
          <w:sz w:val="24"/>
          <w:szCs w:val="24"/>
        </w:rPr>
        <w:t xml:space="preserve">The policy lead will monitor this policy to ensure it is </w:t>
      </w:r>
      <w:r w:rsidR="00C81FAC" w:rsidRPr="00D55DB1">
        <w:rPr>
          <w:b w:val="0"/>
          <w:sz w:val="24"/>
          <w:szCs w:val="24"/>
        </w:rPr>
        <w:t>compliant</w:t>
      </w:r>
      <w:r w:rsidRPr="00D55DB1">
        <w:rPr>
          <w:b w:val="0"/>
          <w:sz w:val="24"/>
          <w:szCs w:val="24"/>
        </w:rPr>
        <w:t xml:space="preserve"> with current legislati</w:t>
      </w:r>
      <w:r w:rsidR="00C81FAC" w:rsidRPr="00D55DB1">
        <w:rPr>
          <w:b w:val="0"/>
          <w:sz w:val="24"/>
          <w:szCs w:val="24"/>
        </w:rPr>
        <w:t>on</w:t>
      </w:r>
      <w:r w:rsidRPr="00D55DB1">
        <w:rPr>
          <w:b w:val="0"/>
          <w:sz w:val="24"/>
          <w:szCs w:val="24"/>
        </w:rPr>
        <w:t xml:space="preserve">, to ensure it is </w:t>
      </w:r>
      <w:r w:rsidR="0090048F" w:rsidRPr="00D55DB1">
        <w:rPr>
          <w:b w:val="0"/>
          <w:sz w:val="24"/>
          <w:szCs w:val="24"/>
        </w:rPr>
        <w:t xml:space="preserve">effectively </w:t>
      </w:r>
      <w:r w:rsidRPr="00D55DB1">
        <w:rPr>
          <w:rFonts w:cs="Arial"/>
          <w:b w:val="0"/>
          <w:sz w:val="24"/>
          <w:szCs w:val="24"/>
        </w:rPr>
        <w:t xml:space="preserve">implemented, and ensure that </w:t>
      </w:r>
      <w:r w:rsidR="0090048F" w:rsidRPr="00D55DB1">
        <w:rPr>
          <w:rFonts w:cs="Arial"/>
          <w:b w:val="0"/>
          <w:sz w:val="24"/>
          <w:szCs w:val="24"/>
        </w:rPr>
        <w:t>it is reviewed in accordance with the</w:t>
      </w:r>
      <w:r w:rsidR="004670EA" w:rsidRPr="00D55DB1">
        <w:rPr>
          <w:rFonts w:cs="Arial"/>
          <w:b w:val="0"/>
          <w:sz w:val="24"/>
          <w:szCs w:val="24"/>
        </w:rPr>
        <w:t xml:space="preserve"> policy</w:t>
      </w:r>
      <w:r w:rsidR="0090048F" w:rsidRPr="00D55DB1">
        <w:rPr>
          <w:rFonts w:cs="Arial"/>
          <w:b w:val="0"/>
          <w:sz w:val="24"/>
          <w:szCs w:val="24"/>
        </w:rPr>
        <w:t xml:space="preserve"> review timetable.</w:t>
      </w:r>
      <w:bookmarkEnd w:id="21"/>
      <w:bookmarkEnd w:id="22"/>
      <w:bookmarkEnd w:id="23"/>
      <w:bookmarkEnd w:id="24"/>
    </w:p>
    <w:p w:rsidR="002338A7" w:rsidRPr="00D55DB1" w:rsidRDefault="002338A7" w:rsidP="00795775">
      <w:pPr>
        <w:pStyle w:val="Heading1"/>
        <w:numPr>
          <w:ilvl w:val="0"/>
          <w:numId w:val="13"/>
        </w:numPr>
      </w:pPr>
      <w:bookmarkStart w:id="25" w:name="_Toc445984647"/>
      <w:r w:rsidRPr="00D55DB1">
        <w:t>Review</w:t>
      </w:r>
      <w:bookmarkEnd w:id="25"/>
    </w:p>
    <w:p w:rsidR="002338A7" w:rsidRPr="002338A7" w:rsidRDefault="002338A7" w:rsidP="002338A7">
      <w:pPr>
        <w:spacing w:before="0"/>
      </w:pPr>
    </w:p>
    <w:p w:rsidR="002338A7" w:rsidRPr="00A61327" w:rsidRDefault="002338A7" w:rsidP="00795775">
      <w:pPr>
        <w:pStyle w:val="Heading2"/>
        <w:numPr>
          <w:ilvl w:val="1"/>
          <w:numId w:val="17"/>
        </w:numPr>
        <w:rPr>
          <w:b w:val="0"/>
          <w:sz w:val="24"/>
          <w:szCs w:val="24"/>
        </w:rPr>
      </w:pPr>
      <w:bookmarkStart w:id="26" w:name="_Toc445984377"/>
      <w:bookmarkStart w:id="27" w:name="_Toc445984535"/>
      <w:bookmarkStart w:id="28" w:name="_Toc445984648"/>
      <w:r w:rsidRPr="00A61327">
        <w:rPr>
          <w:b w:val="0"/>
          <w:sz w:val="24"/>
          <w:szCs w:val="24"/>
        </w:rPr>
        <w:t xml:space="preserve">This policy will be reviewed </w:t>
      </w:r>
      <w:r w:rsidR="00AA4204" w:rsidRPr="00A61327">
        <w:rPr>
          <w:b w:val="0"/>
          <w:sz w:val="24"/>
          <w:szCs w:val="24"/>
        </w:rPr>
        <w:t>in 3 years time</w:t>
      </w:r>
      <w:r w:rsidR="00757126" w:rsidRPr="00A61327">
        <w:rPr>
          <w:b w:val="0"/>
          <w:sz w:val="24"/>
          <w:szCs w:val="24"/>
        </w:rPr>
        <w:t xml:space="preserve"> or sooner if required</w:t>
      </w:r>
      <w:r w:rsidRPr="00A61327">
        <w:rPr>
          <w:b w:val="0"/>
          <w:sz w:val="24"/>
          <w:szCs w:val="24"/>
        </w:rPr>
        <w:t>.</w:t>
      </w:r>
      <w:bookmarkEnd w:id="26"/>
      <w:bookmarkEnd w:id="27"/>
      <w:bookmarkEnd w:id="28"/>
    </w:p>
    <w:p w:rsidR="000B3A33" w:rsidRDefault="000B3A33" w:rsidP="002338A7">
      <w:pPr>
        <w:pStyle w:val="BodyTextIndent"/>
        <w:ind w:left="0" w:firstLine="0"/>
        <w:rPr>
          <w:rFonts w:ascii="Verdana" w:hAnsi="Verdana" w:cs="Arial"/>
          <w:color w:val="auto"/>
          <w:szCs w:val="24"/>
        </w:rPr>
      </w:pPr>
    </w:p>
    <w:p w:rsidR="00A01D63" w:rsidRPr="000B3A33" w:rsidRDefault="00A01D63" w:rsidP="00795775">
      <w:pPr>
        <w:pStyle w:val="Heading1"/>
        <w:numPr>
          <w:ilvl w:val="0"/>
          <w:numId w:val="13"/>
        </w:numPr>
      </w:pPr>
      <w:bookmarkStart w:id="29" w:name="_Toc445984649"/>
      <w:r w:rsidRPr="000B3A33">
        <w:lastRenderedPageBreak/>
        <w:t>Information Governance Statement</w:t>
      </w:r>
      <w:bookmarkEnd w:id="29"/>
    </w:p>
    <w:p w:rsidR="000B3A33" w:rsidRPr="0063042D" w:rsidRDefault="00A01D63" w:rsidP="00795775">
      <w:pPr>
        <w:pStyle w:val="Heading2"/>
        <w:numPr>
          <w:ilvl w:val="1"/>
          <w:numId w:val="14"/>
        </w:numPr>
        <w:rPr>
          <w:b w:val="0"/>
          <w:sz w:val="24"/>
          <w:szCs w:val="24"/>
        </w:rPr>
      </w:pPr>
      <w:bookmarkStart w:id="30" w:name="_Toc445984200"/>
      <w:bookmarkStart w:id="31" w:name="_Toc445984379"/>
      <w:bookmarkStart w:id="32" w:name="_Toc445984537"/>
      <w:bookmarkStart w:id="33" w:name="_Toc445984650"/>
      <w:r w:rsidRPr="00A61327">
        <w:rPr>
          <w:b w:val="0"/>
          <w:sz w:val="24"/>
          <w:szCs w:val="24"/>
        </w:rPr>
        <w:t xml:space="preserve">This policy does not introduce any additional or special information governance or privacy issues or risks beyond those already inherent in </w:t>
      </w:r>
      <w:r w:rsidR="000B3A33" w:rsidRPr="00A61327">
        <w:rPr>
          <w:b w:val="0"/>
          <w:sz w:val="24"/>
          <w:szCs w:val="24"/>
        </w:rPr>
        <w:t xml:space="preserve">the </w:t>
      </w:r>
      <w:r w:rsidRPr="00A61327">
        <w:rPr>
          <w:b w:val="0"/>
          <w:sz w:val="24"/>
          <w:szCs w:val="24"/>
        </w:rPr>
        <w:t xml:space="preserve">Human Resource forms detailed within this policy.  It should be noted that all forms / letters detailed in the appendices </w:t>
      </w:r>
      <w:r w:rsidR="00D55DB1" w:rsidRPr="00A61327">
        <w:rPr>
          <w:b w:val="0"/>
          <w:sz w:val="24"/>
          <w:szCs w:val="24"/>
        </w:rPr>
        <w:t xml:space="preserve">to this </w:t>
      </w:r>
      <w:r w:rsidR="000B3A33" w:rsidRPr="00A61327">
        <w:rPr>
          <w:b w:val="0"/>
          <w:sz w:val="24"/>
          <w:szCs w:val="24"/>
        </w:rPr>
        <w:t xml:space="preserve">policy </w:t>
      </w:r>
      <w:r w:rsidRPr="00A61327">
        <w:rPr>
          <w:b w:val="0"/>
          <w:sz w:val="24"/>
          <w:szCs w:val="24"/>
        </w:rPr>
        <w:t xml:space="preserve">should be treated as confidential and dealt with in the appropriate manner. Managers should not take local copies of these forms / letters and should ensure that all forms / letters are held by the </w:t>
      </w:r>
      <w:r w:rsidR="000B3A33" w:rsidRPr="00A61327">
        <w:rPr>
          <w:b w:val="0"/>
          <w:sz w:val="24"/>
          <w:szCs w:val="24"/>
        </w:rPr>
        <w:t>Workforce</w:t>
      </w:r>
      <w:r w:rsidRPr="00A61327">
        <w:rPr>
          <w:b w:val="0"/>
          <w:sz w:val="24"/>
          <w:szCs w:val="24"/>
        </w:rPr>
        <w:t xml:space="preserve"> </w:t>
      </w:r>
      <w:r w:rsidR="003E1F5F" w:rsidRPr="00A61327">
        <w:rPr>
          <w:b w:val="0"/>
          <w:sz w:val="24"/>
          <w:szCs w:val="24"/>
        </w:rPr>
        <w:t>department</w:t>
      </w:r>
      <w:r w:rsidR="000B3A33" w:rsidRPr="00A61327">
        <w:rPr>
          <w:b w:val="0"/>
          <w:sz w:val="24"/>
          <w:szCs w:val="24"/>
        </w:rPr>
        <w:t>.</w:t>
      </w:r>
      <w:bookmarkEnd w:id="30"/>
      <w:bookmarkEnd w:id="31"/>
      <w:bookmarkEnd w:id="32"/>
      <w:bookmarkEnd w:id="33"/>
    </w:p>
    <w:p w:rsidR="00A00D99" w:rsidRPr="00D55DB1" w:rsidRDefault="00F16F5A" w:rsidP="00F16F5A">
      <w:pPr>
        <w:pStyle w:val="Heading1"/>
        <w:numPr>
          <w:ilvl w:val="0"/>
          <w:numId w:val="0"/>
        </w:numPr>
      </w:pPr>
      <w:bookmarkStart w:id="34" w:name="_Toc445984651"/>
      <w:r>
        <w:t xml:space="preserve">13. </w:t>
      </w:r>
      <w:r w:rsidR="00A00D99" w:rsidRPr="00D55DB1">
        <w:t>Appendices</w:t>
      </w:r>
      <w:bookmarkEnd w:id="34"/>
    </w:p>
    <w:p w:rsidR="00A00D99" w:rsidRPr="00950741" w:rsidRDefault="00A00D99" w:rsidP="00A00D99">
      <w:pPr>
        <w:pStyle w:val="Title"/>
        <w:jc w:val="both"/>
        <w:rPr>
          <w:rFonts w:ascii="Verdana" w:hAnsi="Verdana" w:cs="Arial"/>
          <w:sz w:val="24"/>
          <w:szCs w:val="24"/>
        </w:rPr>
      </w:pPr>
    </w:p>
    <w:p w:rsidR="00A00D99" w:rsidRPr="009C3158" w:rsidRDefault="00A00D99" w:rsidP="00D55DB1">
      <w:pPr>
        <w:spacing w:before="0"/>
        <w:ind w:left="360"/>
      </w:pPr>
      <w:r w:rsidRPr="009C3158">
        <w:t>Appendix 1- Re-deployment Record Pro-forma</w:t>
      </w:r>
    </w:p>
    <w:p w:rsidR="00A00D99" w:rsidRPr="009C3158" w:rsidRDefault="00A00D99" w:rsidP="00D55DB1">
      <w:pPr>
        <w:spacing w:before="0"/>
        <w:ind w:left="360"/>
      </w:pPr>
    </w:p>
    <w:p w:rsidR="00A00D99" w:rsidRPr="009C3158" w:rsidRDefault="00A00D99" w:rsidP="00D55DB1">
      <w:pPr>
        <w:spacing w:before="0"/>
        <w:ind w:left="360"/>
      </w:pPr>
      <w:r w:rsidRPr="009C3158">
        <w:t>Appendix 2 - Manager’s Checklist for informal/fast-track interview when considering a member of staff for a trial redeployment period</w:t>
      </w:r>
    </w:p>
    <w:p w:rsidR="00A00D99" w:rsidRPr="009C3158" w:rsidRDefault="00A00D99" w:rsidP="00D55DB1">
      <w:pPr>
        <w:spacing w:before="0"/>
        <w:ind w:left="360"/>
      </w:pPr>
    </w:p>
    <w:p w:rsidR="00A00D99" w:rsidRPr="009C3158" w:rsidRDefault="00A00D99" w:rsidP="00D55DB1">
      <w:pPr>
        <w:spacing w:before="0"/>
        <w:ind w:left="360"/>
      </w:pPr>
      <w:r w:rsidRPr="009C3158">
        <w:t>Appendix 3 - Letter to Occupational Health requesting advice on the suitability of a post for redeployment</w:t>
      </w:r>
    </w:p>
    <w:p w:rsidR="00A00D99" w:rsidRPr="009C3158" w:rsidRDefault="00A00D99" w:rsidP="00EE067E">
      <w:pPr>
        <w:spacing w:before="0"/>
      </w:pPr>
    </w:p>
    <w:p w:rsidR="00A00D99" w:rsidRPr="009C3158" w:rsidRDefault="00A00D99" w:rsidP="00D55DB1">
      <w:pPr>
        <w:spacing w:before="0"/>
        <w:ind w:left="360"/>
      </w:pPr>
      <w:r w:rsidRPr="009C3158">
        <w:t xml:space="preserve">Appendix 4 - Consideration of redeployment – feedback </w:t>
      </w:r>
      <w:proofErr w:type="gramStart"/>
      <w:r w:rsidRPr="009C3158">
        <w:t>form</w:t>
      </w:r>
      <w:proofErr w:type="gramEnd"/>
      <w:r w:rsidRPr="009C3158">
        <w:tab/>
      </w:r>
      <w:r w:rsidRPr="009C3158">
        <w:tab/>
      </w:r>
      <w:r w:rsidRPr="009C3158">
        <w:tab/>
      </w:r>
    </w:p>
    <w:p w:rsidR="00A00D99" w:rsidRPr="009C3158" w:rsidRDefault="00A00D99" w:rsidP="00D55DB1">
      <w:pPr>
        <w:spacing w:before="0"/>
        <w:ind w:left="360"/>
      </w:pPr>
      <w:r w:rsidRPr="009C3158">
        <w:t>Appendix 5 - Standard letter for trial redeployment period</w:t>
      </w:r>
      <w:r w:rsidRPr="009C3158">
        <w:tab/>
      </w:r>
      <w:r w:rsidRPr="009C3158">
        <w:tab/>
      </w:r>
      <w:r w:rsidRPr="009C3158">
        <w:tab/>
      </w:r>
      <w:r w:rsidRPr="009C3158">
        <w:tab/>
      </w:r>
      <w:r w:rsidRPr="009C3158">
        <w:tab/>
      </w:r>
    </w:p>
    <w:p w:rsidR="00A00D99" w:rsidRPr="009C3158" w:rsidRDefault="00A00D99" w:rsidP="00D55DB1">
      <w:pPr>
        <w:spacing w:before="0"/>
        <w:ind w:left="360"/>
      </w:pPr>
      <w:r w:rsidRPr="009C3158">
        <w:t>Appendix 6 - Letter confirming trial redeployment period review meeting and Pro-form</w:t>
      </w:r>
      <w:r>
        <w:t>a</w:t>
      </w:r>
      <w:r w:rsidRPr="009C3158">
        <w:tab/>
      </w:r>
    </w:p>
    <w:p w:rsidR="00A00D99" w:rsidRPr="009C3158" w:rsidRDefault="00A00D99" w:rsidP="00D55DB1">
      <w:pPr>
        <w:spacing w:before="0"/>
        <w:ind w:left="360"/>
      </w:pPr>
    </w:p>
    <w:p w:rsidR="00A00D99" w:rsidRPr="009C3158" w:rsidRDefault="00A00D99" w:rsidP="00D55DB1">
      <w:pPr>
        <w:spacing w:before="0"/>
        <w:ind w:left="360"/>
      </w:pPr>
      <w:r w:rsidRPr="009C3158">
        <w:t>Appendix 7 - Standard letter to confirm redeployment to new substantive post</w:t>
      </w:r>
    </w:p>
    <w:p w:rsidR="00A00D99" w:rsidRPr="009C3158" w:rsidRDefault="00A00D99" w:rsidP="00D55DB1">
      <w:pPr>
        <w:spacing w:before="0"/>
        <w:ind w:left="360"/>
      </w:pPr>
    </w:p>
    <w:p w:rsidR="00A00D99" w:rsidRDefault="00A00D99" w:rsidP="00D55DB1">
      <w:pPr>
        <w:spacing w:before="0"/>
        <w:ind w:left="360"/>
        <w:rPr>
          <w:szCs w:val="24"/>
        </w:rPr>
      </w:pPr>
      <w:r w:rsidRPr="009C3158">
        <w:t xml:space="preserve">Appendix 8 - Reasonable adjustments – </w:t>
      </w:r>
      <w:r w:rsidR="001433BB">
        <w:t>Single Equality Act 2010</w:t>
      </w:r>
      <w:r w:rsidRPr="009C3158">
        <w:tab/>
      </w:r>
      <w:r w:rsidRPr="009C3158">
        <w:tab/>
      </w:r>
    </w:p>
    <w:p w:rsidR="00A00D99" w:rsidRPr="00EE067E" w:rsidRDefault="000C7205" w:rsidP="00EE067E">
      <w:pPr>
        <w:rPr>
          <w:b/>
          <w:u w:val="single"/>
        </w:rPr>
      </w:pPr>
      <w:r w:rsidRPr="00950741">
        <w:rPr>
          <w:b/>
          <w:i/>
        </w:rPr>
        <w:br w:type="page"/>
      </w:r>
      <w:r w:rsidR="00A00D99" w:rsidRPr="00EE067E">
        <w:rPr>
          <w:b/>
          <w:u w:val="single"/>
        </w:rPr>
        <w:lastRenderedPageBreak/>
        <w:t>Appendix 1</w:t>
      </w:r>
      <w:r w:rsidR="00A00D99" w:rsidRPr="00EE067E">
        <w:rPr>
          <w:b/>
        </w:rPr>
        <w:t xml:space="preserve"> - Re-deployment Record Pro-forma</w:t>
      </w:r>
    </w:p>
    <w:p w:rsidR="00A00D99" w:rsidRDefault="00A00D99" w:rsidP="001B4602">
      <w:pPr>
        <w:spacing w:before="0"/>
        <w:jc w:val="left"/>
        <w:rPr>
          <w:rFonts w:cs="Arial"/>
          <w:b/>
          <w:i/>
        </w:rPr>
      </w:pPr>
    </w:p>
    <w:p w:rsidR="000C7205" w:rsidRPr="00950741" w:rsidRDefault="000C7205" w:rsidP="000C7205">
      <w:pPr>
        <w:spacing w:before="0"/>
        <w:jc w:val="center"/>
        <w:rPr>
          <w:rFonts w:cs="Arial"/>
          <w:b/>
          <w:szCs w:val="24"/>
        </w:rPr>
      </w:pPr>
      <w:r w:rsidRPr="00950741">
        <w:rPr>
          <w:rFonts w:cs="Arial"/>
          <w:b/>
          <w:szCs w:val="24"/>
        </w:rPr>
        <w:t>STRICTLY PRIVATE AND CONFIDENTIAL</w:t>
      </w:r>
    </w:p>
    <w:p w:rsidR="000C7205" w:rsidRPr="00950741" w:rsidRDefault="000C7205" w:rsidP="000C7205">
      <w:pPr>
        <w:spacing w:before="0"/>
        <w:jc w:val="center"/>
        <w:rPr>
          <w:rFonts w:cs="Arial"/>
          <w:b/>
          <w:szCs w:val="24"/>
        </w:rPr>
      </w:pPr>
      <w:r w:rsidRPr="00950741">
        <w:rPr>
          <w:rFonts w:cs="Arial"/>
          <w:b/>
          <w:szCs w:val="24"/>
        </w:rPr>
        <w:t>RE-DEPLOYMENT RECORD PRO-FORMA</w:t>
      </w:r>
    </w:p>
    <w:p w:rsidR="000C7205" w:rsidRPr="00950741" w:rsidRDefault="000C7205" w:rsidP="000C7205">
      <w:pPr>
        <w:spacing w:before="0"/>
        <w:jc w:val="cente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7"/>
        <w:gridCol w:w="6233"/>
      </w:tblGrid>
      <w:tr w:rsidR="000C7205" w:rsidRPr="000E3FDE" w:rsidTr="00DE3D1D">
        <w:trPr>
          <w:trHeight w:val="801"/>
        </w:trPr>
        <w:tc>
          <w:tcPr>
            <w:tcW w:w="2947" w:type="dxa"/>
          </w:tcPr>
          <w:p w:rsidR="00AC2216" w:rsidRPr="000E3FDE" w:rsidRDefault="000C7205" w:rsidP="000E3FDE">
            <w:pPr>
              <w:spacing w:before="0"/>
              <w:jc w:val="center"/>
              <w:rPr>
                <w:rFonts w:cs="Arial"/>
                <w:b/>
                <w:szCs w:val="24"/>
              </w:rPr>
            </w:pPr>
            <w:r w:rsidRPr="000E3FDE">
              <w:rPr>
                <w:rFonts w:cs="Arial"/>
                <w:b/>
                <w:szCs w:val="24"/>
              </w:rPr>
              <w:t xml:space="preserve">Employee’s </w:t>
            </w:r>
          </w:p>
          <w:p w:rsidR="000C7205" w:rsidRPr="000E3FDE" w:rsidRDefault="000C7205" w:rsidP="000E3FDE">
            <w:pPr>
              <w:spacing w:before="0"/>
              <w:jc w:val="center"/>
              <w:rPr>
                <w:rFonts w:cs="Arial"/>
                <w:b/>
                <w:szCs w:val="24"/>
              </w:rPr>
            </w:pPr>
            <w:r w:rsidRPr="000E3FDE">
              <w:rPr>
                <w:rFonts w:cs="Arial"/>
                <w:b/>
                <w:szCs w:val="24"/>
              </w:rPr>
              <w:t>Full Name</w:t>
            </w:r>
          </w:p>
        </w:tc>
        <w:tc>
          <w:tcPr>
            <w:tcW w:w="6233" w:type="dxa"/>
          </w:tcPr>
          <w:p w:rsidR="000C7205" w:rsidRPr="000E3FDE" w:rsidRDefault="000C7205" w:rsidP="000E3FDE">
            <w:pPr>
              <w:spacing w:before="0"/>
              <w:jc w:val="center"/>
              <w:rPr>
                <w:rFonts w:cs="Arial"/>
                <w:b/>
                <w:szCs w:val="24"/>
              </w:rPr>
            </w:pPr>
          </w:p>
          <w:p w:rsidR="00A13866" w:rsidRPr="000E3FDE" w:rsidRDefault="00A13866" w:rsidP="000E3FDE">
            <w:pPr>
              <w:spacing w:before="0"/>
              <w:jc w:val="center"/>
              <w:rPr>
                <w:rFonts w:cs="Arial"/>
                <w:b/>
                <w:szCs w:val="24"/>
              </w:rPr>
            </w:pPr>
          </w:p>
        </w:tc>
      </w:tr>
      <w:tr w:rsidR="000C7205" w:rsidRPr="000E3FDE" w:rsidTr="00DE3D1D">
        <w:trPr>
          <w:trHeight w:val="556"/>
        </w:trPr>
        <w:tc>
          <w:tcPr>
            <w:tcW w:w="2947" w:type="dxa"/>
          </w:tcPr>
          <w:p w:rsidR="00DE3D1D" w:rsidRPr="000E3FDE" w:rsidRDefault="000C7205" w:rsidP="00DE3D1D">
            <w:pPr>
              <w:spacing w:before="0"/>
              <w:jc w:val="center"/>
              <w:rPr>
                <w:rFonts w:cs="Arial"/>
                <w:b/>
                <w:szCs w:val="24"/>
              </w:rPr>
            </w:pPr>
            <w:r w:rsidRPr="000E3FDE">
              <w:rPr>
                <w:rFonts w:cs="Arial"/>
                <w:b/>
                <w:szCs w:val="24"/>
              </w:rPr>
              <w:t>Payroll Number</w:t>
            </w:r>
          </w:p>
        </w:tc>
        <w:tc>
          <w:tcPr>
            <w:tcW w:w="6233" w:type="dxa"/>
          </w:tcPr>
          <w:p w:rsidR="00A13866" w:rsidRPr="000E3FDE" w:rsidRDefault="00A13866" w:rsidP="00DE3D1D">
            <w:pPr>
              <w:spacing w:before="0"/>
              <w:rPr>
                <w:rFonts w:cs="Arial"/>
                <w:b/>
                <w:szCs w:val="24"/>
              </w:rPr>
            </w:pPr>
          </w:p>
        </w:tc>
      </w:tr>
      <w:tr w:rsidR="000C7205" w:rsidRPr="000E3FDE" w:rsidTr="000E3FDE">
        <w:tc>
          <w:tcPr>
            <w:tcW w:w="2947" w:type="dxa"/>
          </w:tcPr>
          <w:p w:rsidR="000C7205" w:rsidRPr="000E3FDE" w:rsidRDefault="000C7205" w:rsidP="000E3FDE">
            <w:pPr>
              <w:spacing w:before="0"/>
              <w:jc w:val="center"/>
              <w:rPr>
                <w:rFonts w:cs="Arial"/>
                <w:b/>
                <w:szCs w:val="24"/>
              </w:rPr>
            </w:pPr>
            <w:r w:rsidRPr="000E3FDE">
              <w:rPr>
                <w:rFonts w:cs="Arial"/>
                <w:b/>
                <w:szCs w:val="24"/>
              </w:rPr>
              <w:t>Employee’s Personal Contact Details</w:t>
            </w:r>
            <w:r w:rsidR="00AC2216" w:rsidRPr="000E3FDE">
              <w:rPr>
                <w:rFonts w:cs="Arial"/>
                <w:b/>
                <w:szCs w:val="24"/>
              </w:rPr>
              <w:t xml:space="preserve"> </w:t>
            </w:r>
          </w:p>
        </w:tc>
        <w:tc>
          <w:tcPr>
            <w:tcW w:w="6233" w:type="dxa"/>
          </w:tcPr>
          <w:p w:rsidR="00AC2216" w:rsidRPr="000E3FDE" w:rsidRDefault="00AC2216" w:rsidP="000E3FDE">
            <w:pPr>
              <w:spacing w:before="0"/>
              <w:rPr>
                <w:rFonts w:cs="Arial"/>
                <w:b/>
                <w:sz w:val="20"/>
              </w:rPr>
            </w:pPr>
            <w:r w:rsidRPr="000E3FDE">
              <w:rPr>
                <w:rFonts w:cs="Arial"/>
                <w:b/>
                <w:sz w:val="20"/>
              </w:rPr>
              <w:t>Address:</w:t>
            </w:r>
          </w:p>
          <w:p w:rsidR="00AC2216" w:rsidRPr="000E3FDE" w:rsidRDefault="00AC2216" w:rsidP="000E3FDE">
            <w:pPr>
              <w:spacing w:before="0"/>
              <w:rPr>
                <w:rFonts w:cs="Arial"/>
                <w:b/>
                <w:sz w:val="20"/>
              </w:rPr>
            </w:pPr>
          </w:p>
          <w:p w:rsidR="00AC2216" w:rsidRPr="000E3FDE" w:rsidRDefault="00AC2216" w:rsidP="000E3FDE">
            <w:pPr>
              <w:spacing w:before="0"/>
              <w:rPr>
                <w:rFonts w:cs="Arial"/>
                <w:b/>
                <w:sz w:val="20"/>
              </w:rPr>
            </w:pPr>
          </w:p>
          <w:p w:rsidR="000C7205" w:rsidRPr="000E3FDE" w:rsidRDefault="00AC2216" w:rsidP="000E3FDE">
            <w:pPr>
              <w:spacing w:before="0"/>
              <w:rPr>
                <w:rFonts w:cs="Arial"/>
                <w:b/>
                <w:sz w:val="20"/>
              </w:rPr>
            </w:pPr>
            <w:r w:rsidRPr="000E3FDE">
              <w:rPr>
                <w:rFonts w:cs="Arial"/>
                <w:b/>
                <w:sz w:val="20"/>
              </w:rPr>
              <w:t>Post Code:</w:t>
            </w:r>
          </w:p>
          <w:p w:rsidR="00AC2216" w:rsidRPr="000E3FDE" w:rsidRDefault="00AC2216" w:rsidP="000E3FDE">
            <w:pPr>
              <w:spacing w:before="0"/>
              <w:rPr>
                <w:rFonts w:cs="Arial"/>
                <w:b/>
                <w:szCs w:val="24"/>
              </w:rPr>
            </w:pPr>
            <w:r w:rsidRPr="000E3FDE">
              <w:rPr>
                <w:rFonts w:cs="Arial"/>
                <w:b/>
                <w:sz w:val="20"/>
              </w:rPr>
              <w:t>Telephone:</w:t>
            </w:r>
          </w:p>
        </w:tc>
      </w:tr>
      <w:tr w:rsidR="000C7205" w:rsidRPr="000E3FDE" w:rsidTr="000E3FDE">
        <w:tc>
          <w:tcPr>
            <w:tcW w:w="2947" w:type="dxa"/>
          </w:tcPr>
          <w:p w:rsidR="000C7205" w:rsidRPr="000E3FDE" w:rsidRDefault="000C7205" w:rsidP="000E3FDE">
            <w:pPr>
              <w:spacing w:before="0"/>
              <w:jc w:val="center"/>
              <w:rPr>
                <w:rFonts w:cs="Arial"/>
                <w:b/>
                <w:szCs w:val="24"/>
              </w:rPr>
            </w:pPr>
            <w:r w:rsidRPr="000E3FDE">
              <w:rPr>
                <w:rFonts w:cs="Arial"/>
                <w:b/>
                <w:szCs w:val="24"/>
              </w:rPr>
              <w:t>Current Job Title</w:t>
            </w:r>
          </w:p>
        </w:tc>
        <w:tc>
          <w:tcPr>
            <w:tcW w:w="6233" w:type="dxa"/>
          </w:tcPr>
          <w:p w:rsidR="000C7205" w:rsidRPr="000E3FDE" w:rsidRDefault="000C7205" w:rsidP="000E3FDE">
            <w:pPr>
              <w:spacing w:before="0"/>
              <w:jc w:val="center"/>
              <w:rPr>
                <w:rFonts w:cs="Arial"/>
                <w:b/>
                <w:szCs w:val="24"/>
              </w:rPr>
            </w:pPr>
          </w:p>
          <w:p w:rsidR="00A13866" w:rsidRPr="000E3FDE" w:rsidRDefault="00A13866" w:rsidP="000E3FDE">
            <w:pPr>
              <w:spacing w:before="0"/>
              <w:jc w:val="center"/>
              <w:rPr>
                <w:rFonts w:cs="Arial"/>
                <w:b/>
                <w:szCs w:val="24"/>
              </w:rPr>
            </w:pPr>
          </w:p>
        </w:tc>
      </w:tr>
      <w:tr w:rsidR="000C7205" w:rsidRPr="000E3FDE" w:rsidTr="000E3FDE">
        <w:tc>
          <w:tcPr>
            <w:tcW w:w="2947" w:type="dxa"/>
          </w:tcPr>
          <w:p w:rsidR="000C7205" w:rsidRPr="000E3FDE" w:rsidRDefault="000C7205" w:rsidP="000E3FDE">
            <w:pPr>
              <w:spacing w:before="0"/>
              <w:jc w:val="center"/>
              <w:rPr>
                <w:rFonts w:cs="Arial"/>
                <w:b/>
                <w:szCs w:val="24"/>
              </w:rPr>
            </w:pPr>
            <w:r w:rsidRPr="000E3FDE">
              <w:rPr>
                <w:rFonts w:cs="Arial"/>
                <w:b/>
                <w:szCs w:val="24"/>
              </w:rPr>
              <w:t>Current Pay Band / Grade</w:t>
            </w:r>
          </w:p>
        </w:tc>
        <w:tc>
          <w:tcPr>
            <w:tcW w:w="6233" w:type="dxa"/>
          </w:tcPr>
          <w:p w:rsidR="000C7205" w:rsidRPr="000E3FDE" w:rsidRDefault="000C7205" w:rsidP="000E3FDE">
            <w:pPr>
              <w:spacing w:before="0"/>
              <w:jc w:val="center"/>
              <w:rPr>
                <w:rFonts w:cs="Arial"/>
                <w:b/>
                <w:szCs w:val="24"/>
              </w:rPr>
            </w:pPr>
          </w:p>
          <w:p w:rsidR="00A13866" w:rsidRPr="000E3FDE" w:rsidRDefault="00A13866" w:rsidP="000E3FDE">
            <w:pPr>
              <w:spacing w:before="0"/>
              <w:jc w:val="center"/>
              <w:rPr>
                <w:rFonts w:cs="Arial"/>
                <w:b/>
                <w:szCs w:val="24"/>
              </w:rPr>
            </w:pPr>
          </w:p>
        </w:tc>
      </w:tr>
      <w:tr w:rsidR="000C7205" w:rsidRPr="000E3FDE" w:rsidTr="00DE3D1D">
        <w:trPr>
          <w:trHeight w:val="712"/>
        </w:trPr>
        <w:tc>
          <w:tcPr>
            <w:tcW w:w="2947" w:type="dxa"/>
          </w:tcPr>
          <w:p w:rsidR="000C7205" w:rsidRPr="000E3FDE" w:rsidRDefault="000C7205" w:rsidP="000E3FDE">
            <w:pPr>
              <w:spacing w:before="0"/>
              <w:jc w:val="center"/>
              <w:rPr>
                <w:rFonts w:cs="Arial"/>
                <w:b/>
                <w:szCs w:val="24"/>
              </w:rPr>
            </w:pPr>
            <w:r w:rsidRPr="000E3FDE">
              <w:rPr>
                <w:rFonts w:cs="Arial"/>
                <w:b/>
                <w:szCs w:val="24"/>
              </w:rPr>
              <w:t>Current Hours of Work</w:t>
            </w:r>
            <w:r w:rsidR="00DE3D1D">
              <w:rPr>
                <w:rFonts w:cs="Arial"/>
                <w:b/>
                <w:szCs w:val="24"/>
              </w:rPr>
              <w:t xml:space="preserve"> </w:t>
            </w:r>
          </w:p>
        </w:tc>
        <w:tc>
          <w:tcPr>
            <w:tcW w:w="6233" w:type="dxa"/>
          </w:tcPr>
          <w:p w:rsidR="000C7205" w:rsidRPr="000E3FDE" w:rsidRDefault="000C7205" w:rsidP="000E3FDE">
            <w:pPr>
              <w:spacing w:before="0"/>
              <w:jc w:val="center"/>
              <w:rPr>
                <w:rFonts w:cs="Arial"/>
                <w:b/>
                <w:szCs w:val="24"/>
              </w:rPr>
            </w:pPr>
          </w:p>
          <w:p w:rsidR="000C7205" w:rsidRPr="000E3FDE" w:rsidRDefault="000C7205" w:rsidP="000E3FDE">
            <w:pPr>
              <w:spacing w:before="0"/>
              <w:jc w:val="center"/>
              <w:rPr>
                <w:rFonts w:cs="Arial"/>
                <w:b/>
                <w:szCs w:val="24"/>
              </w:rPr>
            </w:pPr>
          </w:p>
          <w:p w:rsidR="00A13866" w:rsidRPr="00DE3D1D" w:rsidRDefault="00DE3D1D" w:rsidP="00DE3D1D">
            <w:pPr>
              <w:spacing w:before="0"/>
              <w:rPr>
                <w:rFonts w:cs="Arial"/>
                <w:b/>
                <w:sz w:val="20"/>
              </w:rPr>
            </w:pPr>
            <w:r w:rsidRPr="00DE3D1D">
              <w:rPr>
                <w:rFonts w:cs="Arial"/>
                <w:b/>
                <w:sz w:val="20"/>
              </w:rPr>
              <w:t>Days worked</w:t>
            </w:r>
          </w:p>
        </w:tc>
      </w:tr>
      <w:tr w:rsidR="000C7205" w:rsidRPr="000E3FDE" w:rsidTr="000E3FDE">
        <w:tc>
          <w:tcPr>
            <w:tcW w:w="2947" w:type="dxa"/>
          </w:tcPr>
          <w:p w:rsidR="000C7205" w:rsidRPr="000E3FDE" w:rsidRDefault="000C7205" w:rsidP="000E3FDE">
            <w:pPr>
              <w:spacing w:before="0"/>
              <w:jc w:val="center"/>
              <w:rPr>
                <w:rFonts w:cs="Arial"/>
                <w:b/>
                <w:szCs w:val="24"/>
              </w:rPr>
            </w:pPr>
            <w:r w:rsidRPr="000E3FDE">
              <w:rPr>
                <w:rFonts w:cs="Arial"/>
                <w:b/>
                <w:szCs w:val="24"/>
              </w:rPr>
              <w:t>Current Work Address</w:t>
            </w:r>
          </w:p>
        </w:tc>
        <w:tc>
          <w:tcPr>
            <w:tcW w:w="6233" w:type="dxa"/>
          </w:tcPr>
          <w:p w:rsidR="000C7205" w:rsidRPr="000E3FDE" w:rsidRDefault="000C7205" w:rsidP="000E3FDE">
            <w:pPr>
              <w:spacing w:before="0"/>
              <w:jc w:val="center"/>
              <w:rPr>
                <w:rFonts w:cs="Arial"/>
                <w:b/>
                <w:szCs w:val="24"/>
              </w:rPr>
            </w:pPr>
          </w:p>
          <w:p w:rsidR="000C7205" w:rsidRPr="000E3FDE" w:rsidRDefault="000C7205" w:rsidP="000E3FDE">
            <w:pPr>
              <w:spacing w:before="0"/>
              <w:jc w:val="center"/>
              <w:rPr>
                <w:rFonts w:cs="Arial"/>
                <w:b/>
                <w:szCs w:val="24"/>
              </w:rPr>
            </w:pPr>
          </w:p>
          <w:p w:rsidR="00A13866" w:rsidRDefault="00A13866" w:rsidP="000E3FDE">
            <w:pPr>
              <w:spacing w:before="0"/>
              <w:jc w:val="center"/>
              <w:rPr>
                <w:rFonts w:cs="Arial"/>
                <w:b/>
                <w:szCs w:val="24"/>
              </w:rPr>
            </w:pPr>
          </w:p>
          <w:p w:rsidR="00DE3D1D" w:rsidRPr="000E3FDE" w:rsidRDefault="00DE3D1D" w:rsidP="000E3FDE">
            <w:pPr>
              <w:spacing w:before="0"/>
              <w:jc w:val="center"/>
              <w:rPr>
                <w:rFonts w:cs="Arial"/>
                <w:b/>
                <w:szCs w:val="24"/>
              </w:rPr>
            </w:pPr>
          </w:p>
        </w:tc>
      </w:tr>
      <w:tr w:rsidR="000C7205" w:rsidRPr="000E3FDE" w:rsidTr="000E3FDE">
        <w:tc>
          <w:tcPr>
            <w:tcW w:w="2947" w:type="dxa"/>
          </w:tcPr>
          <w:p w:rsidR="000C7205" w:rsidRPr="000E3FDE" w:rsidRDefault="000C7205" w:rsidP="000E3FDE">
            <w:pPr>
              <w:spacing w:before="0"/>
              <w:jc w:val="center"/>
              <w:rPr>
                <w:rFonts w:cs="Arial"/>
                <w:b/>
                <w:szCs w:val="24"/>
              </w:rPr>
            </w:pPr>
            <w:r w:rsidRPr="000E3FDE">
              <w:rPr>
                <w:rFonts w:cs="Arial"/>
                <w:b/>
                <w:szCs w:val="24"/>
              </w:rPr>
              <w:t>Any Special Circumstances</w:t>
            </w:r>
          </w:p>
        </w:tc>
        <w:tc>
          <w:tcPr>
            <w:tcW w:w="6233" w:type="dxa"/>
          </w:tcPr>
          <w:p w:rsidR="000C7205" w:rsidRPr="000E3FDE" w:rsidRDefault="000C7205" w:rsidP="000E3FDE">
            <w:pPr>
              <w:spacing w:before="0"/>
              <w:jc w:val="center"/>
              <w:rPr>
                <w:rFonts w:cs="Arial"/>
                <w:b/>
                <w:szCs w:val="24"/>
              </w:rPr>
            </w:pPr>
          </w:p>
          <w:p w:rsidR="00A13866" w:rsidRPr="000E3FDE" w:rsidRDefault="00A13866" w:rsidP="000E3FDE">
            <w:pPr>
              <w:spacing w:before="0"/>
              <w:jc w:val="center"/>
              <w:rPr>
                <w:rFonts w:cs="Arial"/>
                <w:b/>
                <w:szCs w:val="24"/>
              </w:rPr>
            </w:pPr>
          </w:p>
          <w:p w:rsidR="000C7205" w:rsidRPr="000E3FDE" w:rsidRDefault="000C7205" w:rsidP="000E3FDE">
            <w:pPr>
              <w:spacing w:before="0"/>
              <w:jc w:val="center"/>
              <w:rPr>
                <w:rFonts w:cs="Arial"/>
                <w:b/>
                <w:szCs w:val="24"/>
              </w:rPr>
            </w:pPr>
          </w:p>
          <w:p w:rsidR="00A13866" w:rsidRPr="000E3FDE" w:rsidRDefault="00A13866" w:rsidP="000E3FDE">
            <w:pPr>
              <w:spacing w:before="0"/>
              <w:jc w:val="center"/>
              <w:rPr>
                <w:rFonts w:cs="Arial"/>
                <w:b/>
                <w:szCs w:val="24"/>
              </w:rPr>
            </w:pPr>
          </w:p>
        </w:tc>
      </w:tr>
      <w:tr w:rsidR="000C7205" w:rsidRPr="000E3FDE" w:rsidTr="000E3FDE">
        <w:tc>
          <w:tcPr>
            <w:tcW w:w="2947" w:type="dxa"/>
          </w:tcPr>
          <w:p w:rsidR="000C7205" w:rsidRPr="000E3FDE" w:rsidRDefault="000C7205" w:rsidP="000E3FDE">
            <w:pPr>
              <w:spacing w:before="0"/>
              <w:jc w:val="center"/>
              <w:rPr>
                <w:rFonts w:cs="Arial"/>
                <w:b/>
                <w:szCs w:val="24"/>
              </w:rPr>
            </w:pPr>
            <w:r w:rsidRPr="000E3FDE">
              <w:rPr>
                <w:rFonts w:cs="Arial"/>
                <w:b/>
                <w:szCs w:val="24"/>
              </w:rPr>
              <w:t>Current Manager’s Name and Contact Details</w:t>
            </w:r>
          </w:p>
        </w:tc>
        <w:tc>
          <w:tcPr>
            <w:tcW w:w="6233" w:type="dxa"/>
          </w:tcPr>
          <w:p w:rsidR="000C7205" w:rsidRPr="000E3FDE" w:rsidRDefault="000C7205" w:rsidP="000E3FDE">
            <w:pPr>
              <w:spacing w:before="0"/>
              <w:jc w:val="center"/>
              <w:rPr>
                <w:rFonts w:cs="Arial"/>
                <w:b/>
                <w:szCs w:val="24"/>
              </w:rPr>
            </w:pPr>
          </w:p>
          <w:p w:rsidR="000C7205" w:rsidRPr="000E3FDE" w:rsidRDefault="000C7205" w:rsidP="000E3FDE">
            <w:pPr>
              <w:spacing w:before="0"/>
              <w:jc w:val="center"/>
              <w:rPr>
                <w:rFonts w:cs="Arial"/>
                <w:b/>
                <w:szCs w:val="24"/>
              </w:rPr>
            </w:pPr>
          </w:p>
          <w:p w:rsidR="00A13866" w:rsidRPr="000E3FDE" w:rsidRDefault="00A13866" w:rsidP="000E3FDE">
            <w:pPr>
              <w:spacing w:before="0"/>
              <w:jc w:val="center"/>
              <w:rPr>
                <w:rFonts w:cs="Arial"/>
                <w:b/>
                <w:szCs w:val="24"/>
              </w:rPr>
            </w:pPr>
          </w:p>
          <w:p w:rsidR="00A13866" w:rsidRPr="000E3FDE" w:rsidRDefault="00A13866" w:rsidP="000E3FDE">
            <w:pPr>
              <w:spacing w:before="0"/>
              <w:jc w:val="center"/>
              <w:rPr>
                <w:rFonts w:cs="Arial"/>
                <w:b/>
                <w:szCs w:val="24"/>
              </w:rPr>
            </w:pPr>
          </w:p>
        </w:tc>
      </w:tr>
      <w:tr w:rsidR="000C7205" w:rsidRPr="000E3FDE" w:rsidTr="000E3FDE">
        <w:tc>
          <w:tcPr>
            <w:tcW w:w="2947" w:type="dxa"/>
          </w:tcPr>
          <w:p w:rsidR="000C7205" w:rsidRPr="000E3FDE" w:rsidRDefault="000C7205" w:rsidP="000E3FDE">
            <w:pPr>
              <w:spacing w:before="0"/>
              <w:jc w:val="center"/>
              <w:rPr>
                <w:rFonts w:cs="Arial"/>
                <w:b/>
                <w:szCs w:val="24"/>
              </w:rPr>
            </w:pPr>
            <w:r w:rsidRPr="000E3FDE">
              <w:rPr>
                <w:rFonts w:cs="Arial"/>
                <w:b/>
                <w:szCs w:val="24"/>
              </w:rPr>
              <w:t xml:space="preserve">Date of meeting </w:t>
            </w:r>
          </w:p>
        </w:tc>
        <w:tc>
          <w:tcPr>
            <w:tcW w:w="6233" w:type="dxa"/>
          </w:tcPr>
          <w:p w:rsidR="000C7205" w:rsidRPr="000E3FDE" w:rsidRDefault="000C7205" w:rsidP="000E3FDE">
            <w:pPr>
              <w:spacing w:before="0"/>
              <w:jc w:val="center"/>
              <w:rPr>
                <w:rFonts w:cs="Arial"/>
                <w:b/>
                <w:szCs w:val="24"/>
              </w:rPr>
            </w:pPr>
          </w:p>
          <w:p w:rsidR="000C7205" w:rsidRPr="000E3FDE" w:rsidRDefault="000C7205" w:rsidP="000E3FDE">
            <w:pPr>
              <w:spacing w:before="0"/>
              <w:jc w:val="center"/>
              <w:rPr>
                <w:rFonts w:cs="Arial"/>
                <w:b/>
                <w:szCs w:val="24"/>
              </w:rPr>
            </w:pPr>
          </w:p>
          <w:p w:rsidR="00A13866" w:rsidRPr="000E3FDE" w:rsidRDefault="00A13866" w:rsidP="000E3FDE">
            <w:pPr>
              <w:spacing w:before="0"/>
              <w:jc w:val="center"/>
              <w:rPr>
                <w:rFonts w:cs="Arial"/>
                <w:b/>
                <w:szCs w:val="24"/>
              </w:rPr>
            </w:pPr>
          </w:p>
        </w:tc>
      </w:tr>
    </w:tbl>
    <w:p w:rsidR="000C7205" w:rsidRPr="00950741" w:rsidRDefault="000C7205" w:rsidP="000C7205">
      <w:pPr>
        <w:spacing w:before="0"/>
        <w:rPr>
          <w:rFonts w:cs="Arial"/>
          <w:b/>
          <w:szCs w:val="24"/>
        </w:rPr>
      </w:pPr>
    </w:p>
    <w:p w:rsidR="000C7205" w:rsidRPr="00950741" w:rsidRDefault="000C7205" w:rsidP="000C7205">
      <w:pPr>
        <w:spacing w:before="0"/>
        <w:rPr>
          <w:rFonts w:cs="Arial"/>
          <w:b/>
          <w:szCs w:val="24"/>
        </w:rPr>
      </w:pPr>
    </w:p>
    <w:p w:rsidR="000C7205" w:rsidRPr="00950741" w:rsidRDefault="000C7205" w:rsidP="000C7205">
      <w:pPr>
        <w:spacing w:before="0"/>
        <w:rPr>
          <w:rFonts w:cs="Arial"/>
          <w:b/>
          <w:szCs w:val="24"/>
        </w:rPr>
      </w:pPr>
    </w:p>
    <w:p w:rsidR="00AC2216" w:rsidRDefault="000C7205" w:rsidP="000C7205">
      <w:pPr>
        <w:pBdr>
          <w:top w:val="single" w:sz="4" w:space="1" w:color="auto"/>
          <w:left w:val="single" w:sz="4" w:space="4" w:color="auto"/>
          <w:bottom w:val="single" w:sz="4" w:space="1" w:color="auto"/>
          <w:right w:val="single" w:sz="4" w:space="4" w:color="auto"/>
        </w:pBdr>
        <w:spacing w:before="0"/>
        <w:jc w:val="center"/>
        <w:rPr>
          <w:rFonts w:cs="Arial"/>
          <w:b/>
          <w:szCs w:val="24"/>
        </w:rPr>
      </w:pPr>
      <w:r w:rsidRPr="00950741">
        <w:rPr>
          <w:rFonts w:cs="Arial"/>
          <w:b/>
          <w:szCs w:val="24"/>
        </w:rPr>
        <w:t xml:space="preserve">NB THIS PAGE WILL BE STORED WITHIN THE </w:t>
      </w:r>
    </w:p>
    <w:p w:rsidR="000C7205" w:rsidRDefault="00C21549" w:rsidP="000C7205">
      <w:pPr>
        <w:pBdr>
          <w:top w:val="single" w:sz="4" w:space="1" w:color="auto"/>
          <w:left w:val="single" w:sz="4" w:space="4" w:color="auto"/>
          <w:bottom w:val="single" w:sz="4" w:space="1" w:color="auto"/>
          <w:right w:val="single" w:sz="4" w:space="4" w:color="auto"/>
        </w:pBdr>
        <w:spacing w:before="0"/>
        <w:jc w:val="center"/>
        <w:rPr>
          <w:rFonts w:cs="Arial"/>
          <w:b/>
          <w:szCs w:val="24"/>
        </w:rPr>
      </w:pPr>
      <w:r>
        <w:rPr>
          <w:rFonts w:cs="Arial"/>
          <w:b/>
          <w:szCs w:val="24"/>
        </w:rPr>
        <w:t>HUMAN RESOURCES DEPARTMENT</w:t>
      </w:r>
    </w:p>
    <w:p w:rsidR="00DE3D1D" w:rsidRPr="00950741" w:rsidRDefault="00DE3D1D" w:rsidP="000C7205">
      <w:pPr>
        <w:pBdr>
          <w:top w:val="single" w:sz="4" w:space="1" w:color="auto"/>
          <w:left w:val="single" w:sz="4" w:space="4" w:color="auto"/>
          <w:bottom w:val="single" w:sz="4" w:space="1" w:color="auto"/>
          <w:right w:val="single" w:sz="4" w:space="4" w:color="auto"/>
        </w:pBdr>
        <w:spacing w:before="0"/>
        <w:jc w:val="center"/>
        <w:rPr>
          <w:rFonts w:cs="Arial"/>
          <w:b/>
          <w:szCs w:val="24"/>
        </w:rPr>
      </w:pPr>
    </w:p>
    <w:p w:rsidR="000C7205" w:rsidRPr="00950741" w:rsidRDefault="000C7205" w:rsidP="000C7205">
      <w:pPr>
        <w:pBdr>
          <w:top w:val="single" w:sz="4" w:space="1" w:color="auto"/>
          <w:left w:val="single" w:sz="4" w:space="4" w:color="auto"/>
          <w:bottom w:val="single" w:sz="4" w:space="1" w:color="auto"/>
          <w:right w:val="single" w:sz="4" w:space="4" w:color="auto"/>
        </w:pBdr>
        <w:spacing w:before="0"/>
        <w:jc w:val="center"/>
        <w:rPr>
          <w:rFonts w:cs="Arial"/>
          <w:b/>
          <w:szCs w:val="24"/>
        </w:rPr>
      </w:pPr>
      <w:r w:rsidRPr="00950741">
        <w:rPr>
          <w:rFonts w:cs="Arial"/>
          <w:b/>
          <w:szCs w:val="24"/>
        </w:rPr>
        <w:t>THIS INFORMATION WILL</w:t>
      </w:r>
      <w:r w:rsidR="00A13866" w:rsidRPr="00950741">
        <w:rPr>
          <w:rFonts w:cs="Arial"/>
          <w:b/>
          <w:szCs w:val="24"/>
        </w:rPr>
        <w:t xml:space="preserve"> ONLY BE ACCESSIBLE BY THE </w:t>
      </w:r>
      <w:r w:rsidR="00DE3D1D">
        <w:rPr>
          <w:rFonts w:cs="Arial"/>
          <w:b/>
          <w:szCs w:val="24"/>
        </w:rPr>
        <w:t xml:space="preserve">HUMAN RESOURCES DEPARTMENT </w:t>
      </w:r>
      <w:r w:rsidRPr="00950741">
        <w:rPr>
          <w:rFonts w:cs="Arial"/>
          <w:b/>
          <w:szCs w:val="24"/>
        </w:rPr>
        <w:t xml:space="preserve">FOR PUBLIC HEALTH </w:t>
      </w:r>
      <w:smartTag w:uri="urn:schemas-microsoft-com:office:smarttags" w:element="place">
        <w:smartTag w:uri="urn:schemas-microsoft-com:office:smarttags" w:element="country-region">
          <w:r w:rsidRPr="00950741">
            <w:rPr>
              <w:rFonts w:cs="Arial"/>
              <w:b/>
              <w:szCs w:val="24"/>
            </w:rPr>
            <w:t>WALES</w:t>
          </w:r>
        </w:smartTag>
      </w:smartTag>
    </w:p>
    <w:p w:rsidR="000C7205" w:rsidRPr="00950741" w:rsidRDefault="000C7205" w:rsidP="000C7205">
      <w:pPr>
        <w:spacing w:before="0"/>
        <w:rPr>
          <w:rFonts w:cs="Arial"/>
          <w:b/>
          <w:szCs w:val="24"/>
          <w:u w:val="single"/>
        </w:rPr>
      </w:pPr>
    </w:p>
    <w:p w:rsidR="000C7205" w:rsidRPr="00950741" w:rsidRDefault="000C7205" w:rsidP="00A13866">
      <w:pPr>
        <w:spacing w:before="0"/>
        <w:jc w:val="left"/>
        <w:rPr>
          <w:rFonts w:cs="Arial"/>
          <w:b/>
          <w:szCs w:val="24"/>
          <w:u w:val="single"/>
        </w:rPr>
      </w:pPr>
      <w:r w:rsidRPr="00950741">
        <w:rPr>
          <w:rFonts w:cs="Arial"/>
          <w:b/>
          <w:szCs w:val="24"/>
          <w:u w:val="single"/>
        </w:rPr>
        <w:br w:type="page"/>
      </w:r>
      <w:r w:rsidRPr="00950741">
        <w:rPr>
          <w:rFonts w:cs="Arial"/>
          <w:b/>
          <w:szCs w:val="24"/>
        </w:rPr>
        <w:lastRenderedPageBreak/>
        <w:t>Please insert the following details in respect of the above employee:</w:t>
      </w:r>
    </w:p>
    <w:p w:rsidR="000C7205" w:rsidRPr="00950741" w:rsidRDefault="000C7205" w:rsidP="000C7205">
      <w:pPr>
        <w:spacing w:before="0"/>
        <w:rPr>
          <w:rFonts w:cs="Arial"/>
          <w:szCs w:val="24"/>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6"/>
        <w:gridCol w:w="6075"/>
      </w:tblGrid>
      <w:tr w:rsidR="000C7205" w:rsidRPr="000E3FDE" w:rsidTr="00A62C8C">
        <w:trPr>
          <w:trHeight w:val="3093"/>
        </w:trPr>
        <w:tc>
          <w:tcPr>
            <w:tcW w:w="3226" w:type="dxa"/>
          </w:tcPr>
          <w:p w:rsidR="000C7205" w:rsidRPr="000E3FDE" w:rsidRDefault="000C7205" w:rsidP="000E3FDE">
            <w:pPr>
              <w:spacing w:before="0"/>
              <w:jc w:val="left"/>
              <w:rPr>
                <w:rFonts w:cs="Arial"/>
                <w:b/>
                <w:szCs w:val="24"/>
              </w:rPr>
            </w:pPr>
          </w:p>
          <w:p w:rsidR="000C7205" w:rsidRPr="000E3FDE" w:rsidRDefault="000C7205" w:rsidP="000E3FDE">
            <w:pPr>
              <w:spacing w:before="0"/>
              <w:jc w:val="left"/>
              <w:rPr>
                <w:rFonts w:cs="Arial"/>
                <w:b/>
                <w:szCs w:val="24"/>
              </w:rPr>
            </w:pPr>
            <w:r w:rsidRPr="000E3FDE">
              <w:rPr>
                <w:rFonts w:cs="Arial"/>
                <w:b/>
                <w:szCs w:val="24"/>
              </w:rPr>
              <w:t>Details of Knowledge</w:t>
            </w:r>
          </w:p>
          <w:p w:rsidR="000C7205" w:rsidRPr="000E3FDE" w:rsidRDefault="000C7205" w:rsidP="000E3FDE">
            <w:pPr>
              <w:spacing w:before="0"/>
              <w:jc w:val="left"/>
              <w:rPr>
                <w:rFonts w:cs="Arial"/>
                <w:b/>
                <w:szCs w:val="24"/>
              </w:rPr>
            </w:pPr>
            <w:r w:rsidRPr="000E3FDE">
              <w:rPr>
                <w:rFonts w:cs="Arial"/>
                <w:b/>
                <w:szCs w:val="24"/>
              </w:rPr>
              <w:t xml:space="preserve">Training and </w:t>
            </w:r>
            <w:r w:rsidR="00AC2216" w:rsidRPr="000E3FDE">
              <w:rPr>
                <w:rFonts w:cs="Arial"/>
                <w:b/>
                <w:szCs w:val="24"/>
              </w:rPr>
              <w:t xml:space="preserve">previous work </w:t>
            </w:r>
            <w:r w:rsidRPr="000E3FDE">
              <w:rPr>
                <w:rFonts w:cs="Arial"/>
                <w:b/>
                <w:szCs w:val="24"/>
              </w:rPr>
              <w:t>Experience</w:t>
            </w:r>
          </w:p>
        </w:tc>
        <w:tc>
          <w:tcPr>
            <w:tcW w:w="6075" w:type="dxa"/>
          </w:tcPr>
          <w:p w:rsidR="000C7205" w:rsidRPr="000E3FDE" w:rsidRDefault="000C7205" w:rsidP="000E3FDE">
            <w:pPr>
              <w:spacing w:before="0"/>
              <w:rPr>
                <w:rFonts w:cs="Arial"/>
                <w:szCs w:val="24"/>
              </w:rPr>
            </w:pPr>
          </w:p>
        </w:tc>
      </w:tr>
      <w:tr w:rsidR="000C7205" w:rsidRPr="000E3FDE" w:rsidTr="00A62C8C">
        <w:trPr>
          <w:trHeight w:val="3250"/>
        </w:trPr>
        <w:tc>
          <w:tcPr>
            <w:tcW w:w="3226" w:type="dxa"/>
          </w:tcPr>
          <w:p w:rsidR="00950741" w:rsidRPr="000E3FDE" w:rsidRDefault="00950741" w:rsidP="000E3FDE">
            <w:pPr>
              <w:spacing w:before="0"/>
              <w:jc w:val="left"/>
              <w:rPr>
                <w:rFonts w:cs="Arial"/>
                <w:b/>
                <w:szCs w:val="24"/>
              </w:rPr>
            </w:pPr>
          </w:p>
          <w:p w:rsidR="000C7205" w:rsidRPr="000E3FDE" w:rsidRDefault="000C7205" w:rsidP="000E3FDE">
            <w:pPr>
              <w:spacing w:before="0"/>
              <w:jc w:val="left"/>
              <w:rPr>
                <w:rFonts w:cs="Arial"/>
                <w:b/>
                <w:szCs w:val="24"/>
              </w:rPr>
            </w:pPr>
            <w:r w:rsidRPr="000E3FDE">
              <w:rPr>
                <w:rFonts w:cs="Arial"/>
                <w:b/>
                <w:szCs w:val="24"/>
              </w:rPr>
              <w:t>Details of Qualifications</w:t>
            </w:r>
          </w:p>
          <w:p w:rsidR="000C7205" w:rsidRPr="000E3FDE" w:rsidRDefault="000C7205" w:rsidP="000E3FDE">
            <w:pPr>
              <w:spacing w:before="0"/>
              <w:jc w:val="left"/>
              <w:rPr>
                <w:rFonts w:cs="Arial"/>
                <w:b/>
                <w:szCs w:val="24"/>
              </w:rPr>
            </w:pPr>
          </w:p>
          <w:p w:rsidR="000C7205" w:rsidRPr="000E3FDE" w:rsidRDefault="000C7205" w:rsidP="000E3FDE">
            <w:pPr>
              <w:spacing w:before="0"/>
              <w:jc w:val="left"/>
              <w:rPr>
                <w:rFonts w:cs="Arial"/>
                <w:b/>
                <w:szCs w:val="24"/>
              </w:rPr>
            </w:pPr>
          </w:p>
          <w:p w:rsidR="000C7205" w:rsidRPr="000E3FDE" w:rsidRDefault="000C7205" w:rsidP="000E3FDE">
            <w:pPr>
              <w:spacing w:before="0"/>
              <w:jc w:val="left"/>
              <w:rPr>
                <w:rFonts w:cs="Arial"/>
                <w:b/>
                <w:szCs w:val="24"/>
              </w:rPr>
            </w:pPr>
          </w:p>
          <w:p w:rsidR="000C7205" w:rsidRPr="000E3FDE" w:rsidRDefault="000C7205" w:rsidP="000E3FDE">
            <w:pPr>
              <w:spacing w:before="0"/>
              <w:jc w:val="left"/>
              <w:rPr>
                <w:rFonts w:cs="Arial"/>
                <w:b/>
                <w:szCs w:val="24"/>
              </w:rPr>
            </w:pPr>
          </w:p>
          <w:p w:rsidR="000C7205" w:rsidRPr="000E3FDE" w:rsidRDefault="000C7205" w:rsidP="000E3FDE">
            <w:pPr>
              <w:spacing w:before="0"/>
              <w:jc w:val="left"/>
              <w:rPr>
                <w:rFonts w:cs="Arial"/>
                <w:b/>
                <w:szCs w:val="24"/>
              </w:rPr>
            </w:pPr>
          </w:p>
        </w:tc>
        <w:tc>
          <w:tcPr>
            <w:tcW w:w="6075" w:type="dxa"/>
          </w:tcPr>
          <w:p w:rsidR="000C7205" w:rsidRDefault="000C7205" w:rsidP="000E3FDE">
            <w:pPr>
              <w:spacing w:before="0"/>
              <w:rPr>
                <w:rFonts w:cs="Arial"/>
                <w:szCs w:val="24"/>
              </w:rPr>
            </w:pPr>
          </w:p>
          <w:p w:rsidR="00A62C8C" w:rsidRDefault="00A62C8C" w:rsidP="000E3FDE">
            <w:pPr>
              <w:spacing w:before="0"/>
              <w:rPr>
                <w:rFonts w:cs="Arial"/>
                <w:szCs w:val="24"/>
              </w:rPr>
            </w:pPr>
          </w:p>
          <w:p w:rsidR="00A62C8C" w:rsidRPr="000E3FDE" w:rsidRDefault="00A62C8C" w:rsidP="000E3FDE">
            <w:pPr>
              <w:spacing w:before="0"/>
              <w:rPr>
                <w:rFonts w:cs="Arial"/>
                <w:szCs w:val="24"/>
              </w:rPr>
            </w:pPr>
          </w:p>
        </w:tc>
      </w:tr>
      <w:tr w:rsidR="000C7205" w:rsidRPr="000E3FDE" w:rsidTr="000E3FDE">
        <w:tc>
          <w:tcPr>
            <w:tcW w:w="3226" w:type="dxa"/>
          </w:tcPr>
          <w:p w:rsidR="000C7205" w:rsidRPr="000E3FDE" w:rsidRDefault="000C7205" w:rsidP="000E3FDE">
            <w:pPr>
              <w:spacing w:before="0"/>
              <w:rPr>
                <w:rFonts w:cs="Arial"/>
                <w:b/>
                <w:szCs w:val="24"/>
              </w:rPr>
            </w:pPr>
          </w:p>
          <w:p w:rsidR="000C7205" w:rsidRPr="000E3FDE" w:rsidRDefault="000C7205" w:rsidP="000E3FDE">
            <w:pPr>
              <w:spacing w:before="0"/>
              <w:jc w:val="left"/>
              <w:rPr>
                <w:rFonts w:cs="Arial"/>
                <w:b/>
                <w:szCs w:val="24"/>
              </w:rPr>
            </w:pPr>
            <w:r w:rsidRPr="000E3FDE">
              <w:rPr>
                <w:rFonts w:cs="Arial"/>
                <w:b/>
                <w:szCs w:val="24"/>
              </w:rPr>
              <w:t xml:space="preserve">Details of the Employee’s Skills </w:t>
            </w:r>
          </w:p>
          <w:p w:rsidR="000C7205" w:rsidRPr="000E3FDE" w:rsidRDefault="000C7205" w:rsidP="000E3FDE">
            <w:pPr>
              <w:spacing w:before="0"/>
              <w:jc w:val="left"/>
              <w:rPr>
                <w:rFonts w:cs="Arial"/>
                <w:b/>
                <w:szCs w:val="24"/>
              </w:rPr>
            </w:pPr>
          </w:p>
          <w:p w:rsidR="000C7205" w:rsidRPr="000E3FDE" w:rsidRDefault="000C7205" w:rsidP="000E3FDE">
            <w:pPr>
              <w:spacing w:before="0"/>
              <w:rPr>
                <w:rFonts w:cs="Arial"/>
                <w:b/>
                <w:szCs w:val="24"/>
              </w:rPr>
            </w:pPr>
          </w:p>
        </w:tc>
        <w:tc>
          <w:tcPr>
            <w:tcW w:w="6075" w:type="dxa"/>
          </w:tcPr>
          <w:p w:rsidR="000C7205" w:rsidRPr="000E3FDE" w:rsidRDefault="000C7205" w:rsidP="000E3FDE">
            <w:pPr>
              <w:spacing w:before="0"/>
              <w:rPr>
                <w:rFonts w:cs="Arial"/>
                <w:szCs w:val="24"/>
              </w:rPr>
            </w:pPr>
          </w:p>
          <w:p w:rsidR="00950741" w:rsidRPr="000E3FDE" w:rsidRDefault="00950741" w:rsidP="000E3FDE">
            <w:pPr>
              <w:spacing w:before="0"/>
              <w:rPr>
                <w:rFonts w:cs="Arial"/>
                <w:szCs w:val="24"/>
              </w:rPr>
            </w:pPr>
          </w:p>
          <w:p w:rsidR="00950741" w:rsidRPr="000E3FDE" w:rsidRDefault="00950741" w:rsidP="000E3FDE">
            <w:pPr>
              <w:spacing w:before="0"/>
              <w:rPr>
                <w:rFonts w:cs="Arial"/>
                <w:szCs w:val="24"/>
              </w:rPr>
            </w:pPr>
          </w:p>
          <w:p w:rsidR="00950741" w:rsidRPr="000E3FDE" w:rsidRDefault="00950741" w:rsidP="000E3FDE">
            <w:pPr>
              <w:spacing w:before="0"/>
              <w:rPr>
                <w:rFonts w:cs="Arial"/>
                <w:szCs w:val="24"/>
              </w:rPr>
            </w:pPr>
          </w:p>
          <w:p w:rsidR="00950741" w:rsidRDefault="00950741" w:rsidP="000E3FDE">
            <w:pPr>
              <w:spacing w:before="0"/>
              <w:rPr>
                <w:rFonts w:cs="Arial"/>
                <w:szCs w:val="24"/>
              </w:rPr>
            </w:pPr>
          </w:p>
          <w:p w:rsidR="00A62C8C" w:rsidRPr="000E3FDE" w:rsidRDefault="00A62C8C" w:rsidP="000E3FDE">
            <w:pPr>
              <w:spacing w:before="0"/>
              <w:rPr>
                <w:rFonts w:cs="Arial"/>
                <w:szCs w:val="24"/>
              </w:rPr>
            </w:pPr>
          </w:p>
          <w:p w:rsidR="00AC2216" w:rsidRPr="000E3FDE" w:rsidRDefault="00AC2216" w:rsidP="000E3FDE">
            <w:pPr>
              <w:spacing w:before="0"/>
              <w:rPr>
                <w:rFonts w:cs="Arial"/>
                <w:szCs w:val="24"/>
              </w:rPr>
            </w:pPr>
          </w:p>
          <w:p w:rsidR="00AC2216" w:rsidRPr="000E3FDE" w:rsidRDefault="00AC2216" w:rsidP="000E3FDE">
            <w:pPr>
              <w:spacing w:before="0"/>
              <w:rPr>
                <w:rFonts w:cs="Arial"/>
                <w:szCs w:val="24"/>
              </w:rPr>
            </w:pPr>
          </w:p>
          <w:p w:rsidR="00AC2216" w:rsidRPr="000E3FDE" w:rsidRDefault="00AC2216" w:rsidP="000E3FDE">
            <w:pPr>
              <w:spacing w:before="0"/>
              <w:rPr>
                <w:rFonts w:cs="Arial"/>
                <w:szCs w:val="24"/>
              </w:rPr>
            </w:pPr>
          </w:p>
          <w:p w:rsidR="00950741" w:rsidRPr="000E3FDE" w:rsidRDefault="00950741" w:rsidP="000E3FDE">
            <w:pPr>
              <w:spacing w:before="0"/>
              <w:rPr>
                <w:rFonts w:cs="Arial"/>
                <w:szCs w:val="24"/>
              </w:rPr>
            </w:pPr>
          </w:p>
          <w:p w:rsidR="00950741" w:rsidRPr="000E3FDE" w:rsidRDefault="00950741" w:rsidP="000E3FDE">
            <w:pPr>
              <w:spacing w:before="0"/>
              <w:rPr>
                <w:rFonts w:cs="Arial"/>
                <w:szCs w:val="24"/>
              </w:rPr>
            </w:pPr>
          </w:p>
        </w:tc>
      </w:tr>
      <w:tr w:rsidR="000C7205" w:rsidRPr="000E3FDE" w:rsidTr="000E3FDE">
        <w:tc>
          <w:tcPr>
            <w:tcW w:w="3226" w:type="dxa"/>
          </w:tcPr>
          <w:p w:rsidR="000C7205" w:rsidRPr="000E3FDE" w:rsidRDefault="000C7205" w:rsidP="000E3FDE">
            <w:pPr>
              <w:spacing w:before="0"/>
              <w:jc w:val="left"/>
              <w:rPr>
                <w:rFonts w:cs="Arial"/>
                <w:b/>
                <w:szCs w:val="24"/>
              </w:rPr>
            </w:pPr>
          </w:p>
          <w:p w:rsidR="000C7205" w:rsidRPr="000E3FDE" w:rsidRDefault="000C7205" w:rsidP="000E3FDE">
            <w:pPr>
              <w:spacing w:before="0"/>
              <w:jc w:val="left"/>
              <w:rPr>
                <w:rFonts w:cs="Arial"/>
                <w:b/>
                <w:szCs w:val="24"/>
              </w:rPr>
            </w:pPr>
            <w:r w:rsidRPr="000E3FDE">
              <w:rPr>
                <w:rFonts w:cs="Arial"/>
                <w:b/>
                <w:szCs w:val="24"/>
              </w:rPr>
              <w:t>Personal Circumstances that the employee would like to be considered during t</w:t>
            </w:r>
            <w:r w:rsidR="00A13866" w:rsidRPr="000E3FDE">
              <w:rPr>
                <w:rFonts w:cs="Arial"/>
                <w:b/>
                <w:szCs w:val="24"/>
              </w:rPr>
              <w:t>he Re-deployment</w:t>
            </w:r>
            <w:r w:rsidRPr="000E3FDE">
              <w:rPr>
                <w:rFonts w:cs="Arial"/>
                <w:b/>
                <w:szCs w:val="24"/>
              </w:rPr>
              <w:t xml:space="preserve"> Process e.g. caring responsibilities, ability to travel etc.</w:t>
            </w:r>
          </w:p>
          <w:p w:rsidR="000C7205" w:rsidRPr="000E3FDE" w:rsidRDefault="000C7205" w:rsidP="000E3FDE">
            <w:pPr>
              <w:spacing w:before="0"/>
              <w:jc w:val="left"/>
              <w:rPr>
                <w:rFonts w:cs="Arial"/>
                <w:b/>
                <w:szCs w:val="24"/>
              </w:rPr>
            </w:pPr>
          </w:p>
        </w:tc>
        <w:tc>
          <w:tcPr>
            <w:tcW w:w="6075" w:type="dxa"/>
          </w:tcPr>
          <w:p w:rsidR="000C7205" w:rsidRPr="000E3FDE" w:rsidRDefault="000C7205" w:rsidP="000E3FDE">
            <w:pPr>
              <w:spacing w:before="0"/>
              <w:rPr>
                <w:rFonts w:cs="Arial"/>
                <w:szCs w:val="24"/>
              </w:rPr>
            </w:pPr>
          </w:p>
          <w:p w:rsidR="000C7205" w:rsidRPr="000E3FDE" w:rsidRDefault="000C7205" w:rsidP="000E3FDE">
            <w:pPr>
              <w:spacing w:before="0"/>
              <w:rPr>
                <w:rFonts w:cs="Arial"/>
                <w:szCs w:val="24"/>
              </w:rPr>
            </w:pPr>
          </w:p>
          <w:p w:rsidR="000C7205" w:rsidRPr="000E3FDE" w:rsidRDefault="000C7205" w:rsidP="000E3FDE">
            <w:pPr>
              <w:spacing w:before="0"/>
              <w:rPr>
                <w:rFonts w:cs="Arial"/>
                <w:szCs w:val="24"/>
              </w:rPr>
            </w:pPr>
          </w:p>
          <w:p w:rsidR="000C7205" w:rsidRPr="000E3FDE" w:rsidRDefault="000C7205" w:rsidP="000E3FDE">
            <w:pPr>
              <w:spacing w:before="0"/>
              <w:rPr>
                <w:rFonts w:cs="Arial"/>
                <w:szCs w:val="24"/>
              </w:rPr>
            </w:pPr>
          </w:p>
          <w:p w:rsidR="000C7205" w:rsidRPr="000E3FDE" w:rsidRDefault="000C7205" w:rsidP="000E3FDE">
            <w:pPr>
              <w:spacing w:before="0"/>
              <w:rPr>
                <w:rFonts w:cs="Arial"/>
                <w:szCs w:val="24"/>
              </w:rPr>
            </w:pPr>
          </w:p>
          <w:p w:rsidR="000C7205" w:rsidRPr="000E3FDE" w:rsidRDefault="000C7205" w:rsidP="000E3FDE">
            <w:pPr>
              <w:spacing w:before="0"/>
              <w:rPr>
                <w:rFonts w:cs="Arial"/>
                <w:szCs w:val="24"/>
              </w:rPr>
            </w:pPr>
          </w:p>
          <w:p w:rsidR="000C7205" w:rsidRPr="000E3FDE" w:rsidRDefault="000C7205" w:rsidP="000E3FDE">
            <w:pPr>
              <w:spacing w:before="0"/>
              <w:rPr>
                <w:rFonts w:cs="Arial"/>
                <w:szCs w:val="24"/>
              </w:rPr>
            </w:pPr>
          </w:p>
          <w:p w:rsidR="000C7205" w:rsidRPr="000E3FDE" w:rsidRDefault="000C7205" w:rsidP="000E3FDE">
            <w:pPr>
              <w:spacing w:before="0"/>
              <w:rPr>
                <w:rFonts w:cs="Arial"/>
                <w:szCs w:val="24"/>
              </w:rPr>
            </w:pPr>
          </w:p>
        </w:tc>
      </w:tr>
    </w:tbl>
    <w:p w:rsidR="000C7205" w:rsidRPr="00950741" w:rsidRDefault="000C7205" w:rsidP="000C7205">
      <w:pPr>
        <w:spacing w:before="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1"/>
      </w:tblGrid>
      <w:tr w:rsidR="000C7205" w:rsidRPr="000E3FDE" w:rsidTr="000E3FDE">
        <w:tc>
          <w:tcPr>
            <w:tcW w:w="9301" w:type="dxa"/>
          </w:tcPr>
          <w:p w:rsidR="000C7205" w:rsidRPr="000E3FDE" w:rsidRDefault="000C7205" w:rsidP="000E3FDE">
            <w:pPr>
              <w:spacing w:before="0"/>
              <w:rPr>
                <w:rFonts w:cs="Arial"/>
                <w:b/>
                <w:szCs w:val="24"/>
              </w:rPr>
            </w:pPr>
            <w:r w:rsidRPr="000E3FDE">
              <w:rPr>
                <w:rFonts w:cs="Arial"/>
                <w:b/>
                <w:szCs w:val="24"/>
              </w:rPr>
              <w:t xml:space="preserve">Support Arrangements </w:t>
            </w:r>
          </w:p>
        </w:tc>
      </w:tr>
      <w:tr w:rsidR="000C7205" w:rsidRPr="000E3FDE" w:rsidTr="000E3FDE">
        <w:tc>
          <w:tcPr>
            <w:tcW w:w="9301" w:type="dxa"/>
          </w:tcPr>
          <w:p w:rsidR="000C7205" w:rsidRPr="000E3FDE" w:rsidRDefault="000C7205" w:rsidP="000E3FDE">
            <w:pPr>
              <w:spacing w:before="0"/>
              <w:rPr>
                <w:rFonts w:cs="Arial"/>
                <w:szCs w:val="24"/>
              </w:rPr>
            </w:pPr>
            <w:r w:rsidRPr="000E3FDE">
              <w:rPr>
                <w:rFonts w:cs="Arial"/>
                <w:szCs w:val="24"/>
              </w:rPr>
              <w:t>Detail any support arrangements the employee would like to receive</w:t>
            </w:r>
            <w:r w:rsidR="00DB0100">
              <w:rPr>
                <w:rFonts w:cs="Arial"/>
                <w:szCs w:val="24"/>
              </w:rPr>
              <w:t>, if relevant</w:t>
            </w:r>
          </w:p>
        </w:tc>
      </w:tr>
      <w:tr w:rsidR="000C7205" w:rsidRPr="000E3FDE" w:rsidTr="000E3FDE">
        <w:tc>
          <w:tcPr>
            <w:tcW w:w="9301" w:type="dxa"/>
          </w:tcPr>
          <w:p w:rsidR="000C7205" w:rsidRPr="000E3FDE" w:rsidRDefault="000C7205" w:rsidP="000E3FDE">
            <w:pPr>
              <w:spacing w:before="0"/>
              <w:rPr>
                <w:rFonts w:cs="Arial"/>
                <w:szCs w:val="24"/>
              </w:rPr>
            </w:pPr>
          </w:p>
        </w:tc>
      </w:tr>
      <w:tr w:rsidR="000C7205" w:rsidRPr="000E3FDE" w:rsidTr="000E3FDE">
        <w:tc>
          <w:tcPr>
            <w:tcW w:w="9301" w:type="dxa"/>
          </w:tcPr>
          <w:p w:rsidR="000C7205" w:rsidRPr="000E3FDE" w:rsidRDefault="000C7205" w:rsidP="000E3FDE">
            <w:pPr>
              <w:spacing w:before="0"/>
              <w:rPr>
                <w:rFonts w:cs="Arial"/>
                <w:szCs w:val="24"/>
              </w:rPr>
            </w:pPr>
          </w:p>
        </w:tc>
      </w:tr>
      <w:tr w:rsidR="000C7205" w:rsidRPr="000E3FDE" w:rsidTr="000E3FDE">
        <w:tc>
          <w:tcPr>
            <w:tcW w:w="9301" w:type="dxa"/>
          </w:tcPr>
          <w:p w:rsidR="000C7205" w:rsidRPr="000E3FDE" w:rsidRDefault="000C7205" w:rsidP="000E3FDE">
            <w:pPr>
              <w:spacing w:before="0"/>
              <w:rPr>
                <w:rFonts w:cs="Arial"/>
                <w:szCs w:val="24"/>
              </w:rPr>
            </w:pPr>
          </w:p>
        </w:tc>
      </w:tr>
      <w:tr w:rsidR="00DD2D58" w:rsidRPr="000E3FDE" w:rsidTr="000E3FDE">
        <w:tc>
          <w:tcPr>
            <w:tcW w:w="9301" w:type="dxa"/>
          </w:tcPr>
          <w:p w:rsidR="00DD2D58" w:rsidRPr="000E3FDE" w:rsidRDefault="00DD2D58" w:rsidP="000E3FDE">
            <w:pPr>
              <w:spacing w:before="0"/>
              <w:rPr>
                <w:rFonts w:cs="Arial"/>
                <w:szCs w:val="24"/>
              </w:rPr>
            </w:pPr>
          </w:p>
        </w:tc>
      </w:tr>
      <w:tr w:rsidR="00DD2D58" w:rsidRPr="000E3FDE" w:rsidTr="000E3FDE">
        <w:tc>
          <w:tcPr>
            <w:tcW w:w="9301" w:type="dxa"/>
          </w:tcPr>
          <w:p w:rsidR="00DD2D58" w:rsidRPr="000E3FDE" w:rsidRDefault="00DD2D58" w:rsidP="000E3FDE">
            <w:pPr>
              <w:spacing w:before="0"/>
              <w:rPr>
                <w:rFonts w:cs="Arial"/>
                <w:szCs w:val="24"/>
              </w:rPr>
            </w:pPr>
          </w:p>
        </w:tc>
      </w:tr>
      <w:tr w:rsidR="000C7205" w:rsidRPr="000E3FDE" w:rsidTr="000E3FDE">
        <w:tc>
          <w:tcPr>
            <w:tcW w:w="9301" w:type="dxa"/>
          </w:tcPr>
          <w:p w:rsidR="000C7205" w:rsidRPr="000E3FDE" w:rsidRDefault="000C7205" w:rsidP="000E3FDE">
            <w:pPr>
              <w:spacing w:before="0"/>
              <w:rPr>
                <w:rFonts w:cs="Arial"/>
                <w:szCs w:val="24"/>
              </w:rPr>
            </w:pPr>
          </w:p>
        </w:tc>
      </w:tr>
      <w:tr w:rsidR="000C7205" w:rsidRPr="000E3FDE" w:rsidTr="000E3FDE">
        <w:tc>
          <w:tcPr>
            <w:tcW w:w="9301" w:type="dxa"/>
          </w:tcPr>
          <w:p w:rsidR="000C7205" w:rsidRPr="000E3FDE" w:rsidRDefault="000C7205" w:rsidP="000E3FDE">
            <w:pPr>
              <w:spacing w:before="0"/>
              <w:rPr>
                <w:rFonts w:cs="Arial"/>
                <w:szCs w:val="24"/>
              </w:rPr>
            </w:pPr>
          </w:p>
        </w:tc>
      </w:tr>
      <w:tr w:rsidR="000C7205" w:rsidRPr="000E3FDE" w:rsidTr="000E3FDE">
        <w:tc>
          <w:tcPr>
            <w:tcW w:w="9301" w:type="dxa"/>
          </w:tcPr>
          <w:p w:rsidR="000C7205" w:rsidRPr="000E3FDE" w:rsidRDefault="000C7205" w:rsidP="000E3FDE">
            <w:pPr>
              <w:spacing w:before="0"/>
              <w:rPr>
                <w:rFonts w:cs="Arial"/>
                <w:szCs w:val="24"/>
              </w:rPr>
            </w:pPr>
          </w:p>
        </w:tc>
      </w:tr>
      <w:tr w:rsidR="000C7205" w:rsidRPr="000E3FDE" w:rsidTr="000E3FDE">
        <w:tc>
          <w:tcPr>
            <w:tcW w:w="9301" w:type="dxa"/>
          </w:tcPr>
          <w:p w:rsidR="000C7205" w:rsidRPr="000E3FDE" w:rsidRDefault="000C7205" w:rsidP="000E3FDE">
            <w:pPr>
              <w:spacing w:before="0"/>
              <w:rPr>
                <w:rFonts w:cs="Arial"/>
                <w:szCs w:val="24"/>
              </w:rPr>
            </w:pPr>
          </w:p>
        </w:tc>
      </w:tr>
    </w:tbl>
    <w:p w:rsidR="000C7205" w:rsidRPr="00950741" w:rsidRDefault="000C7205" w:rsidP="000C7205">
      <w:pPr>
        <w:spacing w:before="0"/>
        <w:rPr>
          <w:rFonts w:cs="Arial"/>
          <w:szCs w:val="24"/>
        </w:rPr>
      </w:pPr>
    </w:p>
    <w:p w:rsidR="000C7205" w:rsidRPr="00950741" w:rsidRDefault="000C7205" w:rsidP="000C7205">
      <w:pPr>
        <w:spacing w:before="0"/>
        <w:rPr>
          <w:rFonts w:cs="Arial"/>
          <w:szCs w:val="24"/>
        </w:rPr>
      </w:pPr>
    </w:p>
    <w:p w:rsidR="000C7205" w:rsidRPr="00950741" w:rsidRDefault="00A13866" w:rsidP="000C7205">
      <w:pPr>
        <w:spacing w:before="0"/>
        <w:rPr>
          <w:rFonts w:cs="Arial"/>
          <w:szCs w:val="24"/>
        </w:rPr>
      </w:pPr>
      <w:r w:rsidRPr="00950741">
        <w:rPr>
          <w:rFonts w:cs="Arial"/>
          <w:b/>
          <w:szCs w:val="24"/>
        </w:rPr>
        <w:t>Re-deployment</w:t>
      </w:r>
      <w:r w:rsidR="00DD2D58">
        <w:rPr>
          <w:rFonts w:cs="Arial"/>
          <w:b/>
          <w:szCs w:val="24"/>
        </w:rPr>
        <w:t>:</w:t>
      </w:r>
      <w:r w:rsidRPr="00950741">
        <w:rPr>
          <w:rFonts w:cs="Arial"/>
          <w:szCs w:val="24"/>
        </w:rPr>
        <w:t xml:space="preserve"> (to be completed by </w:t>
      </w:r>
      <w:r w:rsidR="00DD2D58">
        <w:rPr>
          <w:rFonts w:cs="Arial"/>
          <w:szCs w:val="24"/>
        </w:rPr>
        <w:t xml:space="preserve">the </w:t>
      </w:r>
      <w:r w:rsidR="00DE3D1D">
        <w:rPr>
          <w:rFonts w:cs="Arial"/>
          <w:szCs w:val="24"/>
        </w:rPr>
        <w:t xml:space="preserve">Regional Human Resources </w:t>
      </w:r>
      <w:r w:rsidR="000C7205" w:rsidRPr="00950741">
        <w:rPr>
          <w:rFonts w:cs="Arial"/>
          <w:szCs w:val="24"/>
        </w:rPr>
        <w:t>Officer)</w:t>
      </w:r>
      <w:r w:rsidR="000C7205" w:rsidRPr="00950741">
        <w:rPr>
          <w:rFonts w:cs="Arial"/>
          <w:szCs w:val="24"/>
        </w:rPr>
        <w:tab/>
      </w:r>
      <w:r w:rsidR="000C7205" w:rsidRPr="00950741">
        <w:rPr>
          <w:rFonts w:cs="Arial"/>
          <w:szCs w:val="24"/>
        </w:rPr>
        <w:tab/>
      </w:r>
      <w:r w:rsidR="000C7205" w:rsidRPr="00950741">
        <w:rPr>
          <w:rFonts w:cs="Arial"/>
          <w:szCs w:val="24"/>
        </w:rPr>
        <w:tab/>
      </w:r>
      <w:r w:rsidR="000C7205" w:rsidRPr="00950741">
        <w:rPr>
          <w:rFonts w:cs="Arial"/>
          <w:szCs w:val="24"/>
        </w:rPr>
        <w:tab/>
      </w:r>
    </w:p>
    <w:p w:rsidR="000C7205" w:rsidRPr="00950741" w:rsidRDefault="000C7205" w:rsidP="000C7205">
      <w:pPr>
        <w:spacing w:before="0"/>
        <w:rPr>
          <w:rFonts w:cs="Arial"/>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988"/>
        <w:gridCol w:w="1134"/>
      </w:tblGrid>
      <w:tr w:rsidR="000C7205" w:rsidRPr="000E3FDE" w:rsidTr="000E3FDE">
        <w:tc>
          <w:tcPr>
            <w:tcW w:w="7200" w:type="dxa"/>
          </w:tcPr>
          <w:p w:rsidR="000C7205" w:rsidRPr="000E3FDE" w:rsidRDefault="000C7205" w:rsidP="000E3FDE">
            <w:pPr>
              <w:spacing w:before="0"/>
              <w:rPr>
                <w:rFonts w:cs="Arial"/>
                <w:szCs w:val="24"/>
              </w:rPr>
            </w:pPr>
          </w:p>
        </w:tc>
        <w:tc>
          <w:tcPr>
            <w:tcW w:w="988" w:type="dxa"/>
          </w:tcPr>
          <w:p w:rsidR="000C7205" w:rsidRPr="000E3FDE" w:rsidRDefault="000C7205" w:rsidP="000E3FDE">
            <w:pPr>
              <w:spacing w:before="0"/>
              <w:rPr>
                <w:rFonts w:cs="Arial"/>
                <w:szCs w:val="24"/>
              </w:rPr>
            </w:pPr>
            <w:r w:rsidRPr="000E3FDE">
              <w:rPr>
                <w:rFonts w:cs="Arial"/>
                <w:szCs w:val="24"/>
              </w:rPr>
              <w:t>YES</w:t>
            </w:r>
          </w:p>
        </w:tc>
        <w:tc>
          <w:tcPr>
            <w:tcW w:w="1134" w:type="dxa"/>
          </w:tcPr>
          <w:p w:rsidR="000C7205" w:rsidRPr="000E3FDE" w:rsidRDefault="000C7205" w:rsidP="000E3FDE">
            <w:pPr>
              <w:spacing w:before="0"/>
              <w:rPr>
                <w:rFonts w:cs="Arial"/>
                <w:szCs w:val="24"/>
              </w:rPr>
            </w:pPr>
            <w:r w:rsidRPr="000E3FDE">
              <w:rPr>
                <w:rFonts w:cs="Arial"/>
                <w:szCs w:val="24"/>
              </w:rPr>
              <w:t>NO</w:t>
            </w:r>
          </w:p>
        </w:tc>
      </w:tr>
      <w:tr w:rsidR="000C7205" w:rsidRPr="000E3FDE" w:rsidTr="000E3FDE">
        <w:tc>
          <w:tcPr>
            <w:tcW w:w="7200" w:type="dxa"/>
          </w:tcPr>
          <w:p w:rsidR="000C7205" w:rsidRPr="000E3FDE" w:rsidRDefault="000C7205" w:rsidP="000E3FDE">
            <w:pPr>
              <w:spacing w:before="0"/>
              <w:rPr>
                <w:rFonts w:cs="Arial"/>
                <w:b/>
                <w:szCs w:val="24"/>
              </w:rPr>
            </w:pPr>
          </w:p>
          <w:p w:rsidR="000C7205" w:rsidRPr="000E3FDE" w:rsidRDefault="000C7205" w:rsidP="000E3FDE">
            <w:pPr>
              <w:spacing w:before="0"/>
              <w:rPr>
                <w:rFonts w:cs="Arial"/>
                <w:b/>
                <w:szCs w:val="24"/>
              </w:rPr>
            </w:pPr>
            <w:r w:rsidRPr="000E3FDE">
              <w:rPr>
                <w:rFonts w:cs="Arial"/>
                <w:b/>
                <w:szCs w:val="24"/>
              </w:rPr>
              <w:t xml:space="preserve">Has employee been entered onto the </w:t>
            </w:r>
            <w:r w:rsidR="00A13866" w:rsidRPr="000E3FDE">
              <w:rPr>
                <w:rFonts w:cs="Arial"/>
                <w:b/>
                <w:szCs w:val="24"/>
              </w:rPr>
              <w:t>Re-deployment</w:t>
            </w:r>
            <w:r w:rsidRPr="000E3FDE">
              <w:rPr>
                <w:rFonts w:cs="Arial"/>
                <w:b/>
                <w:szCs w:val="24"/>
              </w:rPr>
              <w:t xml:space="preserve"> Register?</w:t>
            </w:r>
          </w:p>
          <w:p w:rsidR="000C7205" w:rsidRPr="000E3FDE" w:rsidRDefault="000C7205" w:rsidP="000E3FDE">
            <w:pPr>
              <w:spacing w:before="0"/>
              <w:rPr>
                <w:rFonts w:cs="Arial"/>
                <w:b/>
                <w:szCs w:val="24"/>
              </w:rPr>
            </w:pPr>
          </w:p>
        </w:tc>
        <w:tc>
          <w:tcPr>
            <w:tcW w:w="988" w:type="dxa"/>
          </w:tcPr>
          <w:p w:rsidR="000C7205" w:rsidRPr="000E3FDE" w:rsidRDefault="000C7205" w:rsidP="000E3FDE">
            <w:pPr>
              <w:spacing w:before="0"/>
              <w:rPr>
                <w:rFonts w:cs="Arial"/>
                <w:szCs w:val="24"/>
              </w:rPr>
            </w:pPr>
          </w:p>
        </w:tc>
        <w:tc>
          <w:tcPr>
            <w:tcW w:w="1134" w:type="dxa"/>
          </w:tcPr>
          <w:p w:rsidR="000C7205" w:rsidRPr="000E3FDE" w:rsidRDefault="000C7205" w:rsidP="000E3FDE">
            <w:pPr>
              <w:spacing w:before="0"/>
              <w:rPr>
                <w:rFonts w:cs="Arial"/>
                <w:szCs w:val="24"/>
              </w:rPr>
            </w:pPr>
          </w:p>
        </w:tc>
      </w:tr>
    </w:tbl>
    <w:p w:rsidR="000C7205" w:rsidRPr="00950741" w:rsidRDefault="000C7205" w:rsidP="000C7205">
      <w:pPr>
        <w:spacing w:before="0"/>
        <w:rPr>
          <w:rFonts w:cs="Arial"/>
          <w:szCs w:val="24"/>
        </w:rPr>
      </w:pPr>
    </w:p>
    <w:p w:rsidR="00AE2371" w:rsidRPr="00950741" w:rsidRDefault="00AE2371" w:rsidP="000C7205">
      <w:pPr>
        <w:rPr>
          <w:rFonts w:cs="Arial"/>
          <w:b/>
          <w:i/>
        </w:rPr>
      </w:pPr>
    </w:p>
    <w:p w:rsidR="006B44DD" w:rsidRDefault="004C4AC7" w:rsidP="006B44DD">
      <w:pPr>
        <w:jc w:val="left"/>
        <w:rPr>
          <w:rFonts w:cs="Arial"/>
          <w:b/>
        </w:rPr>
      </w:pPr>
      <w:r>
        <w:rPr>
          <w:rFonts w:cs="Arial"/>
          <w:b/>
        </w:rPr>
        <w:t>Employee Signature:</w:t>
      </w:r>
      <w:r w:rsidR="006B44DD">
        <w:rPr>
          <w:rFonts w:cs="Arial"/>
          <w:b/>
        </w:rPr>
        <w:t xml:space="preserve"> .........................................................</w:t>
      </w:r>
    </w:p>
    <w:p w:rsidR="006B44DD" w:rsidRDefault="006B44DD" w:rsidP="006B44DD">
      <w:pPr>
        <w:jc w:val="left"/>
        <w:rPr>
          <w:rFonts w:cs="Arial"/>
          <w:b/>
        </w:rPr>
      </w:pPr>
      <w:r>
        <w:rPr>
          <w:rFonts w:cs="Arial"/>
          <w:b/>
        </w:rPr>
        <w:t>Print Name: ..................................................</w:t>
      </w:r>
    </w:p>
    <w:p w:rsidR="00950741" w:rsidRDefault="006B44DD" w:rsidP="006B44DD">
      <w:pPr>
        <w:jc w:val="left"/>
        <w:rPr>
          <w:rFonts w:cs="Arial"/>
          <w:b/>
        </w:rPr>
      </w:pPr>
      <w:r>
        <w:rPr>
          <w:rFonts w:cs="Arial"/>
          <w:b/>
        </w:rPr>
        <w:t>Date: ............................................................</w:t>
      </w:r>
      <w:r w:rsidR="00950741">
        <w:rPr>
          <w:rFonts w:cs="Arial"/>
          <w:b/>
        </w:rPr>
        <w:br/>
      </w:r>
    </w:p>
    <w:p w:rsidR="00AF5FD7" w:rsidRDefault="00AF5FD7" w:rsidP="006B44DD">
      <w:pPr>
        <w:jc w:val="left"/>
        <w:rPr>
          <w:rFonts w:cs="Arial"/>
          <w:b/>
        </w:rPr>
      </w:pPr>
    </w:p>
    <w:p w:rsidR="00AF5FD7" w:rsidRDefault="004C4AC7" w:rsidP="00AF5FD7">
      <w:pPr>
        <w:jc w:val="left"/>
        <w:rPr>
          <w:rFonts w:cs="Arial"/>
          <w:b/>
        </w:rPr>
      </w:pPr>
      <w:r>
        <w:rPr>
          <w:rFonts w:cs="Arial"/>
          <w:b/>
        </w:rPr>
        <w:t xml:space="preserve">SHRA </w:t>
      </w:r>
      <w:proofErr w:type="gramStart"/>
      <w:r>
        <w:rPr>
          <w:rFonts w:cs="Arial"/>
          <w:b/>
        </w:rPr>
        <w:t>Signat</w:t>
      </w:r>
      <w:r w:rsidR="00AF5FD7">
        <w:rPr>
          <w:rFonts w:cs="Arial"/>
          <w:b/>
        </w:rPr>
        <w:t>u</w:t>
      </w:r>
      <w:r>
        <w:rPr>
          <w:rFonts w:cs="Arial"/>
          <w:b/>
        </w:rPr>
        <w:t>re</w:t>
      </w:r>
      <w:r w:rsidR="00AF5FD7" w:rsidRPr="00AF5FD7">
        <w:rPr>
          <w:rFonts w:cs="Arial"/>
          <w:b/>
        </w:rPr>
        <w:t xml:space="preserve"> </w:t>
      </w:r>
      <w:r w:rsidR="00AF5FD7">
        <w:rPr>
          <w:rFonts w:cs="Arial"/>
          <w:b/>
        </w:rPr>
        <w:t>:</w:t>
      </w:r>
      <w:proofErr w:type="gramEnd"/>
      <w:r w:rsidR="00AF5FD7">
        <w:rPr>
          <w:rFonts w:cs="Arial"/>
          <w:b/>
        </w:rPr>
        <w:t xml:space="preserve"> .........................................................</w:t>
      </w:r>
    </w:p>
    <w:p w:rsidR="00AF5FD7" w:rsidRDefault="00AF5FD7" w:rsidP="00AF5FD7">
      <w:pPr>
        <w:jc w:val="left"/>
        <w:rPr>
          <w:rFonts w:cs="Arial"/>
          <w:b/>
        </w:rPr>
      </w:pPr>
      <w:r>
        <w:rPr>
          <w:rFonts w:cs="Arial"/>
          <w:b/>
        </w:rPr>
        <w:t>Print Name: ..................................................</w:t>
      </w:r>
    </w:p>
    <w:p w:rsidR="004C4AC7" w:rsidRDefault="00AF5FD7" w:rsidP="00AF5FD7">
      <w:pPr>
        <w:jc w:val="left"/>
        <w:rPr>
          <w:rFonts w:cs="Arial"/>
          <w:b/>
        </w:rPr>
      </w:pPr>
      <w:r>
        <w:rPr>
          <w:rFonts w:cs="Arial"/>
          <w:b/>
        </w:rPr>
        <w:t>Date: ............................................................</w:t>
      </w:r>
    </w:p>
    <w:p w:rsidR="00A00D99" w:rsidRPr="00EE067E" w:rsidRDefault="00950741" w:rsidP="00EE067E">
      <w:pPr>
        <w:rPr>
          <w:b/>
        </w:rPr>
      </w:pPr>
      <w:r>
        <w:rPr>
          <w:b/>
        </w:rPr>
        <w:br w:type="page"/>
      </w:r>
      <w:r w:rsidR="00A00D99" w:rsidRPr="00EE067E">
        <w:rPr>
          <w:b/>
          <w:u w:val="single"/>
        </w:rPr>
        <w:lastRenderedPageBreak/>
        <w:t>Appendix 2</w:t>
      </w:r>
      <w:r w:rsidR="00A00D99" w:rsidRPr="00EE067E">
        <w:rPr>
          <w:b/>
        </w:rPr>
        <w:t xml:space="preserve"> - Manager’s Checklist for informal/fast-track interview when considering a member of staff for a trial redeployment period</w:t>
      </w:r>
    </w:p>
    <w:p w:rsidR="00AE2371" w:rsidRPr="00950741" w:rsidRDefault="00AE2371" w:rsidP="00AE2371">
      <w:pPr>
        <w:jc w:val="center"/>
        <w:rPr>
          <w:rFonts w:cs="Arial"/>
          <w:b/>
          <w:sz w:val="28"/>
          <w:szCs w:val="28"/>
        </w:rPr>
      </w:pPr>
      <w:r w:rsidRPr="00950741">
        <w:rPr>
          <w:rFonts w:cs="Arial"/>
          <w:b/>
          <w:sz w:val="28"/>
          <w:szCs w:val="28"/>
        </w:rPr>
        <w:t xml:space="preserve">MANAGER’S CHECKLIST </w:t>
      </w:r>
    </w:p>
    <w:p w:rsidR="00AE2371" w:rsidRPr="00950741" w:rsidRDefault="00AE2371" w:rsidP="00AE2371">
      <w:pPr>
        <w:jc w:val="center"/>
        <w:rPr>
          <w:rFonts w:cs="Arial"/>
          <w:b/>
          <w:szCs w:val="24"/>
          <w:u w:val="single"/>
        </w:rPr>
      </w:pPr>
      <w:r w:rsidRPr="00950741">
        <w:rPr>
          <w:rFonts w:cs="Arial"/>
          <w:b/>
          <w:szCs w:val="24"/>
          <w:u w:val="single"/>
        </w:rPr>
        <w:t>INFORMAL/FAST-TRACK INTERVIEW WHEN CONSIDERING A MEMBER OF STAFF FOR A TRIAL REDEPLOYMENT PERIOD</w:t>
      </w:r>
    </w:p>
    <w:p w:rsidR="00AE2371" w:rsidRPr="00950741" w:rsidRDefault="00AE2371" w:rsidP="00AE2371">
      <w:pPr>
        <w:rPr>
          <w:rFonts w:cs="Arial"/>
          <w:szCs w:val="24"/>
        </w:rPr>
      </w:pPr>
      <w:r w:rsidRPr="00950741">
        <w:rPr>
          <w:rFonts w:cs="Arial"/>
          <w:szCs w:val="24"/>
        </w:rPr>
        <w:t>Discuss</w:t>
      </w:r>
    </w:p>
    <w:p w:rsidR="00BA291B" w:rsidRPr="00BA291B" w:rsidRDefault="00AE2371" w:rsidP="00AE2371">
      <w:pPr>
        <w:rPr>
          <w:rFonts w:cs="Arial"/>
          <w:b/>
          <w:szCs w:val="24"/>
        </w:rPr>
      </w:pPr>
      <w:r w:rsidRPr="00950741">
        <w:rPr>
          <w:rFonts w:cs="Arial"/>
          <w:szCs w:val="24"/>
        </w:rPr>
        <w:t xml:space="preserve">1. </w:t>
      </w:r>
      <w:r w:rsidRPr="00950741">
        <w:rPr>
          <w:rFonts w:cs="Arial"/>
          <w:szCs w:val="24"/>
        </w:rPr>
        <w:tab/>
      </w:r>
      <w:r w:rsidRPr="00BA291B">
        <w:rPr>
          <w:rFonts w:cs="Arial"/>
          <w:b/>
          <w:szCs w:val="24"/>
        </w:rPr>
        <w:t>The job</w:t>
      </w:r>
    </w:p>
    <w:p w:rsidR="00AE2371" w:rsidRPr="00950741" w:rsidRDefault="00AE2371" w:rsidP="00AE2371">
      <w:pPr>
        <w:spacing w:before="0"/>
        <w:ind w:left="539"/>
        <w:rPr>
          <w:rFonts w:cs="Arial"/>
          <w:szCs w:val="24"/>
        </w:rPr>
      </w:pPr>
      <w:r w:rsidRPr="00950741">
        <w:rPr>
          <w:rFonts w:cs="Arial"/>
          <w:szCs w:val="24"/>
        </w:rPr>
        <w:t>(</w:t>
      </w:r>
      <w:proofErr w:type="spellStart"/>
      <w:r w:rsidRPr="00950741">
        <w:rPr>
          <w:rFonts w:cs="Arial"/>
          <w:szCs w:val="24"/>
        </w:rPr>
        <w:t>i</w:t>
      </w:r>
      <w:proofErr w:type="spellEnd"/>
      <w:r w:rsidRPr="00950741">
        <w:rPr>
          <w:rFonts w:cs="Arial"/>
          <w:szCs w:val="24"/>
        </w:rPr>
        <w:t>)</w:t>
      </w:r>
      <w:r w:rsidRPr="00950741">
        <w:rPr>
          <w:rFonts w:cs="Arial"/>
          <w:szCs w:val="24"/>
        </w:rPr>
        <w:tab/>
        <w:t>Job Description/Person Specification.</w:t>
      </w:r>
    </w:p>
    <w:p w:rsidR="00AE2371" w:rsidRPr="00950741" w:rsidRDefault="00AE2371" w:rsidP="00AE2371">
      <w:pPr>
        <w:spacing w:before="0"/>
        <w:ind w:left="539"/>
        <w:rPr>
          <w:rFonts w:cs="Arial"/>
          <w:szCs w:val="24"/>
        </w:rPr>
      </w:pPr>
      <w:r w:rsidRPr="00950741">
        <w:rPr>
          <w:rFonts w:cs="Arial"/>
          <w:szCs w:val="24"/>
        </w:rPr>
        <w:t>(ii)</w:t>
      </w:r>
      <w:r w:rsidRPr="00950741">
        <w:rPr>
          <w:rFonts w:cs="Arial"/>
          <w:szCs w:val="24"/>
        </w:rPr>
        <w:tab/>
        <w:t>Skills / competencies required.</w:t>
      </w:r>
    </w:p>
    <w:p w:rsidR="00AE2371" w:rsidRPr="00950741" w:rsidRDefault="00A64BEB" w:rsidP="00AE2371">
      <w:pPr>
        <w:spacing w:before="0"/>
        <w:ind w:left="539"/>
        <w:rPr>
          <w:rFonts w:cs="Arial"/>
          <w:szCs w:val="24"/>
        </w:rPr>
      </w:pPr>
      <w:r>
        <w:rPr>
          <w:rFonts w:cs="Arial"/>
          <w:szCs w:val="24"/>
        </w:rPr>
        <w:t>(iii)</w:t>
      </w:r>
      <w:r>
        <w:rPr>
          <w:rFonts w:cs="Arial"/>
          <w:szCs w:val="24"/>
        </w:rPr>
        <w:tab/>
        <w:t>The Department</w:t>
      </w:r>
      <w:r w:rsidR="00AE2371" w:rsidRPr="00950741">
        <w:rPr>
          <w:rFonts w:cs="Arial"/>
          <w:szCs w:val="24"/>
        </w:rPr>
        <w:t xml:space="preserve"> and work team.</w:t>
      </w:r>
    </w:p>
    <w:p w:rsidR="00AE2371" w:rsidRPr="00950741" w:rsidRDefault="00AE2371" w:rsidP="00AE2371">
      <w:pPr>
        <w:spacing w:before="0"/>
        <w:ind w:left="539"/>
        <w:rPr>
          <w:rFonts w:cs="Arial"/>
          <w:szCs w:val="24"/>
        </w:rPr>
      </w:pPr>
      <w:proofErr w:type="gramStart"/>
      <w:r w:rsidRPr="00950741">
        <w:rPr>
          <w:rFonts w:cs="Arial"/>
          <w:szCs w:val="24"/>
        </w:rPr>
        <w:t>(iv)</w:t>
      </w:r>
      <w:r w:rsidRPr="00950741">
        <w:rPr>
          <w:rFonts w:cs="Arial"/>
          <w:szCs w:val="24"/>
        </w:rPr>
        <w:tab/>
        <w:t>Full time</w:t>
      </w:r>
      <w:proofErr w:type="gramEnd"/>
      <w:r w:rsidRPr="00950741">
        <w:rPr>
          <w:rFonts w:cs="Arial"/>
          <w:szCs w:val="24"/>
        </w:rPr>
        <w:t xml:space="preserve"> or part time etc.</w:t>
      </w:r>
    </w:p>
    <w:p w:rsidR="00AE2371" w:rsidRPr="00950741" w:rsidRDefault="00AE2371" w:rsidP="00AE2371">
      <w:pPr>
        <w:spacing w:before="0"/>
        <w:ind w:left="539"/>
        <w:rPr>
          <w:rFonts w:cs="Arial"/>
          <w:szCs w:val="24"/>
        </w:rPr>
      </w:pPr>
      <w:r w:rsidRPr="00950741">
        <w:rPr>
          <w:rFonts w:cs="Arial"/>
          <w:szCs w:val="24"/>
        </w:rPr>
        <w:t>(v)</w:t>
      </w:r>
      <w:r w:rsidRPr="00950741">
        <w:rPr>
          <w:rFonts w:cs="Arial"/>
          <w:szCs w:val="24"/>
        </w:rPr>
        <w:tab/>
        <w:t>Working arrangements.</w:t>
      </w:r>
    </w:p>
    <w:p w:rsidR="00AE2371" w:rsidRPr="00950741" w:rsidRDefault="00AE2371" w:rsidP="00BA291B">
      <w:pPr>
        <w:spacing w:before="0"/>
        <w:ind w:left="539"/>
        <w:rPr>
          <w:rFonts w:cs="Arial"/>
          <w:szCs w:val="24"/>
        </w:rPr>
      </w:pPr>
      <w:proofErr w:type="gramStart"/>
      <w:r w:rsidRPr="00950741">
        <w:rPr>
          <w:rFonts w:cs="Arial"/>
          <w:szCs w:val="24"/>
        </w:rPr>
        <w:t>(vi)</w:t>
      </w:r>
      <w:r w:rsidRPr="00950741">
        <w:rPr>
          <w:rFonts w:cs="Arial"/>
          <w:szCs w:val="24"/>
        </w:rPr>
        <w:tab/>
        <w:t>Arrange</w:t>
      </w:r>
      <w:proofErr w:type="gramEnd"/>
      <w:r w:rsidRPr="00950741">
        <w:rPr>
          <w:rFonts w:cs="Arial"/>
          <w:szCs w:val="24"/>
        </w:rPr>
        <w:t xml:space="preserve"> Informal visit to the area.</w:t>
      </w:r>
    </w:p>
    <w:p w:rsidR="00AE2371" w:rsidRPr="00BA291B" w:rsidRDefault="00BA291B" w:rsidP="00AE2371">
      <w:pPr>
        <w:rPr>
          <w:rFonts w:cs="Arial"/>
          <w:b/>
          <w:szCs w:val="24"/>
        </w:rPr>
      </w:pPr>
      <w:r>
        <w:rPr>
          <w:rFonts w:cs="Arial"/>
          <w:szCs w:val="24"/>
        </w:rPr>
        <w:t>2.</w:t>
      </w:r>
      <w:r>
        <w:rPr>
          <w:rFonts w:cs="Arial"/>
          <w:szCs w:val="24"/>
        </w:rPr>
        <w:tab/>
      </w:r>
      <w:r w:rsidR="00AE2371" w:rsidRPr="00BA291B">
        <w:rPr>
          <w:rFonts w:cs="Arial"/>
          <w:b/>
          <w:szCs w:val="24"/>
        </w:rPr>
        <w:t>The person</w:t>
      </w:r>
    </w:p>
    <w:p w:rsidR="00AE2371" w:rsidRPr="00950741" w:rsidRDefault="00AE2371" w:rsidP="00795775">
      <w:pPr>
        <w:numPr>
          <w:ilvl w:val="0"/>
          <w:numId w:val="10"/>
        </w:numPr>
        <w:spacing w:before="0"/>
        <w:jc w:val="left"/>
        <w:rPr>
          <w:rFonts w:cs="Arial"/>
          <w:szCs w:val="24"/>
        </w:rPr>
      </w:pPr>
      <w:r w:rsidRPr="00950741">
        <w:rPr>
          <w:rFonts w:cs="Arial"/>
          <w:szCs w:val="24"/>
        </w:rPr>
        <w:t>Application form and employment history, experience, skills, etc.</w:t>
      </w:r>
    </w:p>
    <w:p w:rsidR="00AE2371" w:rsidRPr="00950741" w:rsidRDefault="00AE2371" w:rsidP="00795775">
      <w:pPr>
        <w:numPr>
          <w:ilvl w:val="0"/>
          <w:numId w:val="10"/>
        </w:numPr>
        <w:spacing w:before="0"/>
        <w:jc w:val="left"/>
        <w:rPr>
          <w:rFonts w:cs="Arial"/>
          <w:szCs w:val="24"/>
        </w:rPr>
      </w:pPr>
      <w:r w:rsidRPr="00950741">
        <w:rPr>
          <w:rFonts w:cs="Arial"/>
          <w:szCs w:val="24"/>
        </w:rPr>
        <w:t>Health problems / limitations or adjustments.</w:t>
      </w:r>
    </w:p>
    <w:p w:rsidR="00AE2371" w:rsidRPr="00950741" w:rsidRDefault="00AE2371" w:rsidP="00795775">
      <w:pPr>
        <w:numPr>
          <w:ilvl w:val="0"/>
          <w:numId w:val="10"/>
        </w:numPr>
        <w:spacing w:before="0"/>
        <w:jc w:val="left"/>
        <w:rPr>
          <w:rFonts w:cs="Arial"/>
          <w:szCs w:val="24"/>
        </w:rPr>
      </w:pPr>
      <w:r w:rsidRPr="00950741">
        <w:rPr>
          <w:rFonts w:cs="Arial"/>
          <w:szCs w:val="24"/>
        </w:rPr>
        <w:t>Occupational Health advice and confirmation post is suitable.</w:t>
      </w:r>
    </w:p>
    <w:p w:rsidR="00AE2371" w:rsidRDefault="00AE2371" w:rsidP="00795775">
      <w:pPr>
        <w:numPr>
          <w:ilvl w:val="0"/>
          <w:numId w:val="10"/>
        </w:numPr>
        <w:spacing w:before="0"/>
        <w:jc w:val="left"/>
        <w:rPr>
          <w:rFonts w:cs="Arial"/>
          <w:szCs w:val="24"/>
        </w:rPr>
      </w:pPr>
      <w:r w:rsidRPr="00950741">
        <w:rPr>
          <w:rFonts w:cs="Arial"/>
          <w:szCs w:val="24"/>
        </w:rPr>
        <w:t>Any other reasons for redeployment (non-health) or important managerial issues e.g. disciplinary warnings, NMC/HPC.</w:t>
      </w:r>
    </w:p>
    <w:p w:rsidR="00BA291B" w:rsidRPr="00950741" w:rsidRDefault="00BA291B" w:rsidP="00BA291B">
      <w:pPr>
        <w:spacing w:before="0"/>
        <w:ind w:left="540"/>
        <w:jc w:val="left"/>
        <w:rPr>
          <w:rFonts w:cs="Arial"/>
          <w:szCs w:val="24"/>
        </w:rPr>
      </w:pPr>
    </w:p>
    <w:p w:rsidR="00AE2371" w:rsidRPr="00BA291B" w:rsidRDefault="00AE2371" w:rsidP="00AE2371">
      <w:pPr>
        <w:spacing w:before="0"/>
        <w:rPr>
          <w:rFonts w:cs="Arial"/>
          <w:b/>
          <w:szCs w:val="24"/>
        </w:rPr>
      </w:pPr>
      <w:r w:rsidRPr="00950741">
        <w:rPr>
          <w:rFonts w:cs="Arial"/>
          <w:szCs w:val="24"/>
        </w:rPr>
        <w:t>3.</w:t>
      </w:r>
      <w:r w:rsidRPr="00950741">
        <w:rPr>
          <w:rFonts w:cs="Arial"/>
          <w:szCs w:val="24"/>
        </w:rPr>
        <w:tab/>
      </w:r>
      <w:r w:rsidRPr="00BA291B">
        <w:rPr>
          <w:rFonts w:cs="Arial"/>
          <w:b/>
          <w:szCs w:val="24"/>
        </w:rPr>
        <w:t>Practical issues</w:t>
      </w:r>
    </w:p>
    <w:p w:rsidR="00AE2371" w:rsidRPr="00950741" w:rsidRDefault="00AE2371" w:rsidP="00AE2371">
      <w:pPr>
        <w:spacing w:before="0"/>
        <w:ind w:left="540"/>
        <w:rPr>
          <w:rFonts w:cs="Arial"/>
          <w:szCs w:val="24"/>
        </w:rPr>
      </w:pPr>
      <w:r w:rsidRPr="00950741">
        <w:rPr>
          <w:rFonts w:cs="Arial"/>
          <w:szCs w:val="24"/>
        </w:rPr>
        <w:t>(</w:t>
      </w:r>
      <w:proofErr w:type="spellStart"/>
      <w:r w:rsidRPr="00950741">
        <w:rPr>
          <w:rFonts w:cs="Arial"/>
          <w:szCs w:val="24"/>
        </w:rPr>
        <w:t>i</w:t>
      </w:r>
      <w:proofErr w:type="spellEnd"/>
      <w:r w:rsidRPr="00950741">
        <w:rPr>
          <w:rFonts w:cs="Arial"/>
          <w:szCs w:val="24"/>
        </w:rPr>
        <w:t>)</w:t>
      </w:r>
      <w:r w:rsidRPr="00950741">
        <w:rPr>
          <w:rFonts w:cs="Arial"/>
          <w:szCs w:val="24"/>
        </w:rPr>
        <w:tab/>
        <w:t>Training needs and how to meet these.</w:t>
      </w:r>
    </w:p>
    <w:p w:rsidR="00AE2371" w:rsidRPr="00950741" w:rsidRDefault="00AE2371" w:rsidP="00AE2371">
      <w:pPr>
        <w:spacing w:before="0"/>
        <w:ind w:firstLine="540"/>
        <w:rPr>
          <w:rFonts w:cs="Arial"/>
          <w:szCs w:val="24"/>
        </w:rPr>
      </w:pPr>
      <w:r w:rsidRPr="00950741">
        <w:rPr>
          <w:rFonts w:cs="Arial"/>
          <w:szCs w:val="24"/>
        </w:rPr>
        <w:t>(ii)</w:t>
      </w:r>
      <w:r w:rsidRPr="00950741">
        <w:rPr>
          <w:rFonts w:cs="Arial"/>
          <w:szCs w:val="24"/>
        </w:rPr>
        <w:tab/>
        <w:t>Pay protection.</w:t>
      </w:r>
    </w:p>
    <w:p w:rsidR="00AE2371" w:rsidRPr="00950741" w:rsidRDefault="00AE2371" w:rsidP="00AE2371">
      <w:pPr>
        <w:spacing w:before="0"/>
        <w:ind w:firstLine="540"/>
        <w:rPr>
          <w:rFonts w:cs="Arial"/>
          <w:szCs w:val="24"/>
        </w:rPr>
      </w:pPr>
      <w:r w:rsidRPr="00950741">
        <w:rPr>
          <w:rFonts w:cs="Arial"/>
          <w:szCs w:val="24"/>
        </w:rPr>
        <w:t xml:space="preserve">(iii) </w:t>
      </w:r>
      <w:r w:rsidRPr="00950741">
        <w:rPr>
          <w:rFonts w:cs="Arial"/>
          <w:szCs w:val="24"/>
        </w:rPr>
        <w:tab/>
        <w:t>Coming back into work gradually.</w:t>
      </w:r>
    </w:p>
    <w:p w:rsidR="00AE2371" w:rsidRPr="00950741" w:rsidRDefault="00AE2371" w:rsidP="00AE2371">
      <w:pPr>
        <w:spacing w:before="0"/>
        <w:ind w:left="1440" w:hanging="900"/>
        <w:rPr>
          <w:rFonts w:cs="Arial"/>
          <w:szCs w:val="24"/>
        </w:rPr>
      </w:pPr>
      <w:proofErr w:type="gramStart"/>
      <w:r w:rsidRPr="00950741">
        <w:rPr>
          <w:rFonts w:cs="Arial"/>
          <w:szCs w:val="24"/>
        </w:rPr>
        <w:t>(iv)</w:t>
      </w:r>
      <w:r w:rsidRPr="00950741">
        <w:rPr>
          <w:rFonts w:cs="Arial"/>
          <w:szCs w:val="24"/>
        </w:rPr>
        <w:tab/>
        <w:t>Trial</w:t>
      </w:r>
      <w:proofErr w:type="gramEnd"/>
      <w:r w:rsidRPr="00950741">
        <w:rPr>
          <w:rFonts w:cs="Arial"/>
          <w:szCs w:val="24"/>
        </w:rPr>
        <w:t xml:space="preserve"> period – length, funding, objectives, mentor, competencies, extension, what happens at the end i.e. formal review. </w:t>
      </w:r>
    </w:p>
    <w:p w:rsidR="00AE2371" w:rsidRPr="00950741" w:rsidRDefault="00AE2371" w:rsidP="00AE2371">
      <w:pPr>
        <w:spacing w:before="0"/>
        <w:ind w:left="540"/>
        <w:rPr>
          <w:rFonts w:cs="Arial"/>
          <w:szCs w:val="24"/>
        </w:rPr>
      </w:pPr>
      <w:r w:rsidRPr="00950741">
        <w:rPr>
          <w:rFonts w:cs="Arial"/>
          <w:szCs w:val="24"/>
        </w:rPr>
        <w:t>(v)</w:t>
      </w:r>
      <w:r w:rsidRPr="00950741">
        <w:rPr>
          <w:rFonts w:cs="Arial"/>
          <w:szCs w:val="24"/>
        </w:rPr>
        <w:tab/>
        <w:t xml:space="preserve">When can they start?  </w:t>
      </w:r>
    </w:p>
    <w:p w:rsidR="00AE2371" w:rsidRDefault="00AE2371" w:rsidP="00950741">
      <w:pPr>
        <w:rPr>
          <w:rFonts w:cs="Arial"/>
          <w:szCs w:val="24"/>
        </w:rPr>
      </w:pPr>
    </w:p>
    <w:p w:rsidR="00BA291B" w:rsidRDefault="00BA291B" w:rsidP="00950741">
      <w:pPr>
        <w:rPr>
          <w:rFonts w:cs="Arial"/>
          <w:szCs w:val="24"/>
        </w:rPr>
      </w:pPr>
    </w:p>
    <w:p w:rsidR="00BA291B" w:rsidRDefault="00BA291B" w:rsidP="00950741">
      <w:pPr>
        <w:rPr>
          <w:rFonts w:cs="Arial"/>
          <w:szCs w:val="24"/>
        </w:rPr>
      </w:pPr>
    </w:p>
    <w:p w:rsidR="00BA291B" w:rsidRDefault="00BA291B" w:rsidP="00950741">
      <w:pPr>
        <w:rPr>
          <w:rFonts w:cs="Arial"/>
          <w:szCs w:val="24"/>
        </w:rPr>
      </w:pPr>
    </w:p>
    <w:p w:rsidR="00BA291B" w:rsidRDefault="00BA291B" w:rsidP="00950741">
      <w:pPr>
        <w:rPr>
          <w:rFonts w:cs="Arial"/>
          <w:szCs w:val="24"/>
        </w:rPr>
      </w:pPr>
    </w:p>
    <w:p w:rsidR="00BA291B" w:rsidRDefault="00BA291B" w:rsidP="00950741">
      <w:pPr>
        <w:rPr>
          <w:rFonts w:cs="Arial"/>
          <w:szCs w:val="24"/>
        </w:rPr>
      </w:pPr>
    </w:p>
    <w:p w:rsidR="00A00D99" w:rsidRPr="00EE067E" w:rsidRDefault="00A00D99" w:rsidP="00EE067E">
      <w:pPr>
        <w:rPr>
          <w:b/>
        </w:rPr>
      </w:pPr>
      <w:r w:rsidRPr="00EE067E">
        <w:rPr>
          <w:b/>
          <w:u w:val="single"/>
        </w:rPr>
        <w:lastRenderedPageBreak/>
        <w:t>Appendix 3</w:t>
      </w:r>
      <w:r w:rsidRPr="00EE067E">
        <w:rPr>
          <w:b/>
        </w:rPr>
        <w:t xml:space="preserve"> - Letter to Occupational Health requesting advice on the suitability of a post for redeployment</w:t>
      </w:r>
    </w:p>
    <w:p w:rsidR="00AE2371" w:rsidRPr="00F52938" w:rsidRDefault="00AE2371" w:rsidP="00F52938">
      <w:pPr>
        <w:rPr>
          <w:rFonts w:cs="Arial"/>
          <w:b/>
        </w:rPr>
      </w:pPr>
      <w:r w:rsidRPr="00F52938">
        <w:rPr>
          <w:b/>
        </w:rPr>
        <w:t xml:space="preserve">Private &amp; Confidential </w:t>
      </w:r>
    </w:p>
    <w:p w:rsidR="00AE2371" w:rsidRPr="00950741" w:rsidRDefault="00BA291B" w:rsidP="00AE2371">
      <w:pPr>
        <w:rPr>
          <w:rFonts w:cs="Arial"/>
          <w:szCs w:val="24"/>
        </w:rPr>
      </w:pPr>
      <w:r>
        <w:rPr>
          <w:rFonts w:cs="Arial"/>
          <w:szCs w:val="24"/>
        </w:rPr>
        <w:t>&lt;Date</w:t>
      </w:r>
      <w:r w:rsidR="00AE2371" w:rsidRPr="00950741">
        <w:rPr>
          <w:rFonts w:cs="Arial"/>
          <w:szCs w:val="24"/>
        </w:rPr>
        <w:t>&gt;</w:t>
      </w:r>
    </w:p>
    <w:p w:rsidR="00AE2371" w:rsidRPr="00950741" w:rsidRDefault="00BA291B" w:rsidP="00AE2371">
      <w:pPr>
        <w:rPr>
          <w:rFonts w:cs="Arial"/>
          <w:szCs w:val="24"/>
        </w:rPr>
      </w:pPr>
      <w:r>
        <w:rPr>
          <w:rFonts w:cs="Arial"/>
          <w:szCs w:val="24"/>
        </w:rPr>
        <w:t>&lt;Name</w:t>
      </w:r>
      <w:r w:rsidR="00AE2371" w:rsidRPr="00950741">
        <w:rPr>
          <w:rFonts w:cs="Arial"/>
          <w:szCs w:val="24"/>
        </w:rPr>
        <w:t>&gt;</w:t>
      </w:r>
    </w:p>
    <w:p w:rsidR="00AE2371" w:rsidRPr="00950741" w:rsidRDefault="00AE2371" w:rsidP="00AE2371">
      <w:pPr>
        <w:rPr>
          <w:rFonts w:cs="Arial"/>
          <w:szCs w:val="24"/>
        </w:rPr>
      </w:pPr>
      <w:r w:rsidRPr="00950741">
        <w:rPr>
          <w:rFonts w:cs="Arial"/>
        </w:rPr>
        <w:t>&lt;Address&gt;</w:t>
      </w:r>
    </w:p>
    <w:p w:rsidR="00AE2371" w:rsidRPr="00950741" w:rsidRDefault="00AE2371" w:rsidP="00AE2371">
      <w:pPr>
        <w:rPr>
          <w:rFonts w:cs="Arial"/>
          <w:szCs w:val="24"/>
        </w:rPr>
      </w:pPr>
    </w:p>
    <w:p w:rsidR="00AE2371" w:rsidRPr="00950741" w:rsidRDefault="00AE2371" w:rsidP="00AE2371">
      <w:pPr>
        <w:rPr>
          <w:rFonts w:cs="Arial"/>
          <w:szCs w:val="24"/>
        </w:rPr>
      </w:pPr>
      <w:r w:rsidRPr="00950741">
        <w:rPr>
          <w:rFonts w:cs="Arial"/>
          <w:szCs w:val="24"/>
        </w:rPr>
        <w:t xml:space="preserve">Dear </w:t>
      </w:r>
      <w:r w:rsidR="00BA291B">
        <w:rPr>
          <w:rFonts w:cs="Arial"/>
          <w:szCs w:val="24"/>
        </w:rPr>
        <w:t>&lt;name</w:t>
      </w:r>
      <w:r w:rsidRPr="00950741">
        <w:rPr>
          <w:rFonts w:cs="Arial"/>
          <w:szCs w:val="24"/>
        </w:rPr>
        <w:t>&gt;</w:t>
      </w:r>
    </w:p>
    <w:p w:rsidR="00AE2371" w:rsidRPr="00950741" w:rsidRDefault="00AE2371" w:rsidP="00AE2371">
      <w:pPr>
        <w:tabs>
          <w:tab w:val="left" w:pos="540"/>
          <w:tab w:val="left" w:pos="3960"/>
          <w:tab w:val="left" w:pos="7740"/>
        </w:tabs>
        <w:rPr>
          <w:rFonts w:cs="Arial"/>
          <w:b/>
          <w:szCs w:val="24"/>
        </w:rPr>
      </w:pPr>
      <w:r w:rsidRPr="00950741">
        <w:rPr>
          <w:rFonts w:cs="Arial"/>
          <w:b/>
          <w:szCs w:val="24"/>
        </w:rPr>
        <w:t xml:space="preserve">Re: </w:t>
      </w:r>
      <w:r w:rsidRPr="00950741">
        <w:rPr>
          <w:rFonts w:cs="Arial"/>
          <w:b/>
          <w:szCs w:val="24"/>
        </w:rPr>
        <w:tab/>
      </w:r>
    </w:p>
    <w:p w:rsidR="00AE2371" w:rsidRPr="00950741" w:rsidRDefault="00AE2371" w:rsidP="00AE2371">
      <w:pPr>
        <w:rPr>
          <w:rFonts w:cs="Arial"/>
          <w:szCs w:val="24"/>
        </w:rPr>
      </w:pPr>
      <w:r w:rsidRPr="00950741">
        <w:rPr>
          <w:rFonts w:cs="Arial"/>
          <w:szCs w:val="24"/>
        </w:rPr>
        <w:t xml:space="preserve">You last reviewed this &lt;member of staff job title&gt; from Dept/Div on </w:t>
      </w:r>
      <w:r w:rsidR="00BA291B">
        <w:rPr>
          <w:rFonts w:cs="Arial"/>
          <w:szCs w:val="24"/>
        </w:rPr>
        <w:t>&lt;date</w:t>
      </w:r>
      <w:r w:rsidRPr="00950741">
        <w:rPr>
          <w:rFonts w:cs="Arial"/>
          <w:szCs w:val="24"/>
        </w:rPr>
        <w:t xml:space="preserve">&gt;.  Prior to this you had seen him/her on </w:t>
      </w:r>
      <w:r w:rsidR="00BA291B">
        <w:rPr>
          <w:rFonts w:cs="Arial"/>
          <w:szCs w:val="24"/>
        </w:rPr>
        <w:t>&lt;date</w:t>
      </w:r>
      <w:r w:rsidRPr="00950741">
        <w:rPr>
          <w:rFonts w:cs="Arial"/>
          <w:szCs w:val="24"/>
        </w:rPr>
        <w:t>&gt; due to &lt;condition/reasons&gt; and your report recommended permanent redeployment to suitable alternative duties within Public Health Wales</w:t>
      </w:r>
      <w:r w:rsidRPr="00950741">
        <w:rPr>
          <w:rFonts w:cs="Arial"/>
          <w:b/>
          <w:szCs w:val="24"/>
        </w:rPr>
        <w:t xml:space="preserve"> </w:t>
      </w:r>
      <w:r w:rsidRPr="00950741">
        <w:rPr>
          <w:rFonts w:cs="Arial"/>
          <w:szCs w:val="24"/>
        </w:rPr>
        <w:t>and that he/she should not return to work to his/her former post.</w:t>
      </w:r>
    </w:p>
    <w:p w:rsidR="00AE2371" w:rsidRPr="00950741" w:rsidRDefault="00AE2371" w:rsidP="00AE2371">
      <w:pPr>
        <w:rPr>
          <w:rFonts w:cs="Arial"/>
          <w:szCs w:val="24"/>
        </w:rPr>
      </w:pPr>
      <w:r w:rsidRPr="00950741">
        <w:rPr>
          <w:rFonts w:cs="Arial"/>
          <w:szCs w:val="24"/>
        </w:rPr>
        <w:t xml:space="preserve">A substantive post has now been offered to him/her on a &lt;x week&gt; trial redeployment period with effect from </w:t>
      </w:r>
      <w:r w:rsidR="00BA291B">
        <w:rPr>
          <w:rFonts w:cs="Arial"/>
          <w:szCs w:val="24"/>
        </w:rPr>
        <w:t>&lt;date</w:t>
      </w:r>
      <w:r w:rsidRPr="00950741">
        <w:rPr>
          <w:rFonts w:cs="Arial"/>
          <w:szCs w:val="24"/>
        </w:rPr>
        <w:t>&gt;.</w:t>
      </w:r>
    </w:p>
    <w:p w:rsidR="00AE2371" w:rsidRPr="00950741" w:rsidRDefault="00AE2371" w:rsidP="00AE2371">
      <w:pPr>
        <w:rPr>
          <w:rFonts w:cs="Arial"/>
          <w:szCs w:val="24"/>
        </w:rPr>
      </w:pPr>
      <w:r w:rsidRPr="00950741">
        <w:rPr>
          <w:rFonts w:cs="Arial"/>
          <w:szCs w:val="24"/>
        </w:rPr>
        <w:t>I am enclosing a job description, person specification and</w:t>
      </w:r>
      <w:r w:rsidR="0065134B">
        <w:rPr>
          <w:rFonts w:cs="Arial"/>
          <w:szCs w:val="24"/>
        </w:rPr>
        <w:t xml:space="preserve"> KSF outline</w:t>
      </w:r>
      <w:r w:rsidRPr="00950741">
        <w:rPr>
          <w:rFonts w:cs="Arial"/>
          <w:szCs w:val="24"/>
        </w:rPr>
        <w:t xml:space="preserve"> for th</w:t>
      </w:r>
      <w:r w:rsidR="0065134B">
        <w:rPr>
          <w:rFonts w:cs="Arial"/>
          <w:szCs w:val="24"/>
        </w:rPr>
        <w:t xml:space="preserve">e </w:t>
      </w:r>
      <w:r w:rsidRPr="00950741">
        <w:rPr>
          <w:rFonts w:cs="Arial"/>
          <w:szCs w:val="24"/>
        </w:rPr>
        <w:t xml:space="preserve">post of &lt;new job title, grade, </w:t>
      </w:r>
      <w:proofErr w:type="gramStart"/>
      <w:r w:rsidRPr="00950741">
        <w:rPr>
          <w:rFonts w:cs="Arial"/>
          <w:szCs w:val="24"/>
        </w:rPr>
        <w:t>dept</w:t>
      </w:r>
      <w:proofErr w:type="gramEnd"/>
      <w:r w:rsidRPr="00950741">
        <w:rPr>
          <w:rFonts w:cs="Arial"/>
          <w:szCs w:val="24"/>
        </w:rPr>
        <w:t xml:space="preserve">&gt;.  Please could you inform me of the suitability of the post for </w:t>
      </w:r>
      <w:r w:rsidR="00BA291B">
        <w:rPr>
          <w:rFonts w:cs="Arial"/>
          <w:szCs w:val="24"/>
        </w:rPr>
        <w:t>&lt;name</w:t>
      </w:r>
      <w:r w:rsidRPr="00950741">
        <w:rPr>
          <w:rFonts w:cs="Arial"/>
          <w:szCs w:val="24"/>
        </w:rPr>
        <w:t xml:space="preserve">&gt; with regard to his/her health problem(s)/disability and/or </w:t>
      </w:r>
      <w:proofErr w:type="gramStart"/>
      <w:r w:rsidRPr="00950741">
        <w:rPr>
          <w:rFonts w:cs="Arial"/>
          <w:szCs w:val="24"/>
        </w:rPr>
        <w:t>medication.</w:t>
      </w:r>
      <w:proofErr w:type="gramEnd"/>
    </w:p>
    <w:p w:rsidR="00AE2371" w:rsidRPr="00950741" w:rsidRDefault="00AE2371" w:rsidP="00AE2371">
      <w:pPr>
        <w:rPr>
          <w:rFonts w:cs="Arial"/>
          <w:szCs w:val="24"/>
        </w:rPr>
      </w:pPr>
      <w:r w:rsidRPr="00950741">
        <w:rPr>
          <w:rFonts w:cs="Arial"/>
          <w:szCs w:val="24"/>
        </w:rPr>
        <w:t>Many thanks.</w:t>
      </w:r>
    </w:p>
    <w:p w:rsidR="00AE2371" w:rsidRPr="00950741" w:rsidRDefault="00AE2371" w:rsidP="00AE2371">
      <w:pPr>
        <w:rPr>
          <w:rFonts w:cs="Arial"/>
          <w:szCs w:val="24"/>
        </w:rPr>
      </w:pPr>
    </w:p>
    <w:p w:rsidR="00AE2371" w:rsidRPr="00950741" w:rsidRDefault="00AE2371" w:rsidP="00AE2371">
      <w:pPr>
        <w:rPr>
          <w:rFonts w:cs="Arial"/>
          <w:szCs w:val="24"/>
        </w:rPr>
      </w:pPr>
      <w:r w:rsidRPr="00950741">
        <w:rPr>
          <w:rFonts w:cs="Arial"/>
          <w:szCs w:val="24"/>
        </w:rPr>
        <w:t>Yours sincerely</w:t>
      </w:r>
    </w:p>
    <w:p w:rsidR="00AE2371" w:rsidRDefault="00AE2371" w:rsidP="00AE2371">
      <w:pPr>
        <w:rPr>
          <w:rFonts w:cs="Arial"/>
          <w:b/>
          <w:szCs w:val="24"/>
        </w:rPr>
      </w:pPr>
    </w:p>
    <w:p w:rsidR="00BA291B" w:rsidRPr="00950741" w:rsidRDefault="00BA291B" w:rsidP="00AE2371">
      <w:pPr>
        <w:rPr>
          <w:rFonts w:cs="Arial"/>
          <w:b/>
          <w:szCs w:val="24"/>
        </w:rPr>
      </w:pPr>
    </w:p>
    <w:p w:rsidR="00BA291B" w:rsidRDefault="00BA291B" w:rsidP="00BA291B">
      <w:pPr>
        <w:spacing w:before="0"/>
        <w:rPr>
          <w:rFonts w:cs="Arial"/>
          <w:b/>
          <w:szCs w:val="24"/>
        </w:rPr>
      </w:pPr>
      <w:r>
        <w:rPr>
          <w:rFonts w:cs="Arial"/>
          <w:b/>
          <w:szCs w:val="24"/>
        </w:rPr>
        <w:t>&lt;Name&gt;</w:t>
      </w:r>
    </w:p>
    <w:p w:rsidR="00AE2371" w:rsidRDefault="00AE2371" w:rsidP="00BA291B">
      <w:pPr>
        <w:spacing w:before="0"/>
        <w:rPr>
          <w:rFonts w:cs="Arial"/>
          <w:b/>
          <w:szCs w:val="24"/>
        </w:rPr>
      </w:pPr>
      <w:r w:rsidRPr="00950741">
        <w:rPr>
          <w:rFonts w:cs="Arial"/>
          <w:b/>
          <w:szCs w:val="24"/>
        </w:rPr>
        <w:t xml:space="preserve">Human Resources  </w:t>
      </w:r>
    </w:p>
    <w:p w:rsidR="00AC148C" w:rsidRPr="00950741" w:rsidRDefault="00AC148C" w:rsidP="00BA291B">
      <w:pPr>
        <w:spacing w:before="0"/>
        <w:rPr>
          <w:rFonts w:cs="Arial"/>
          <w:b/>
          <w:szCs w:val="24"/>
        </w:rPr>
      </w:pPr>
    </w:p>
    <w:p w:rsidR="00BA291B" w:rsidRDefault="00BA291B" w:rsidP="00BA291B">
      <w:pPr>
        <w:rPr>
          <w:rFonts w:cs="Arial"/>
          <w:szCs w:val="24"/>
        </w:rPr>
      </w:pPr>
    </w:p>
    <w:p w:rsidR="00A00D99" w:rsidRDefault="00A00D99" w:rsidP="00BA291B">
      <w:pPr>
        <w:rPr>
          <w:rFonts w:cs="Arial"/>
          <w:szCs w:val="24"/>
        </w:rPr>
      </w:pPr>
    </w:p>
    <w:p w:rsidR="00A00D99" w:rsidRDefault="00A00D99" w:rsidP="00BA291B">
      <w:pPr>
        <w:rPr>
          <w:rFonts w:cs="Arial"/>
          <w:szCs w:val="24"/>
        </w:rPr>
      </w:pPr>
    </w:p>
    <w:p w:rsidR="00A00D99" w:rsidRPr="00EE067E" w:rsidRDefault="00A00D99" w:rsidP="00EE067E">
      <w:pPr>
        <w:rPr>
          <w:b/>
        </w:rPr>
      </w:pPr>
      <w:r w:rsidRPr="00EE067E">
        <w:rPr>
          <w:b/>
          <w:u w:val="single"/>
        </w:rPr>
        <w:lastRenderedPageBreak/>
        <w:t>Appendix 4</w:t>
      </w:r>
      <w:r w:rsidRPr="00EE067E">
        <w:rPr>
          <w:b/>
        </w:rPr>
        <w:t xml:space="preserve"> - Consideration of redeployment – feedback </w:t>
      </w:r>
      <w:proofErr w:type="gramStart"/>
      <w:r w:rsidRPr="00EE067E">
        <w:rPr>
          <w:b/>
        </w:rPr>
        <w:t>form</w:t>
      </w:r>
      <w:proofErr w:type="gramEnd"/>
      <w:r w:rsidRPr="00EE067E">
        <w:rPr>
          <w:b/>
        </w:rPr>
        <w:tab/>
      </w:r>
      <w:r w:rsidRPr="00EE067E">
        <w:rPr>
          <w:b/>
        </w:rPr>
        <w:tab/>
      </w:r>
    </w:p>
    <w:p w:rsidR="00AC148C" w:rsidRPr="00950741" w:rsidRDefault="00E0261C" w:rsidP="0068761D">
      <w:pPr>
        <w:spacing w:before="0"/>
        <w:jc w:val="right"/>
        <w:rPr>
          <w:rFonts w:cs="Arial"/>
          <w:b/>
          <w:szCs w:val="24"/>
        </w:rPr>
      </w:pPr>
      <w:r w:rsidRPr="00950741">
        <w:rPr>
          <w:rFonts w:cs="Arial"/>
          <w:b/>
          <w:szCs w:val="24"/>
        </w:rPr>
        <w:t xml:space="preserve">   </w:t>
      </w:r>
    </w:p>
    <w:p w:rsidR="00AE2371" w:rsidRPr="00950741" w:rsidRDefault="00AE2371" w:rsidP="0068761D">
      <w:pPr>
        <w:spacing w:before="0"/>
        <w:jc w:val="center"/>
        <w:rPr>
          <w:rFonts w:cs="Arial"/>
          <w:b/>
          <w:szCs w:val="24"/>
          <w:u w:val="single"/>
        </w:rPr>
      </w:pPr>
      <w:r w:rsidRPr="00950741">
        <w:rPr>
          <w:rFonts w:cs="Arial"/>
          <w:b/>
          <w:szCs w:val="24"/>
          <w:u w:val="single"/>
        </w:rPr>
        <w:t>CONSIDERATION FOR REDEPLOYMENT - FEEDBACK FORM</w:t>
      </w:r>
    </w:p>
    <w:p w:rsidR="00AE2371" w:rsidRPr="00950741" w:rsidRDefault="00AE2371" w:rsidP="0068761D">
      <w:pPr>
        <w:spacing w:before="0"/>
        <w:jc w:val="center"/>
        <w:rPr>
          <w:rFonts w:cs="Arial"/>
        </w:rPr>
      </w:pPr>
      <w:r w:rsidRPr="00950741">
        <w:rPr>
          <w:rFonts w:cs="Arial"/>
        </w:rPr>
        <w:t>(To be used following prior consideration/application &amp; fast track interview)</w:t>
      </w:r>
    </w:p>
    <w:p w:rsidR="00AC148C" w:rsidRDefault="00AC148C" w:rsidP="0068761D">
      <w:pPr>
        <w:spacing w:before="0"/>
        <w:rPr>
          <w:rFonts w:cs="Arial"/>
          <w:b/>
          <w:szCs w:val="24"/>
        </w:rPr>
      </w:pPr>
    </w:p>
    <w:p w:rsidR="00AE2371" w:rsidRPr="00950741" w:rsidRDefault="00AE2371" w:rsidP="0068761D">
      <w:pPr>
        <w:spacing w:before="0"/>
        <w:rPr>
          <w:rFonts w:cs="Arial"/>
          <w:b/>
          <w:szCs w:val="24"/>
        </w:rPr>
      </w:pPr>
      <w:r w:rsidRPr="00950741">
        <w:rPr>
          <w:rFonts w:cs="Arial"/>
          <w:b/>
          <w:szCs w:val="24"/>
        </w:rPr>
        <w:t>Employee Name:</w:t>
      </w:r>
      <w:r w:rsidR="00AC148C">
        <w:rPr>
          <w:rFonts w:cs="Arial"/>
          <w:b/>
          <w:szCs w:val="24"/>
        </w:rPr>
        <w:t xml:space="preserve"> </w:t>
      </w:r>
      <w:r w:rsidRPr="00950741">
        <w:rPr>
          <w:rFonts w:cs="Arial"/>
          <w:b/>
          <w:szCs w:val="24"/>
        </w:rPr>
        <w:t>…………………………………………</w:t>
      </w:r>
      <w:r w:rsidR="00AC148C">
        <w:rPr>
          <w:rFonts w:cs="Arial"/>
          <w:b/>
          <w:szCs w:val="24"/>
        </w:rPr>
        <w:t>.</w:t>
      </w:r>
      <w:r w:rsidRPr="00950741">
        <w:rPr>
          <w:rFonts w:cs="Arial"/>
          <w:b/>
          <w:szCs w:val="24"/>
        </w:rPr>
        <w:t>…………………..</w:t>
      </w:r>
    </w:p>
    <w:p w:rsidR="00AE2371" w:rsidRDefault="00AE2371" w:rsidP="0068761D">
      <w:pPr>
        <w:spacing w:before="0"/>
        <w:rPr>
          <w:rFonts w:cs="Arial"/>
          <w:b/>
          <w:szCs w:val="24"/>
        </w:rPr>
      </w:pPr>
    </w:p>
    <w:p w:rsidR="0068761D" w:rsidRPr="00950741" w:rsidRDefault="0068761D" w:rsidP="0068761D">
      <w:pPr>
        <w:spacing w:before="0"/>
        <w:rPr>
          <w:rFonts w:cs="Arial"/>
          <w:b/>
          <w:szCs w:val="24"/>
        </w:rPr>
      </w:pPr>
    </w:p>
    <w:p w:rsidR="00AE2371" w:rsidRPr="00950741" w:rsidRDefault="00AE2371" w:rsidP="0068761D">
      <w:pPr>
        <w:spacing w:before="0"/>
        <w:rPr>
          <w:rFonts w:cs="Arial"/>
          <w:b/>
          <w:szCs w:val="24"/>
        </w:rPr>
      </w:pPr>
      <w:r w:rsidRPr="00950741">
        <w:rPr>
          <w:rFonts w:cs="Arial"/>
          <w:b/>
          <w:szCs w:val="24"/>
        </w:rPr>
        <w:t>Current Post/Grade</w:t>
      </w:r>
      <w:r w:rsidR="00AC148C">
        <w:rPr>
          <w:rFonts w:cs="Arial"/>
          <w:b/>
          <w:szCs w:val="24"/>
        </w:rPr>
        <w:t>:</w:t>
      </w:r>
      <w:r w:rsidRPr="00950741">
        <w:rPr>
          <w:rFonts w:cs="Arial"/>
          <w:b/>
          <w:szCs w:val="24"/>
        </w:rPr>
        <w:t xml:space="preserve"> ………………………………………………………….</w:t>
      </w:r>
    </w:p>
    <w:p w:rsidR="00AE2371" w:rsidRDefault="00AE2371" w:rsidP="0068761D">
      <w:pPr>
        <w:spacing w:before="0"/>
        <w:rPr>
          <w:rFonts w:cs="Arial"/>
          <w:b/>
          <w:szCs w:val="24"/>
        </w:rPr>
      </w:pPr>
    </w:p>
    <w:p w:rsidR="0068761D" w:rsidRPr="00950741" w:rsidRDefault="0068761D" w:rsidP="0068761D">
      <w:pPr>
        <w:spacing w:before="0"/>
        <w:rPr>
          <w:rFonts w:cs="Arial"/>
          <w:b/>
          <w:szCs w:val="24"/>
        </w:rPr>
      </w:pPr>
    </w:p>
    <w:p w:rsidR="00AE2371" w:rsidRPr="00950741" w:rsidRDefault="00AE2371" w:rsidP="0068761D">
      <w:pPr>
        <w:spacing w:before="0"/>
        <w:rPr>
          <w:rFonts w:cs="Arial"/>
          <w:b/>
          <w:szCs w:val="24"/>
        </w:rPr>
      </w:pPr>
      <w:r w:rsidRPr="00950741">
        <w:rPr>
          <w:rFonts w:cs="Arial"/>
          <w:b/>
          <w:szCs w:val="24"/>
        </w:rPr>
        <w:t>Dept/Div:</w:t>
      </w:r>
      <w:r w:rsidR="00AC148C">
        <w:rPr>
          <w:rFonts w:cs="Arial"/>
          <w:b/>
          <w:szCs w:val="24"/>
        </w:rPr>
        <w:t xml:space="preserve"> </w:t>
      </w:r>
      <w:r w:rsidRPr="00950741">
        <w:rPr>
          <w:rFonts w:cs="Arial"/>
          <w:b/>
          <w:szCs w:val="24"/>
        </w:rPr>
        <w:t>………………………………………………</w:t>
      </w:r>
      <w:r w:rsidR="00AC148C">
        <w:rPr>
          <w:rFonts w:cs="Arial"/>
          <w:b/>
          <w:szCs w:val="24"/>
        </w:rPr>
        <w:t>….</w:t>
      </w:r>
      <w:r w:rsidRPr="00950741">
        <w:rPr>
          <w:rFonts w:cs="Arial"/>
          <w:b/>
          <w:szCs w:val="24"/>
        </w:rPr>
        <w:t>……………………..</w:t>
      </w:r>
    </w:p>
    <w:p w:rsidR="00AE2371" w:rsidRDefault="00AE2371" w:rsidP="0068761D">
      <w:pPr>
        <w:spacing w:before="0"/>
        <w:rPr>
          <w:rFonts w:cs="Arial"/>
          <w:b/>
          <w:szCs w:val="24"/>
        </w:rPr>
      </w:pPr>
    </w:p>
    <w:p w:rsidR="0068761D" w:rsidRPr="00950741" w:rsidRDefault="0068761D" w:rsidP="0068761D">
      <w:pPr>
        <w:spacing w:before="0"/>
        <w:rPr>
          <w:rFonts w:cs="Arial"/>
          <w:b/>
          <w:szCs w:val="24"/>
        </w:rPr>
      </w:pPr>
    </w:p>
    <w:p w:rsidR="00AE2371" w:rsidRPr="00950741" w:rsidRDefault="00AE2371" w:rsidP="0068761D">
      <w:pPr>
        <w:spacing w:before="0"/>
        <w:rPr>
          <w:rFonts w:cs="Arial"/>
          <w:b/>
          <w:szCs w:val="24"/>
        </w:rPr>
      </w:pPr>
      <w:r w:rsidRPr="00950741">
        <w:rPr>
          <w:rFonts w:cs="Arial"/>
          <w:b/>
          <w:szCs w:val="24"/>
        </w:rPr>
        <w:t>Post sought for Trial redeployment:</w:t>
      </w:r>
      <w:r w:rsidR="00AC148C">
        <w:rPr>
          <w:rFonts w:cs="Arial"/>
          <w:b/>
          <w:szCs w:val="24"/>
        </w:rPr>
        <w:t xml:space="preserve"> ………………………………….</w:t>
      </w:r>
      <w:r w:rsidRPr="00950741">
        <w:rPr>
          <w:rFonts w:cs="Arial"/>
          <w:b/>
          <w:szCs w:val="24"/>
        </w:rPr>
        <w:t>…</w:t>
      </w:r>
    </w:p>
    <w:p w:rsidR="00AE2371" w:rsidRDefault="00AE2371" w:rsidP="0068761D">
      <w:pPr>
        <w:spacing w:before="0"/>
        <w:rPr>
          <w:rFonts w:cs="Arial"/>
          <w:szCs w:val="24"/>
        </w:rPr>
      </w:pPr>
    </w:p>
    <w:p w:rsidR="0068761D" w:rsidRPr="00950741" w:rsidRDefault="0068761D" w:rsidP="0068761D">
      <w:pPr>
        <w:spacing w:before="0"/>
        <w:rPr>
          <w:rFonts w:cs="Arial"/>
          <w:szCs w:val="24"/>
        </w:rPr>
      </w:pPr>
    </w:p>
    <w:p w:rsidR="00AE2371" w:rsidRPr="00950741" w:rsidRDefault="00AE2371" w:rsidP="0068761D">
      <w:pPr>
        <w:spacing w:before="0"/>
        <w:rPr>
          <w:rFonts w:cs="Arial"/>
          <w:b/>
          <w:szCs w:val="24"/>
        </w:rPr>
      </w:pPr>
      <w:r w:rsidRPr="00950741">
        <w:rPr>
          <w:rFonts w:cs="Arial"/>
          <w:b/>
          <w:szCs w:val="24"/>
        </w:rPr>
        <w:t>Date of informal/fast-track interview:</w:t>
      </w:r>
      <w:r w:rsidR="00AC148C">
        <w:rPr>
          <w:rFonts w:cs="Arial"/>
          <w:b/>
          <w:szCs w:val="24"/>
        </w:rPr>
        <w:t xml:space="preserve"> ………………………………</w:t>
      </w:r>
      <w:r w:rsidRPr="00950741">
        <w:rPr>
          <w:rFonts w:cs="Arial"/>
          <w:b/>
          <w:szCs w:val="24"/>
        </w:rPr>
        <w:t>..</w:t>
      </w:r>
    </w:p>
    <w:p w:rsidR="00AE2371" w:rsidRDefault="00AE2371" w:rsidP="0068761D">
      <w:pPr>
        <w:spacing w:before="0"/>
        <w:rPr>
          <w:rFonts w:cs="Arial"/>
          <w:b/>
          <w:szCs w:val="24"/>
        </w:rPr>
      </w:pPr>
    </w:p>
    <w:p w:rsidR="0068761D" w:rsidRPr="00950741" w:rsidRDefault="0068761D" w:rsidP="0068761D">
      <w:pPr>
        <w:spacing w:before="0"/>
        <w:rPr>
          <w:rFonts w:cs="Arial"/>
          <w:b/>
          <w:szCs w:val="24"/>
        </w:rPr>
      </w:pPr>
    </w:p>
    <w:p w:rsidR="00AE2371" w:rsidRPr="00950741" w:rsidRDefault="00AE2371" w:rsidP="0068761D">
      <w:pPr>
        <w:spacing w:before="0"/>
        <w:rPr>
          <w:rFonts w:cs="Arial"/>
          <w:szCs w:val="24"/>
        </w:rPr>
      </w:pPr>
      <w:r w:rsidRPr="00950741">
        <w:rPr>
          <w:rFonts w:cs="Arial"/>
          <w:szCs w:val="24"/>
        </w:rPr>
        <w:t xml:space="preserve">This form is to be completed by managers who are required to consider an employee for a trial redeployment period.  The form is intended to provide documentation to evidence that sufficient, fair and objective consideration has been given to staff seeking redeployment opportunities and to make feedback available which can be used to assist the employee in identifying skills and training needs to help them in securing a successful redeployment.  </w:t>
      </w:r>
    </w:p>
    <w:p w:rsidR="00AE2371" w:rsidRPr="00950741" w:rsidRDefault="00AE2371" w:rsidP="0068761D">
      <w:pPr>
        <w:spacing w:before="0"/>
        <w:rPr>
          <w:rFonts w:cs="Arial"/>
          <w:szCs w:val="24"/>
        </w:rPr>
      </w:pPr>
    </w:p>
    <w:p w:rsidR="00AE2371" w:rsidRPr="00950741" w:rsidRDefault="00AE2371" w:rsidP="0068761D">
      <w:pPr>
        <w:pStyle w:val="PlainText"/>
        <w:widowControl/>
        <w:tabs>
          <w:tab w:val="left" w:pos="720"/>
        </w:tabs>
        <w:jc w:val="both"/>
        <w:rPr>
          <w:rFonts w:ascii="Verdana" w:hAnsi="Verdana" w:cs="Arial"/>
          <w:sz w:val="24"/>
          <w:szCs w:val="24"/>
        </w:rPr>
      </w:pPr>
      <w:r w:rsidRPr="00950741">
        <w:rPr>
          <w:rFonts w:ascii="Verdana" w:hAnsi="Verdana" w:cs="Arial"/>
          <w:sz w:val="24"/>
          <w:szCs w:val="24"/>
        </w:rPr>
        <w:t>Redeployment is an option which should be considered in order to retain staff and to enable them to remain within the employment of Public Health Wales</w:t>
      </w:r>
      <w:r w:rsidRPr="00950741">
        <w:rPr>
          <w:rFonts w:ascii="Verdana" w:hAnsi="Verdana" w:cs="Arial"/>
          <w:b/>
          <w:sz w:val="24"/>
          <w:szCs w:val="24"/>
        </w:rPr>
        <w:t xml:space="preserve"> </w:t>
      </w:r>
      <w:r w:rsidRPr="00950741">
        <w:rPr>
          <w:rFonts w:ascii="Verdana" w:hAnsi="Verdana" w:cs="Arial"/>
          <w:sz w:val="24"/>
          <w:szCs w:val="24"/>
        </w:rPr>
        <w:t>by moving them to an alternative post which is more suited to their needs and/or abilities, or because it is no longer tenable for them to remain where they are</w:t>
      </w:r>
      <w:r w:rsidR="00AC148C">
        <w:rPr>
          <w:rFonts w:ascii="Verdana" w:hAnsi="Verdana" w:cs="Arial"/>
          <w:sz w:val="24"/>
          <w:szCs w:val="24"/>
        </w:rPr>
        <w:t>.</w:t>
      </w:r>
    </w:p>
    <w:p w:rsidR="00AE2371" w:rsidRPr="00950741" w:rsidRDefault="00AE2371" w:rsidP="0068761D">
      <w:pPr>
        <w:spacing w:before="0"/>
        <w:rPr>
          <w:rFonts w:cs="Arial"/>
          <w:sz w:val="22"/>
          <w:szCs w:val="22"/>
        </w:rPr>
      </w:pPr>
    </w:p>
    <w:p w:rsidR="00AE2371" w:rsidRPr="00950741" w:rsidRDefault="00AE2371" w:rsidP="0068761D">
      <w:pPr>
        <w:spacing w:before="0"/>
        <w:rPr>
          <w:rFonts w:cs="Arial"/>
          <w:szCs w:val="24"/>
        </w:rPr>
      </w:pPr>
      <w:r w:rsidRPr="00950741">
        <w:rPr>
          <w:rFonts w:cs="Arial"/>
          <w:color w:val="000000"/>
          <w:szCs w:val="24"/>
        </w:rPr>
        <w:t xml:space="preserve">If the individual potentially meets the definition of disability contained in the </w:t>
      </w:r>
      <w:r w:rsidR="00040178">
        <w:rPr>
          <w:rFonts w:cs="Arial"/>
          <w:color w:val="000000"/>
          <w:szCs w:val="24"/>
        </w:rPr>
        <w:t>Single Equality Act 2010</w:t>
      </w:r>
      <w:r w:rsidR="00A64BEB">
        <w:rPr>
          <w:rFonts w:cs="Arial"/>
          <w:color w:val="000000"/>
          <w:szCs w:val="24"/>
        </w:rPr>
        <w:t>,</w:t>
      </w:r>
      <w:r w:rsidRPr="00950741">
        <w:rPr>
          <w:rFonts w:cs="Arial"/>
          <w:color w:val="000000"/>
          <w:szCs w:val="24"/>
        </w:rPr>
        <w:t xml:space="preserve"> </w:t>
      </w:r>
      <w:r w:rsidRPr="00950741">
        <w:rPr>
          <w:rFonts w:cs="Arial"/>
          <w:szCs w:val="24"/>
        </w:rPr>
        <w:t>Public Health Wales</w:t>
      </w:r>
      <w:r w:rsidRPr="00950741">
        <w:rPr>
          <w:rFonts w:cs="Arial"/>
          <w:b/>
          <w:szCs w:val="24"/>
        </w:rPr>
        <w:t xml:space="preserve"> </w:t>
      </w:r>
      <w:r w:rsidRPr="00950741">
        <w:rPr>
          <w:rFonts w:cs="Arial"/>
          <w:color w:val="000000"/>
          <w:szCs w:val="24"/>
        </w:rPr>
        <w:t>has a positive duty under the legislation, supported by case law, to make reasonable adjustments to ensure that they remain in employment wherever feasible, and this includes seeking alternative work (see Appendix 8).  This may require a manager to treat a disabled person more favourably to remove the disadvantage attributable to the disability.</w:t>
      </w:r>
    </w:p>
    <w:p w:rsidR="00AE2371" w:rsidRPr="00950741" w:rsidRDefault="00AE2371" w:rsidP="00AE2371">
      <w:pPr>
        <w:rPr>
          <w:rFonts w:cs="Arial"/>
          <w:color w:val="000000"/>
          <w:szCs w:val="24"/>
        </w:rPr>
      </w:pPr>
      <w:r w:rsidRPr="00950741">
        <w:rPr>
          <w:rFonts w:cs="Arial"/>
          <w:color w:val="000000"/>
          <w:szCs w:val="24"/>
        </w:rPr>
        <w:t xml:space="preserve">Where an employee is identified for redeployment they will be fast-tracked for an interview provided they meet the essential criteria for the post.  Where the individual is not deemed suitable Section A of this form should be completed by the manager from the appropriate area. </w:t>
      </w:r>
    </w:p>
    <w:p w:rsidR="00AE2371" w:rsidRPr="00950741" w:rsidRDefault="00AE2371" w:rsidP="00AE2371">
      <w:pPr>
        <w:pStyle w:val="BodyTextIndent3"/>
        <w:tabs>
          <w:tab w:val="left" w:pos="360"/>
        </w:tabs>
        <w:ind w:left="0"/>
        <w:rPr>
          <w:rFonts w:ascii="Verdana" w:hAnsi="Verdana" w:cs="Arial"/>
          <w:color w:val="000000"/>
        </w:rPr>
      </w:pPr>
      <w:r w:rsidRPr="00950741">
        <w:rPr>
          <w:rFonts w:ascii="Verdana" w:hAnsi="Verdana" w:cs="Arial"/>
          <w:color w:val="000000"/>
        </w:rPr>
        <w:lastRenderedPageBreak/>
        <w:t>Similarly, if the individual rejects an offer of redeployment, it will be noted in Section B that the offer was refused</w:t>
      </w:r>
      <w:r w:rsidR="00A64BEB">
        <w:rPr>
          <w:rFonts w:ascii="Verdana" w:hAnsi="Verdana" w:cs="Arial"/>
          <w:color w:val="000000"/>
        </w:rPr>
        <w:t>,</w:t>
      </w:r>
      <w:r w:rsidRPr="00950741">
        <w:rPr>
          <w:rFonts w:ascii="Verdana" w:hAnsi="Verdana" w:cs="Arial"/>
          <w:color w:val="000000"/>
        </w:rPr>
        <w:t xml:space="preserve"> including the reasons given by the individual. </w:t>
      </w:r>
    </w:p>
    <w:p w:rsidR="00AE2371" w:rsidRPr="00950741" w:rsidRDefault="00AE2371" w:rsidP="00AE2371">
      <w:pPr>
        <w:rPr>
          <w:rFonts w:cs="Arial"/>
          <w:b/>
          <w:i/>
          <w:szCs w:val="24"/>
        </w:rPr>
      </w:pPr>
      <w:r w:rsidRPr="00950741">
        <w:rPr>
          <w:rFonts w:cs="Arial"/>
          <w:b/>
          <w:i/>
          <w:szCs w:val="24"/>
        </w:rPr>
        <w:t xml:space="preserve">If you have any questions in relation to this form then please contact the Human Resources </w:t>
      </w:r>
      <w:r w:rsidR="00AC148C">
        <w:rPr>
          <w:rFonts w:cs="Arial"/>
          <w:b/>
          <w:i/>
          <w:szCs w:val="24"/>
        </w:rPr>
        <w:t xml:space="preserve">Department. </w:t>
      </w:r>
    </w:p>
    <w:p w:rsidR="00AF5FD7" w:rsidRDefault="00AF5FD7" w:rsidP="00AF5FD7">
      <w:pPr>
        <w:pStyle w:val="Heading9"/>
        <w:numPr>
          <w:ilvl w:val="0"/>
          <w:numId w:val="0"/>
        </w:numPr>
        <w:ind w:left="6480"/>
        <w:rPr>
          <w:rFonts w:cs="Arial"/>
          <w:b w:val="0"/>
          <w:szCs w:val="24"/>
        </w:rPr>
      </w:pPr>
    </w:p>
    <w:p w:rsidR="00AF5FD7" w:rsidRDefault="00AF5FD7" w:rsidP="00AF5FD7">
      <w:pPr>
        <w:pStyle w:val="Heading9"/>
        <w:numPr>
          <w:ilvl w:val="0"/>
          <w:numId w:val="0"/>
        </w:numPr>
        <w:ind w:left="6480"/>
        <w:rPr>
          <w:rFonts w:cs="Arial"/>
          <w:b w:val="0"/>
          <w:szCs w:val="24"/>
        </w:rPr>
      </w:pPr>
    </w:p>
    <w:p w:rsidR="0068761D" w:rsidRPr="00EE067E" w:rsidRDefault="00AE2371" w:rsidP="00AF5FD7">
      <w:pPr>
        <w:pStyle w:val="Heading9"/>
        <w:numPr>
          <w:ilvl w:val="0"/>
          <w:numId w:val="0"/>
        </w:numPr>
        <w:ind w:left="6480"/>
        <w:rPr>
          <w:u w:val="single"/>
        </w:rPr>
      </w:pPr>
      <w:r w:rsidRPr="00EE067E">
        <w:rPr>
          <w:u w:val="single"/>
        </w:rPr>
        <w:t>SECTION A</w:t>
      </w:r>
    </w:p>
    <w:p w:rsidR="0068761D" w:rsidRPr="00950741" w:rsidRDefault="0068761D" w:rsidP="0068761D">
      <w:pPr>
        <w:spacing w:before="0"/>
        <w:rPr>
          <w:rFonts w:cs="Arial"/>
          <w:b/>
          <w:szCs w:val="24"/>
        </w:rPr>
      </w:pPr>
    </w:p>
    <w:p w:rsidR="0068761D" w:rsidRDefault="00AE2371" w:rsidP="0068761D">
      <w:pPr>
        <w:spacing w:before="0"/>
        <w:rPr>
          <w:rFonts w:cs="Arial"/>
          <w:b/>
        </w:rPr>
      </w:pPr>
      <w:r w:rsidRPr="00BA291B">
        <w:rPr>
          <w:rFonts w:cs="Arial"/>
          <w:b/>
        </w:rPr>
        <w:t>Manager’s comments in respect of the employee (refer to the person s</w:t>
      </w:r>
      <w:r w:rsidR="00BA291B">
        <w:rPr>
          <w:rFonts w:cs="Arial"/>
          <w:b/>
        </w:rPr>
        <w:t>pecification where appropriate)</w:t>
      </w:r>
      <w:r w:rsidR="0068761D">
        <w:rPr>
          <w:rFonts w:cs="Arial"/>
          <w:b/>
        </w:rPr>
        <w:t>.</w:t>
      </w:r>
    </w:p>
    <w:p w:rsidR="0068761D" w:rsidRPr="00BA291B" w:rsidRDefault="0068761D" w:rsidP="0068761D">
      <w:pPr>
        <w:spacing w:before="0"/>
        <w:rPr>
          <w:rFonts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8"/>
        <w:gridCol w:w="7348"/>
      </w:tblGrid>
      <w:tr w:rsidR="00AE2371" w:rsidRPr="000E3FDE" w:rsidTr="000E3FDE">
        <w:tc>
          <w:tcPr>
            <w:tcW w:w="2258" w:type="dxa"/>
          </w:tcPr>
          <w:p w:rsidR="00AE2371" w:rsidRPr="000E3FDE" w:rsidRDefault="00AE2371" w:rsidP="00FD6720">
            <w:pPr>
              <w:rPr>
                <w:rFonts w:cs="Arial"/>
              </w:rPr>
            </w:pPr>
            <w:r w:rsidRPr="000E3FDE">
              <w:rPr>
                <w:rFonts w:cs="Arial"/>
              </w:rPr>
              <w:t>Qualifications</w:t>
            </w:r>
          </w:p>
          <w:p w:rsidR="00AE2371" w:rsidRPr="000E3FDE" w:rsidRDefault="00AE2371" w:rsidP="00FD6720">
            <w:pPr>
              <w:rPr>
                <w:rFonts w:cs="Arial"/>
              </w:rPr>
            </w:pPr>
          </w:p>
        </w:tc>
        <w:tc>
          <w:tcPr>
            <w:tcW w:w="7348" w:type="dxa"/>
          </w:tcPr>
          <w:p w:rsidR="00AE2371" w:rsidRPr="000E3FDE" w:rsidRDefault="00AE2371" w:rsidP="00FD6720">
            <w:pPr>
              <w:rPr>
                <w:rFonts w:cs="Arial"/>
              </w:rPr>
            </w:pPr>
          </w:p>
        </w:tc>
      </w:tr>
      <w:tr w:rsidR="00AE2371" w:rsidRPr="000E3FDE" w:rsidTr="000E3FDE">
        <w:tc>
          <w:tcPr>
            <w:tcW w:w="2258" w:type="dxa"/>
          </w:tcPr>
          <w:p w:rsidR="00AE2371" w:rsidRPr="000E3FDE" w:rsidRDefault="00AE2371" w:rsidP="00FD6720">
            <w:pPr>
              <w:rPr>
                <w:rFonts w:cs="Arial"/>
              </w:rPr>
            </w:pPr>
            <w:r w:rsidRPr="000E3FDE">
              <w:rPr>
                <w:rFonts w:cs="Arial"/>
              </w:rPr>
              <w:t>Experience</w:t>
            </w:r>
          </w:p>
          <w:p w:rsidR="00AE2371" w:rsidRPr="000E3FDE" w:rsidRDefault="00AE2371" w:rsidP="00FD6720">
            <w:pPr>
              <w:rPr>
                <w:rFonts w:cs="Arial"/>
              </w:rPr>
            </w:pPr>
          </w:p>
          <w:p w:rsidR="00BA291B" w:rsidRPr="000E3FDE" w:rsidRDefault="00BA291B" w:rsidP="00FD6720">
            <w:pPr>
              <w:rPr>
                <w:rFonts w:cs="Arial"/>
              </w:rPr>
            </w:pPr>
          </w:p>
        </w:tc>
        <w:tc>
          <w:tcPr>
            <w:tcW w:w="7348" w:type="dxa"/>
          </w:tcPr>
          <w:p w:rsidR="00AE2371" w:rsidRPr="000E3FDE" w:rsidRDefault="00AE2371" w:rsidP="00FD6720">
            <w:pPr>
              <w:rPr>
                <w:rFonts w:cs="Arial"/>
              </w:rPr>
            </w:pPr>
          </w:p>
        </w:tc>
      </w:tr>
      <w:tr w:rsidR="00AE2371" w:rsidRPr="000E3FDE" w:rsidTr="000E3FDE">
        <w:tc>
          <w:tcPr>
            <w:tcW w:w="2258" w:type="dxa"/>
          </w:tcPr>
          <w:p w:rsidR="00AE2371" w:rsidRPr="000E3FDE" w:rsidRDefault="00AE2371" w:rsidP="00FD6720">
            <w:pPr>
              <w:rPr>
                <w:rFonts w:cs="Arial"/>
              </w:rPr>
            </w:pPr>
            <w:r w:rsidRPr="000E3FDE">
              <w:rPr>
                <w:rFonts w:cs="Arial"/>
              </w:rPr>
              <w:t>Skills</w:t>
            </w:r>
          </w:p>
          <w:p w:rsidR="00AE2371" w:rsidRPr="000E3FDE" w:rsidRDefault="00AE2371" w:rsidP="00FD6720">
            <w:pPr>
              <w:rPr>
                <w:rFonts w:cs="Arial"/>
              </w:rPr>
            </w:pPr>
          </w:p>
        </w:tc>
        <w:tc>
          <w:tcPr>
            <w:tcW w:w="7348" w:type="dxa"/>
          </w:tcPr>
          <w:p w:rsidR="00AE2371" w:rsidRPr="000E3FDE" w:rsidRDefault="00AE2371" w:rsidP="00FD6720">
            <w:pPr>
              <w:rPr>
                <w:rFonts w:cs="Arial"/>
              </w:rPr>
            </w:pPr>
          </w:p>
        </w:tc>
      </w:tr>
      <w:tr w:rsidR="00AE2371" w:rsidRPr="000E3FDE" w:rsidTr="000E3FDE">
        <w:tc>
          <w:tcPr>
            <w:tcW w:w="2258" w:type="dxa"/>
          </w:tcPr>
          <w:p w:rsidR="00AE2371" w:rsidRPr="000E3FDE" w:rsidRDefault="00AE2371" w:rsidP="00FD6720">
            <w:pPr>
              <w:rPr>
                <w:rFonts w:cs="Arial"/>
              </w:rPr>
            </w:pPr>
            <w:r w:rsidRPr="000E3FDE">
              <w:rPr>
                <w:rFonts w:cs="Arial"/>
              </w:rPr>
              <w:t>Special Knowledge</w:t>
            </w:r>
          </w:p>
          <w:p w:rsidR="00AE2371" w:rsidRPr="000E3FDE" w:rsidRDefault="00AE2371" w:rsidP="00FD6720">
            <w:pPr>
              <w:rPr>
                <w:rFonts w:cs="Arial"/>
              </w:rPr>
            </w:pPr>
          </w:p>
        </w:tc>
        <w:tc>
          <w:tcPr>
            <w:tcW w:w="7348" w:type="dxa"/>
          </w:tcPr>
          <w:p w:rsidR="00AE2371" w:rsidRPr="000E3FDE" w:rsidRDefault="00AE2371" w:rsidP="00FD6720">
            <w:pPr>
              <w:rPr>
                <w:rFonts w:cs="Arial"/>
              </w:rPr>
            </w:pPr>
          </w:p>
        </w:tc>
      </w:tr>
      <w:tr w:rsidR="00AE2371" w:rsidRPr="000E3FDE" w:rsidTr="000E3FDE">
        <w:tc>
          <w:tcPr>
            <w:tcW w:w="2258" w:type="dxa"/>
          </w:tcPr>
          <w:p w:rsidR="00AE2371" w:rsidRPr="000E3FDE" w:rsidRDefault="00AE2371" w:rsidP="00FD6720">
            <w:pPr>
              <w:rPr>
                <w:rFonts w:cs="Arial"/>
              </w:rPr>
            </w:pPr>
            <w:r w:rsidRPr="000E3FDE">
              <w:rPr>
                <w:rFonts w:cs="Arial"/>
              </w:rPr>
              <w:t>Personal Qualities</w:t>
            </w:r>
          </w:p>
          <w:p w:rsidR="00AE2371" w:rsidRPr="000E3FDE" w:rsidRDefault="00AE2371" w:rsidP="00FD6720">
            <w:pPr>
              <w:rPr>
                <w:rFonts w:cs="Arial"/>
              </w:rPr>
            </w:pPr>
          </w:p>
        </w:tc>
        <w:tc>
          <w:tcPr>
            <w:tcW w:w="7348" w:type="dxa"/>
          </w:tcPr>
          <w:p w:rsidR="00AE2371" w:rsidRPr="000E3FDE" w:rsidRDefault="00AE2371" w:rsidP="00FD6720">
            <w:pPr>
              <w:rPr>
                <w:rFonts w:cs="Arial"/>
              </w:rPr>
            </w:pPr>
          </w:p>
        </w:tc>
      </w:tr>
      <w:tr w:rsidR="00AE2371" w:rsidRPr="000E3FDE" w:rsidTr="000E3FDE">
        <w:tc>
          <w:tcPr>
            <w:tcW w:w="2258" w:type="dxa"/>
          </w:tcPr>
          <w:p w:rsidR="00AE2371" w:rsidRPr="000E3FDE" w:rsidRDefault="00AE2371" w:rsidP="000E3FDE">
            <w:pPr>
              <w:jc w:val="left"/>
              <w:rPr>
                <w:rFonts w:cs="Arial"/>
              </w:rPr>
            </w:pPr>
            <w:r w:rsidRPr="000E3FDE">
              <w:rPr>
                <w:rFonts w:cs="Arial"/>
              </w:rPr>
              <w:t>Training required to be successful in this role</w:t>
            </w:r>
          </w:p>
          <w:p w:rsidR="00AE2371" w:rsidRPr="000E3FDE" w:rsidRDefault="00AE2371" w:rsidP="00FD6720">
            <w:pPr>
              <w:rPr>
                <w:rFonts w:cs="Arial"/>
              </w:rPr>
            </w:pPr>
          </w:p>
        </w:tc>
        <w:tc>
          <w:tcPr>
            <w:tcW w:w="7348" w:type="dxa"/>
          </w:tcPr>
          <w:p w:rsidR="00AE2371" w:rsidRPr="000E3FDE" w:rsidRDefault="00AE2371" w:rsidP="00FD6720">
            <w:pPr>
              <w:rPr>
                <w:rFonts w:cs="Arial"/>
              </w:rPr>
            </w:pPr>
          </w:p>
        </w:tc>
      </w:tr>
      <w:tr w:rsidR="00AE2371" w:rsidRPr="000E3FDE" w:rsidTr="000E3FDE">
        <w:tc>
          <w:tcPr>
            <w:tcW w:w="2258" w:type="dxa"/>
          </w:tcPr>
          <w:p w:rsidR="00AE2371" w:rsidRPr="000E3FDE" w:rsidRDefault="00AE2371" w:rsidP="00FD6720">
            <w:pPr>
              <w:rPr>
                <w:rFonts w:cs="Arial"/>
              </w:rPr>
            </w:pPr>
            <w:r w:rsidRPr="000E3FDE">
              <w:rPr>
                <w:rFonts w:cs="Arial"/>
              </w:rPr>
              <w:t xml:space="preserve">General Comments/other </w:t>
            </w:r>
            <w:r w:rsidRPr="000E3FDE">
              <w:rPr>
                <w:rFonts w:cs="Arial"/>
              </w:rPr>
              <w:lastRenderedPageBreak/>
              <w:t>reasons</w:t>
            </w:r>
          </w:p>
          <w:p w:rsidR="00AE2371" w:rsidRPr="000E3FDE" w:rsidRDefault="00AE2371" w:rsidP="00FD6720">
            <w:pPr>
              <w:rPr>
                <w:rFonts w:cs="Arial"/>
              </w:rPr>
            </w:pPr>
          </w:p>
        </w:tc>
        <w:tc>
          <w:tcPr>
            <w:tcW w:w="7348" w:type="dxa"/>
          </w:tcPr>
          <w:p w:rsidR="00AE2371" w:rsidRPr="000E3FDE" w:rsidRDefault="00AE2371" w:rsidP="00FD6720">
            <w:pPr>
              <w:rPr>
                <w:rFonts w:cs="Arial"/>
              </w:rPr>
            </w:pPr>
          </w:p>
          <w:p w:rsidR="00AE2371" w:rsidRPr="000E3FDE" w:rsidRDefault="00AE2371" w:rsidP="00FD6720">
            <w:pPr>
              <w:rPr>
                <w:rFonts w:cs="Arial"/>
              </w:rPr>
            </w:pPr>
          </w:p>
          <w:p w:rsidR="00AE2371" w:rsidRPr="000E3FDE" w:rsidRDefault="00AE2371" w:rsidP="00FD6720">
            <w:pPr>
              <w:rPr>
                <w:rFonts w:cs="Arial"/>
              </w:rPr>
            </w:pPr>
          </w:p>
          <w:p w:rsidR="00AE2371" w:rsidRPr="000E3FDE" w:rsidRDefault="00AE2371" w:rsidP="00FD6720">
            <w:pPr>
              <w:rPr>
                <w:rFonts w:cs="Arial"/>
              </w:rPr>
            </w:pPr>
          </w:p>
        </w:tc>
      </w:tr>
    </w:tbl>
    <w:p w:rsidR="00AE2371" w:rsidRPr="00950741" w:rsidRDefault="0068761D" w:rsidP="00AE2371">
      <w:pPr>
        <w:rPr>
          <w:rFonts w:cs="Arial"/>
          <w:b/>
        </w:rPr>
      </w:pPr>
      <w:r>
        <w:rPr>
          <w:rFonts w:cs="Arial"/>
          <w:b/>
        </w:rPr>
        <w:lastRenderedPageBreak/>
        <w:t xml:space="preserve">Successful:    Yes/No </w:t>
      </w:r>
    </w:p>
    <w:p w:rsidR="00BA291B" w:rsidRDefault="000C7205" w:rsidP="00BA291B">
      <w:pPr>
        <w:jc w:val="left"/>
        <w:rPr>
          <w:rFonts w:cs="Arial"/>
        </w:rPr>
      </w:pPr>
      <w:r w:rsidRPr="00950741">
        <w:rPr>
          <w:rFonts w:cs="Arial"/>
        </w:rPr>
        <w:t>Manager’s signature</w:t>
      </w:r>
      <w:proofErr w:type="gramStart"/>
      <w:r w:rsidRPr="00950741">
        <w:rPr>
          <w:rFonts w:cs="Arial"/>
        </w:rPr>
        <w:t>:…………………………………………….</w:t>
      </w:r>
      <w:proofErr w:type="gramEnd"/>
      <w:r w:rsidRPr="00950741">
        <w:rPr>
          <w:rFonts w:cs="Arial"/>
        </w:rPr>
        <w:t xml:space="preserve">   </w:t>
      </w:r>
      <w:r w:rsidR="00AE2371" w:rsidRPr="00950741">
        <w:rPr>
          <w:rFonts w:cs="Arial"/>
        </w:rPr>
        <w:t>Date</w:t>
      </w:r>
      <w:proofErr w:type="gramStart"/>
      <w:r w:rsidR="00AE2371" w:rsidRPr="00950741">
        <w:rPr>
          <w:rFonts w:cs="Arial"/>
        </w:rPr>
        <w:t>:…………………………</w:t>
      </w:r>
      <w:proofErr w:type="gramEnd"/>
    </w:p>
    <w:p w:rsidR="00AE2371" w:rsidRPr="00950741" w:rsidRDefault="00AE2371" w:rsidP="00BA291B">
      <w:pPr>
        <w:jc w:val="left"/>
        <w:rPr>
          <w:rFonts w:cs="Arial"/>
        </w:rPr>
      </w:pPr>
      <w:r w:rsidRPr="00950741">
        <w:rPr>
          <w:rFonts w:cs="Arial"/>
        </w:rPr>
        <w:t>Printed name and title</w:t>
      </w:r>
      <w:proofErr w:type="gramStart"/>
      <w:r w:rsidRPr="00950741">
        <w:rPr>
          <w:rFonts w:cs="Arial"/>
        </w:rPr>
        <w:t>:………………………………………………………………………………..</w:t>
      </w:r>
      <w:proofErr w:type="gramEnd"/>
    </w:p>
    <w:p w:rsidR="00BF69F7" w:rsidRDefault="00BF69F7" w:rsidP="00BF69F7">
      <w:pPr>
        <w:spacing w:before="0"/>
        <w:rPr>
          <w:rFonts w:cs="Arial"/>
          <w:b/>
          <w:szCs w:val="24"/>
          <w:u w:val="single"/>
        </w:rPr>
      </w:pPr>
    </w:p>
    <w:p w:rsidR="00AE2371" w:rsidRPr="00BF69F7" w:rsidRDefault="00AE2371" w:rsidP="00BF69F7">
      <w:pPr>
        <w:spacing w:before="0"/>
        <w:rPr>
          <w:rFonts w:cs="Arial"/>
          <w:u w:val="single"/>
        </w:rPr>
      </w:pPr>
      <w:r w:rsidRPr="00BF69F7">
        <w:rPr>
          <w:rFonts w:cs="Arial"/>
          <w:b/>
          <w:szCs w:val="24"/>
          <w:u w:val="single"/>
        </w:rPr>
        <w:t>SECTION B</w:t>
      </w:r>
    </w:p>
    <w:p w:rsidR="00BF69F7" w:rsidRDefault="00BF69F7" w:rsidP="00BF69F7">
      <w:pPr>
        <w:spacing w:before="0"/>
        <w:rPr>
          <w:rFonts w:cs="Arial"/>
          <w:b/>
        </w:rPr>
      </w:pPr>
    </w:p>
    <w:p w:rsidR="00AE2371" w:rsidRPr="00BA291B" w:rsidRDefault="00AE2371" w:rsidP="00BF69F7">
      <w:pPr>
        <w:spacing w:before="0"/>
        <w:rPr>
          <w:rFonts w:cs="Arial"/>
          <w:b/>
        </w:rPr>
      </w:pPr>
      <w:r w:rsidRPr="00BA291B">
        <w:rPr>
          <w:rFonts w:cs="Arial"/>
          <w:b/>
        </w:rPr>
        <w:t xml:space="preserve">To be completed by member of staff rejecting an offer of redeployment </w:t>
      </w:r>
    </w:p>
    <w:p w:rsidR="00AE2371" w:rsidRPr="00950741" w:rsidRDefault="00AE2371" w:rsidP="00BF69F7">
      <w:pPr>
        <w:spacing w:before="0"/>
        <w:rPr>
          <w:rFonts w:cs="Arial"/>
          <w:b/>
        </w:rPr>
      </w:pPr>
    </w:p>
    <w:p w:rsidR="00AE2371" w:rsidRPr="00950741" w:rsidRDefault="00AE2371" w:rsidP="00BF69F7">
      <w:pPr>
        <w:spacing w:before="0"/>
        <w:rPr>
          <w:rFonts w:cs="Arial"/>
          <w:b/>
        </w:rPr>
      </w:pPr>
      <w:r w:rsidRPr="00950741">
        <w:rPr>
          <w:rFonts w:cs="Arial"/>
          <w:b/>
        </w:rPr>
        <w:t>Reasons for not accepting an offer of a trial redeployment period:-</w:t>
      </w:r>
    </w:p>
    <w:p w:rsidR="00AE2371" w:rsidRPr="00950741" w:rsidRDefault="00AE2371" w:rsidP="00BF69F7">
      <w:pPr>
        <w:spacing w:before="0"/>
        <w:rPr>
          <w:rFonts w:cs="Arial"/>
          <w:b/>
        </w:rPr>
      </w:pPr>
    </w:p>
    <w:p w:rsidR="00AE2371" w:rsidRPr="00950741" w:rsidRDefault="00AE2371" w:rsidP="00BF69F7">
      <w:pPr>
        <w:spacing w:before="0"/>
        <w:rPr>
          <w:rFonts w:cs="Arial"/>
        </w:rPr>
      </w:pPr>
      <w:r w:rsidRPr="00950741">
        <w:rPr>
          <w:rFonts w:cs="Arial"/>
        </w:rPr>
        <w:t>…………………………………………………………………………………………………………………</w:t>
      </w:r>
      <w:r w:rsidR="00BA291B">
        <w:rPr>
          <w:rFonts w:cs="Arial"/>
        </w:rPr>
        <w:t>………</w:t>
      </w:r>
    </w:p>
    <w:p w:rsidR="000C7205" w:rsidRPr="00950741" w:rsidRDefault="000C7205" w:rsidP="000C7205">
      <w:pPr>
        <w:rPr>
          <w:rFonts w:cs="Arial"/>
        </w:rPr>
      </w:pPr>
      <w:r w:rsidRPr="00950741">
        <w:rPr>
          <w:rFonts w:cs="Arial"/>
        </w:rPr>
        <w:t>…………………………………………………………………………………………………………………</w:t>
      </w:r>
      <w:r w:rsidR="00BA291B">
        <w:rPr>
          <w:rFonts w:cs="Arial"/>
        </w:rPr>
        <w:t>……..</w:t>
      </w:r>
    </w:p>
    <w:p w:rsidR="000C7205" w:rsidRPr="00950741" w:rsidRDefault="000C7205" w:rsidP="000C7205">
      <w:pPr>
        <w:rPr>
          <w:rFonts w:cs="Arial"/>
        </w:rPr>
      </w:pPr>
      <w:r w:rsidRPr="00950741">
        <w:rPr>
          <w:rFonts w:cs="Arial"/>
        </w:rPr>
        <w:t>…………………………………………………………………………………………………………………</w:t>
      </w:r>
      <w:r w:rsidR="00BA291B">
        <w:rPr>
          <w:rFonts w:cs="Arial"/>
        </w:rPr>
        <w:t>……..</w:t>
      </w:r>
    </w:p>
    <w:p w:rsidR="000C7205" w:rsidRPr="00950741" w:rsidRDefault="000C7205" w:rsidP="000C7205">
      <w:pPr>
        <w:rPr>
          <w:rFonts w:cs="Arial"/>
        </w:rPr>
      </w:pPr>
      <w:r w:rsidRPr="00950741">
        <w:rPr>
          <w:rFonts w:cs="Arial"/>
        </w:rPr>
        <w:t>…………………………………………………………………………………………………………………</w:t>
      </w:r>
      <w:r w:rsidR="00BA291B">
        <w:rPr>
          <w:rFonts w:cs="Arial"/>
        </w:rPr>
        <w:t>……..</w:t>
      </w:r>
    </w:p>
    <w:p w:rsidR="000C7205" w:rsidRPr="00950741" w:rsidRDefault="000C7205" w:rsidP="000C7205">
      <w:pPr>
        <w:rPr>
          <w:rFonts w:cs="Arial"/>
        </w:rPr>
      </w:pPr>
      <w:r w:rsidRPr="00950741">
        <w:rPr>
          <w:rFonts w:cs="Arial"/>
        </w:rPr>
        <w:t>…………………………………………………………………………………………………………</w:t>
      </w:r>
      <w:r w:rsidR="00BF69F7">
        <w:rPr>
          <w:rFonts w:cs="Arial"/>
        </w:rPr>
        <w:t>.</w:t>
      </w:r>
      <w:r w:rsidRPr="00950741">
        <w:rPr>
          <w:rFonts w:cs="Arial"/>
        </w:rPr>
        <w:t>………</w:t>
      </w:r>
      <w:r w:rsidR="00BA291B">
        <w:rPr>
          <w:rFonts w:cs="Arial"/>
        </w:rPr>
        <w:t>…….</w:t>
      </w:r>
    </w:p>
    <w:p w:rsidR="00AE2371" w:rsidRPr="00950741" w:rsidRDefault="00AE2371" w:rsidP="00AE2371">
      <w:pPr>
        <w:rPr>
          <w:rFonts w:cs="Arial"/>
        </w:rPr>
      </w:pPr>
      <w:r w:rsidRPr="00950741">
        <w:rPr>
          <w:rFonts w:cs="Arial"/>
        </w:rPr>
        <w:t>……………………………………………………………………………………………………………</w:t>
      </w:r>
      <w:r w:rsidR="00BF69F7">
        <w:rPr>
          <w:rFonts w:cs="Arial"/>
        </w:rPr>
        <w:t>..</w:t>
      </w:r>
      <w:r w:rsidRPr="00950741">
        <w:rPr>
          <w:rFonts w:cs="Arial"/>
        </w:rPr>
        <w:t>……</w:t>
      </w:r>
      <w:r w:rsidR="00BA291B">
        <w:rPr>
          <w:rFonts w:cs="Arial"/>
        </w:rPr>
        <w:t>……</w:t>
      </w:r>
    </w:p>
    <w:p w:rsidR="00AE2371" w:rsidRPr="00950741" w:rsidRDefault="00AE2371" w:rsidP="00AE2371">
      <w:pPr>
        <w:rPr>
          <w:rFonts w:cs="Arial"/>
        </w:rPr>
      </w:pPr>
      <w:r w:rsidRPr="00950741">
        <w:rPr>
          <w:rFonts w:cs="Arial"/>
        </w:rPr>
        <w:t>………………………………………………………………………………………………………</w:t>
      </w:r>
      <w:r w:rsidR="00BF69F7">
        <w:rPr>
          <w:rFonts w:cs="Arial"/>
        </w:rPr>
        <w:t>…</w:t>
      </w:r>
      <w:r w:rsidRPr="00950741">
        <w:rPr>
          <w:rFonts w:cs="Arial"/>
        </w:rPr>
        <w:t>…………</w:t>
      </w:r>
      <w:r w:rsidR="00BA291B">
        <w:rPr>
          <w:rFonts w:cs="Arial"/>
        </w:rPr>
        <w:t>……</w:t>
      </w:r>
    </w:p>
    <w:p w:rsidR="00AE2371" w:rsidRPr="00950741" w:rsidRDefault="00AE2371" w:rsidP="00AE2371">
      <w:pPr>
        <w:rPr>
          <w:rFonts w:cs="Arial"/>
        </w:rPr>
      </w:pPr>
    </w:p>
    <w:p w:rsidR="00BF69F7" w:rsidRDefault="00E0261C" w:rsidP="00BF69F7">
      <w:pPr>
        <w:spacing w:before="0"/>
        <w:jc w:val="left"/>
        <w:rPr>
          <w:rFonts w:cs="Arial"/>
        </w:rPr>
      </w:pPr>
      <w:r w:rsidRPr="00950741">
        <w:rPr>
          <w:rFonts w:cs="Arial"/>
        </w:rPr>
        <w:t xml:space="preserve">Member of staff’s </w:t>
      </w:r>
      <w:r w:rsidR="00AE2371" w:rsidRPr="00950741">
        <w:rPr>
          <w:rFonts w:cs="Arial"/>
        </w:rPr>
        <w:t>signature</w:t>
      </w:r>
      <w:r w:rsidRPr="00950741">
        <w:rPr>
          <w:rFonts w:cs="Arial"/>
        </w:rPr>
        <w:t>:</w:t>
      </w:r>
      <w:r w:rsidR="00AC148C">
        <w:rPr>
          <w:rFonts w:cs="Arial"/>
        </w:rPr>
        <w:t xml:space="preserve"> </w:t>
      </w:r>
      <w:r w:rsidRPr="00950741">
        <w:rPr>
          <w:rFonts w:cs="Arial"/>
        </w:rPr>
        <w:t>………………………………………………………..</w:t>
      </w:r>
      <w:r w:rsidR="00AE2371" w:rsidRPr="00950741">
        <w:rPr>
          <w:rFonts w:cs="Arial"/>
        </w:rPr>
        <w:t xml:space="preserve">……………        </w:t>
      </w:r>
    </w:p>
    <w:p w:rsidR="00A00D99" w:rsidRDefault="00A00D99" w:rsidP="00A00D99">
      <w:pPr>
        <w:spacing w:before="0"/>
        <w:jc w:val="left"/>
        <w:rPr>
          <w:rFonts w:cs="Arial"/>
        </w:rPr>
      </w:pPr>
    </w:p>
    <w:p w:rsidR="00A00D99" w:rsidRPr="00950741" w:rsidRDefault="00A00D99" w:rsidP="00A00D99">
      <w:pPr>
        <w:spacing w:before="0"/>
        <w:jc w:val="left"/>
        <w:rPr>
          <w:rFonts w:cs="Arial"/>
        </w:rPr>
      </w:pPr>
      <w:r w:rsidRPr="00950741">
        <w:rPr>
          <w:rFonts w:cs="Arial"/>
        </w:rPr>
        <w:t>Printed Name and Job Title:</w:t>
      </w:r>
      <w:r>
        <w:rPr>
          <w:rFonts w:cs="Arial"/>
        </w:rPr>
        <w:t xml:space="preserve"> </w:t>
      </w:r>
      <w:r w:rsidRPr="00950741">
        <w:rPr>
          <w:rFonts w:cs="Arial"/>
        </w:rPr>
        <w:t>………………………………………………………………………..</w:t>
      </w:r>
    </w:p>
    <w:p w:rsidR="00A00D99" w:rsidRDefault="00A00D99" w:rsidP="00A00D99">
      <w:pPr>
        <w:spacing w:before="0"/>
        <w:jc w:val="left"/>
        <w:rPr>
          <w:rFonts w:cs="Arial"/>
        </w:rPr>
      </w:pPr>
    </w:p>
    <w:p w:rsidR="00AE2371" w:rsidRPr="00950741" w:rsidRDefault="00AE2371" w:rsidP="00BF69F7">
      <w:pPr>
        <w:spacing w:before="0"/>
        <w:jc w:val="left"/>
        <w:rPr>
          <w:rFonts w:cs="Arial"/>
        </w:rPr>
      </w:pPr>
      <w:r w:rsidRPr="00950741">
        <w:rPr>
          <w:rFonts w:cs="Arial"/>
        </w:rPr>
        <w:t>Date:</w:t>
      </w:r>
      <w:r w:rsidR="00A00D99" w:rsidRPr="00A00D99">
        <w:rPr>
          <w:rFonts w:cs="Arial"/>
        </w:rPr>
        <w:t xml:space="preserve"> </w:t>
      </w:r>
      <w:r w:rsidR="00A00D99" w:rsidRPr="00950741">
        <w:rPr>
          <w:rFonts w:cs="Arial"/>
        </w:rPr>
        <w:t>……………………</w:t>
      </w:r>
      <w:r w:rsidR="00A00D99">
        <w:rPr>
          <w:rFonts w:cs="Arial"/>
        </w:rPr>
        <w:t>……</w:t>
      </w:r>
      <w:r w:rsidR="00A00D99" w:rsidRPr="00950741">
        <w:rPr>
          <w:rFonts w:cs="Arial"/>
        </w:rPr>
        <w:t>………</w:t>
      </w:r>
      <w:r w:rsidR="00AC148C">
        <w:rPr>
          <w:rFonts w:cs="Arial"/>
        </w:rPr>
        <w:t xml:space="preserve"> </w:t>
      </w:r>
    </w:p>
    <w:p w:rsidR="00AE2371" w:rsidRPr="00950741" w:rsidRDefault="00AE2371" w:rsidP="00BF69F7">
      <w:pPr>
        <w:spacing w:before="0"/>
        <w:jc w:val="left"/>
        <w:rPr>
          <w:rFonts w:cs="Arial"/>
        </w:rPr>
      </w:pPr>
    </w:p>
    <w:p w:rsidR="001B4602" w:rsidRDefault="001B4602" w:rsidP="00BF69F7">
      <w:pPr>
        <w:spacing w:before="0"/>
        <w:jc w:val="left"/>
        <w:rPr>
          <w:rFonts w:cs="Arial"/>
        </w:rPr>
      </w:pPr>
    </w:p>
    <w:p w:rsidR="00A00D99" w:rsidRDefault="00A00D99" w:rsidP="00A00D99">
      <w:pPr>
        <w:spacing w:before="0"/>
        <w:jc w:val="center"/>
        <w:rPr>
          <w:b/>
        </w:rPr>
      </w:pPr>
    </w:p>
    <w:p w:rsidR="005A7A7B" w:rsidRDefault="005A7A7B" w:rsidP="00A00D99">
      <w:pPr>
        <w:spacing w:before="0"/>
        <w:jc w:val="center"/>
        <w:rPr>
          <w:b/>
        </w:rPr>
      </w:pPr>
    </w:p>
    <w:p w:rsidR="005A7A7B" w:rsidRDefault="005A7A7B" w:rsidP="00A00D99">
      <w:pPr>
        <w:spacing w:before="0"/>
        <w:jc w:val="center"/>
        <w:rPr>
          <w:b/>
        </w:rPr>
      </w:pPr>
    </w:p>
    <w:p w:rsidR="005A7A7B" w:rsidRDefault="005A7A7B" w:rsidP="00A00D99">
      <w:pPr>
        <w:spacing w:before="0"/>
        <w:jc w:val="center"/>
        <w:rPr>
          <w:b/>
        </w:rPr>
      </w:pPr>
    </w:p>
    <w:p w:rsidR="005A7A7B" w:rsidRDefault="005A7A7B" w:rsidP="00A00D99">
      <w:pPr>
        <w:spacing w:before="0"/>
        <w:jc w:val="center"/>
        <w:rPr>
          <w:b/>
        </w:rPr>
      </w:pPr>
    </w:p>
    <w:p w:rsidR="005A7A7B" w:rsidRDefault="005A7A7B" w:rsidP="00A00D99">
      <w:pPr>
        <w:spacing w:before="0"/>
        <w:jc w:val="center"/>
        <w:rPr>
          <w:b/>
        </w:rPr>
      </w:pPr>
    </w:p>
    <w:p w:rsidR="005A7A7B" w:rsidRDefault="005A7A7B" w:rsidP="00A00D99">
      <w:pPr>
        <w:spacing w:before="0"/>
        <w:jc w:val="center"/>
        <w:rPr>
          <w:b/>
        </w:rPr>
      </w:pPr>
    </w:p>
    <w:p w:rsidR="005A7A7B" w:rsidRDefault="005A7A7B" w:rsidP="00A00D99">
      <w:pPr>
        <w:spacing w:before="0"/>
        <w:jc w:val="center"/>
        <w:rPr>
          <w:b/>
        </w:rPr>
      </w:pPr>
    </w:p>
    <w:p w:rsidR="005A7A7B" w:rsidRDefault="005A7A7B" w:rsidP="00A00D99">
      <w:pPr>
        <w:spacing w:before="0"/>
        <w:jc w:val="center"/>
        <w:rPr>
          <w:b/>
        </w:rPr>
      </w:pPr>
    </w:p>
    <w:p w:rsidR="005A7A7B" w:rsidRDefault="005A7A7B" w:rsidP="00A00D99">
      <w:pPr>
        <w:spacing w:before="0"/>
        <w:jc w:val="center"/>
        <w:rPr>
          <w:b/>
        </w:rPr>
      </w:pPr>
    </w:p>
    <w:p w:rsidR="005A7A7B" w:rsidRDefault="005A7A7B" w:rsidP="00A00D99">
      <w:pPr>
        <w:spacing w:before="0"/>
        <w:jc w:val="center"/>
        <w:rPr>
          <w:b/>
        </w:rPr>
      </w:pPr>
    </w:p>
    <w:p w:rsidR="005A7A7B" w:rsidRDefault="005A7A7B" w:rsidP="00A00D99">
      <w:pPr>
        <w:spacing w:before="0"/>
        <w:jc w:val="center"/>
        <w:rPr>
          <w:b/>
        </w:rPr>
      </w:pPr>
    </w:p>
    <w:p w:rsidR="005A7A7B" w:rsidRDefault="005A7A7B" w:rsidP="00A00D99">
      <w:pPr>
        <w:spacing w:before="0"/>
        <w:jc w:val="center"/>
        <w:rPr>
          <w:b/>
        </w:rPr>
      </w:pPr>
    </w:p>
    <w:p w:rsidR="005A7A7B" w:rsidRDefault="005A7A7B" w:rsidP="00A00D99">
      <w:pPr>
        <w:spacing w:before="0"/>
        <w:jc w:val="center"/>
        <w:rPr>
          <w:b/>
        </w:rPr>
      </w:pPr>
    </w:p>
    <w:p w:rsidR="005A7A7B" w:rsidRDefault="005A7A7B" w:rsidP="00A00D99">
      <w:pPr>
        <w:spacing w:before="0"/>
        <w:jc w:val="center"/>
        <w:rPr>
          <w:b/>
        </w:rPr>
      </w:pPr>
    </w:p>
    <w:p w:rsidR="005A7A7B" w:rsidRDefault="005A7A7B" w:rsidP="00A00D99">
      <w:pPr>
        <w:spacing w:before="0"/>
        <w:jc w:val="center"/>
        <w:rPr>
          <w:b/>
        </w:rPr>
      </w:pPr>
    </w:p>
    <w:p w:rsidR="00A00D99" w:rsidRDefault="00AE2371" w:rsidP="00A00D99">
      <w:pPr>
        <w:spacing w:before="0"/>
        <w:jc w:val="center"/>
        <w:rPr>
          <w:b/>
        </w:rPr>
      </w:pPr>
      <w:r w:rsidRPr="00BA291B">
        <w:rPr>
          <w:b/>
        </w:rPr>
        <w:t xml:space="preserve">Completed Form to be returned to </w:t>
      </w:r>
      <w:r w:rsidR="00BF69F7">
        <w:rPr>
          <w:b/>
        </w:rPr>
        <w:t xml:space="preserve">the </w:t>
      </w:r>
    </w:p>
    <w:p w:rsidR="00AE2371" w:rsidRPr="00EE067E" w:rsidRDefault="00BF69F7" w:rsidP="00EE067E">
      <w:pPr>
        <w:spacing w:before="0"/>
        <w:jc w:val="center"/>
        <w:rPr>
          <w:b/>
        </w:rPr>
      </w:pPr>
      <w:r w:rsidRPr="00BA291B">
        <w:rPr>
          <w:b/>
        </w:rPr>
        <w:t>Human Resources</w:t>
      </w:r>
      <w:r>
        <w:rPr>
          <w:b/>
        </w:rPr>
        <w:t xml:space="preserve"> Department</w:t>
      </w:r>
      <w:r w:rsidR="00AE2371" w:rsidRPr="00BA291B">
        <w:rPr>
          <w:b/>
        </w:rPr>
        <w:br w:type="page"/>
      </w:r>
      <w:r w:rsidR="00A00D99" w:rsidRPr="00EE067E">
        <w:rPr>
          <w:b/>
          <w:u w:val="single"/>
        </w:rPr>
        <w:lastRenderedPageBreak/>
        <w:t>Appendix 5</w:t>
      </w:r>
      <w:r w:rsidR="00A00D99" w:rsidRPr="00EE067E">
        <w:rPr>
          <w:b/>
        </w:rPr>
        <w:t xml:space="preserve"> - Standard letter for trial redeployment period</w:t>
      </w:r>
      <w:r w:rsidR="00A00D99" w:rsidRPr="00EE067E">
        <w:rPr>
          <w:b/>
        </w:rPr>
        <w:tab/>
      </w:r>
      <w:r w:rsidR="00A00D99" w:rsidRPr="00EE067E">
        <w:rPr>
          <w:b/>
        </w:rPr>
        <w:tab/>
      </w:r>
      <w:r w:rsidR="00A00D99" w:rsidRPr="00EE067E">
        <w:rPr>
          <w:b/>
        </w:rPr>
        <w:tab/>
      </w:r>
      <w:r w:rsidR="00AE2371" w:rsidRPr="00EE067E">
        <w:rPr>
          <w:b/>
        </w:rPr>
        <w:tab/>
      </w:r>
      <w:r w:rsidR="00AE2371" w:rsidRPr="00EE067E">
        <w:rPr>
          <w:b/>
        </w:rPr>
        <w:tab/>
      </w:r>
      <w:r w:rsidR="0093022D" w:rsidRPr="00EE067E">
        <w:rPr>
          <w:b/>
        </w:rPr>
        <w:tab/>
      </w:r>
      <w:r w:rsidR="0093022D" w:rsidRPr="00EE067E">
        <w:rPr>
          <w:b/>
        </w:rPr>
        <w:tab/>
      </w:r>
      <w:r w:rsidR="0093022D" w:rsidRPr="00EE067E">
        <w:rPr>
          <w:b/>
        </w:rPr>
        <w:tab/>
      </w:r>
      <w:r w:rsidR="0093022D" w:rsidRPr="00EE067E">
        <w:rPr>
          <w:b/>
        </w:rPr>
        <w:tab/>
      </w:r>
      <w:r w:rsidR="00AE2371" w:rsidRPr="00EE067E">
        <w:rPr>
          <w:b/>
        </w:rPr>
        <w:t xml:space="preserve"> </w:t>
      </w:r>
    </w:p>
    <w:p w:rsidR="00AE2371" w:rsidRPr="00950741" w:rsidRDefault="00AE2371" w:rsidP="00AE2371">
      <w:pPr>
        <w:rPr>
          <w:rFonts w:cs="Arial"/>
          <w:szCs w:val="24"/>
        </w:rPr>
      </w:pPr>
      <w:r w:rsidRPr="00950741">
        <w:rPr>
          <w:rFonts w:cs="Arial"/>
          <w:szCs w:val="24"/>
        </w:rPr>
        <w:t>&lt;Date&gt;</w:t>
      </w:r>
    </w:p>
    <w:p w:rsidR="00AE2371" w:rsidRPr="00950741" w:rsidRDefault="00AE2371" w:rsidP="00AE2371">
      <w:pPr>
        <w:rPr>
          <w:rFonts w:cs="Arial"/>
          <w:szCs w:val="24"/>
        </w:rPr>
      </w:pPr>
      <w:r w:rsidRPr="00950741">
        <w:rPr>
          <w:rFonts w:cs="Arial"/>
          <w:szCs w:val="24"/>
        </w:rPr>
        <w:t>&lt;Name&gt;</w:t>
      </w:r>
    </w:p>
    <w:p w:rsidR="00AE2371" w:rsidRPr="00950741" w:rsidRDefault="00AE2371" w:rsidP="00AE2371">
      <w:pPr>
        <w:rPr>
          <w:rFonts w:cs="Arial"/>
          <w:szCs w:val="24"/>
        </w:rPr>
      </w:pPr>
      <w:r w:rsidRPr="00950741">
        <w:rPr>
          <w:rFonts w:cs="Arial"/>
          <w:szCs w:val="24"/>
        </w:rPr>
        <w:t>&lt;Address&gt;</w:t>
      </w:r>
    </w:p>
    <w:p w:rsidR="00AE2371" w:rsidRPr="00950741" w:rsidRDefault="00AE2371" w:rsidP="00AE2371">
      <w:pPr>
        <w:rPr>
          <w:rFonts w:cs="Arial"/>
          <w:szCs w:val="24"/>
        </w:rPr>
      </w:pPr>
    </w:p>
    <w:p w:rsidR="00AE2371" w:rsidRPr="00950741" w:rsidRDefault="00AE2371" w:rsidP="00AE2371">
      <w:pPr>
        <w:rPr>
          <w:rFonts w:cs="Arial"/>
          <w:szCs w:val="24"/>
        </w:rPr>
      </w:pPr>
      <w:r w:rsidRPr="00950741">
        <w:rPr>
          <w:rFonts w:cs="Arial"/>
          <w:szCs w:val="24"/>
        </w:rPr>
        <w:t>Dear</w:t>
      </w:r>
    </w:p>
    <w:p w:rsidR="00AE2371" w:rsidRPr="00950741" w:rsidRDefault="00AE2371" w:rsidP="00AE2371">
      <w:pPr>
        <w:rPr>
          <w:rFonts w:cs="Arial"/>
          <w:szCs w:val="24"/>
        </w:rPr>
      </w:pPr>
      <w:r w:rsidRPr="00950741">
        <w:rPr>
          <w:rFonts w:cs="Arial"/>
          <w:szCs w:val="24"/>
        </w:rPr>
        <w:t>I write following your recent discussions with &lt;current manager&gt; and &lt;new receiving manager&gt;, concerning your trial redeployment to the &lt;new departme</w:t>
      </w:r>
      <w:r w:rsidR="00A64BEB">
        <w:rPr>
          <w:rFonts w:cs="Arial"/>
          <w:szCs w:val="24"/>
        </w:rPr>
        <w:t>nt&gt;</w:t>
      </w:r>
      <w:r w:rsidRPr="00950741">
        <w:rPr>
          <w:rFonts w:cs="Arial"/>
          <w:szCs w:val="24"/>
        </w:rPr>
        <w:t>.  I was very pleased that a post had been found which may meet your needs and enable you to continue in employment in Public Health Wales.</w:t>
      </w:r>
    </w:p>
    <w:p w:rsidR="00AE2371" w:rsidRPr="00950741" w:rsidRDefault="00AE2371" w:rsidP="00AE2371">
      <w:pPr>
        <w:rPr>
          <w:rFonts w:cs="Arial"/>
          <w:szCs w:val="24"/>
        </w:rPr>
      </w:pPr>
      <w:r w:rsidRPr="00950741">
        <w:rPr>
          <w:rFonts w:cs="Arial"/>
          <w:szCs w:val="24"/>
        </w:rPr>
        <w:t>I formally confirm that with effect from &lt;start date&gt; you will commence a trial period of redeployment to the post of &lt;new post – job title and grade&gt; within the &lt;new department&gt; at &lt;new base&gt;.  At the end of this period a joint decision will be made as to whether this will become your substantive post.</w:t>
      </w:r>
    </w:p>
    <w:p w:rsidR="00AE2371" w:rsidRPr="00950741" w:rsidRDefault="00AE2371" w:rsidP="00AE2371">
      <w:pPr>
        <w:rPr>
          <w:rFonts w:cs="Arial"/>
          <w:szCs w:val="24"/>
        </w:rPr>
      </w:pPr>
      <w:r w:rsidRPr="00950741">
        <w:rPr>
          <w:rFonts w:cs="Arial"/>
          <w:szCs w:val="24"/>
        </w:rPr>
        <w:t>Your hours will be the hours for the new post, i.e. &lt;c&gt; hours per week and how these are worked should be arranged with &lt;new manager&gt;.  The principal duties and responsibilities are outlined in the job description which I believe you have already received/is attached.</w:t>
      </w:r>
    </w:p>
    <w:p w:rsidR="00AE2371" w:rsidRPr="00950741" w:rsidRDefault="00AE2371" w:rsidP="00AE2371">
      <w:pPr>
        <w:rPr>
          <w:rFonts w:cs="Arial"/>
          <w:szCs w:val="24"/>
        </w:rPr>
      </w:pPr>
      <w:r w:rsidRPr="00950741">
        <w:rPr>
          <w:rFonts w:cs="Arial"/>
          <w:szCs w:val="24"/>
        </w:rPr>
        <w:t>I have sent the job description for the post to &lt;doctor dealing with the case&gt;, in the Occupational Health Department to ensure that he/she feels this is an appropriate placement in relation to your health and/or medication.</w:t>
      </w:r>
    </w:p>
    <w:p w:rsidR="00AE2371" w:rsidRPr="00950741" w:rsidRDefault="00AE2371" w:rsidP="00AE2371">
      <w:pPr>
        <w:rPr>
          <w:rFonts w:cs="Arial"/>
          <w:szCs w:val="24"/>
        </w:rPr>
      </w:pPr>
      <w:r w:rsidRPr="00950741">
        <w:rPr>
          <w:rFonts w:cs="Arial"/>
          <w:szCs w:val="24"/>
        </w:rPr>
        <w:t>A &lt;z&gt; week (</w:t>
      </w:r>
      <w:r w:rsidRPr="00950741">
        <w:rPr>
          <w:rFonts w:cs="Arial"/>
          <w:i/>
          <w:szCs w:val="24"/>
        </w:rPr>
        <w:t>generally 12 weeks, may be 4 to 26 weeks</w:t>
      </w:r>
      <w:r w:rsidRPr="00950741">
        <w:rPr>
          <w:rFonts w:cs="Arial"/>
          <w:szCs w:val="24"/>
        </w:rPr>
        <w:t xml:space="preserve">) trial period has been agreed and informal reviews of your progress, providing ongoing support and training / performance management as necessary, will take place on a regular basis.   Please ensure that either &lt;new manager&gt; or &lt;current manager&gt; are notified if you consider that the duties of the post are causing you any problems.  A formal review of the arrangement will be held at the end of the &lt;z&gt; weeks, with a member of staff from Human Resources present, and you will have the right to be accompanied at the meeting by a representative of a Trade Union/Staff Organisation, colleague, relative or friend. </w:t>
      </w:r>
    </w:p>
    <w:p w:rsidR="00AE2371" w:rsidRPr="00950741" w:rsidRDefault="00AE2371" w:rsidP="00AE2371">
      <w:pPr>
        <w:rPr>
          <w:rFonts w:cs="Arial"/>
          <w:szCs w:val="24"/>
        </w:rPr>
      </w:pPr>
      <w:r w:rsidRPr="00950741">
        <w:rPr>
          <w:rFonts w:cs="Arial"/>
          <w:szCs w:val="24"/>
        </w:rPr>
        <w:t xml:space="preserve">As this is a temporary arrangement at present, your existing substantive post remains that of a &lt;current job title and grade&gt;.  For the trial period therefore, you will continue to be paid this salary and any regular </w:t>
      </w:r>
      <w:r w:rsidRPr="00950741">
        <w:rPr>
          <w:rFonts w:cs="Arial"/>
          <w:szCs w:val="24"/>
        </w:rPr>
        <w:lastRenderedPageBreak/>
        <w:t>additional payments that you would have received, in accordance with All Wales Protection Agreement.</w:t>
      </w:r>
    </w:p>
    <w:p w:rsidR="00AE2371" w:rsidRPr="00950741" w:rsidRDefault="00AE2371" w:rsidP="00AE2371">
      <w:pPr>
        <w:pStyle w:val="Header"/>
        <w:jc w:val="both"/>
        <w:rPr>
          <w:rFonts w:ascii="Verdana" w:hAnsi="Verdana" w:cs="Arial"/>
          <w:szCs w:val="24"/>
        </w:rPr>
      </w:pPr>
    </w:p>
    <w:p w:rsidR="00AE2371" w:rsidRPr="00950741" w:rsidRDefault="00AE2371" w:rsidP="00AE2371">
      <w:pPr>
        <w:pStyle w:val="BodyText"/>
        <w:jc w:val="both"/>
        <w:rPr>
          <w:rFonts w:ascii="Verdana" w:hAnsi="Verdana" w:cs="Arial"/>
          <w:szCs w:val="24"/>
        </w:rPr>
      </w:pPr>
      <w:r w:rsidRPr="00950741">
        <w:rPr>
          <w:rFonts w:ascii="Verdana" w:hAnsi="Verdana" w:cs="Arial"/>
          <w:szCs w:val="24"/>
        </w:rPr>
        <w:t>If you have any queries relating to the above, please do not hesitate to contact me on extension &lt;telephone nu</w:t>
      </w:r>
      <w:r w:rsidR="00A64BEB">
        <w:rPr>
          <w:rFonts w:ascii="Verdana" w:hAnsi="Verdana" w:cs="Arial"/>
          <w:szCs w:val="24"/>
        </w:rPr>
        <w:t>mber&gt;</w:t>
      </w:r>
      <w:r w:rsidRPr="00950741">
        <w:rPr>
          <w:rFonts w:ascii="Verdana" w:hAnsi="Verdana" w:cs="Arial"/>
          <w:szCs w:val="24"/>
        </w:rPr>
        <w:t>.</w:t>
      </w:r>
    </w:p>
    <w:p w:rsidR="00AE2371" w:rsidRPr="00950741" w:rsidRDefault="00AE2371" w:rsidP="00AE2371">
      <w:pPr>
        <w:rPr>
          <w:rFonts w:cs="Arial"/>
          <w:szCs w:val="24"/>
        </w:rPr>
      </w:pPr>
    </w:p>
    <w:p w:rsidR="00AE2371" w:rsidRPr="00950741" w:rsidRDefault="00AE2371" w:rsidP="00AE2371">
      <w:pPr>
        <w:rPr>
          <w:rFonts w:cs="Arial"/>
          <w:szCs w:val="24"/>
        </w:rPr>
      </w:pPr>
      <w:r w:rsidRPr="00950741">
        <w:rPr>
          <w:rFonts w:cs="Arial"/>
          <w:szCs w:val="24"/>
        </w:rPr>
        <w:t>Yours sincerely</w:t>
      </w:r>
    </w:p>
    <w:p w:rsidR="00AE2371" w:rsidRPr="00950741" w:rsidRDefault="00AE2371" w:rsidP="00AE2371">
      <w:pPr>
        <w:rPr>
          <w:rFonts w:cs="Arial"/>
          <w:szCs w:val="24"/>
        </w:rPr>
      </w:pPr>
    </w:p>
    <w:p w:rsidR="00AE2371" w:rsidRPr="00950741" w:rsidRDefault="00AE2371" w:rsidP="00AE2371">
      <w:pPr>
        <w:rPr>
          <w:rFonts w:cs="Arial"/>
          <w:szCs w:val="24"/>
        </w:rPr>
      </w:pPr>
    </w:p>
    <w:p w:rsidR="00AE2371" w:rsidRPr="00950741" w:rsidRDefault="00AE2371" w:rsidP="00E0261C">
      <w:pPr>
        <w:spacing w:before="0"/>
        <w:rPr>
          <w:rFonts w:cs="Arial"/>
          <w:b/>
          <w:szCs w:val="24"/>
        </w:rPr>
      </w:pPr>
      <w:r w:rsidRPr="00950741">
        <w:rPr>
          <w:rFonts w:cs="Arial"/>
          <w:b/>
          <w:szCs w:val="24"/>
        </w:rPr>
        <w:t>&lt;Name&gt;</w:t>
      </w:r>
    </w:p>
    <w:p w:rsidR="00AE2371" w:rsidRPr="00950741" w:rsidRDefault="00AE2371" w:rsidP="00E0261C">
      <w:pPr>
        <w:spacing w:before="0"/>
        <w:rPr>
          <w:rFonts w:cs="Arial"/>
          <w:b/>
          <w:szCs w:val="24"/>
        </w:rPr>
      </w:pPr>
      <w:r w:rsidRPr="00950741">
        <w:rPr>
          <w:rFonts w:cs="Arial"/>
          <w:b/>
          <w:szCs w:val="24"/>
        </w:rPr>
        <w:t>Human Resources Officer /Assistant Human Resources Manager</w:t>
      </w:r>
    </w:p>
    <w:p w:rsidR="00AE2371" w:rsidRPr="00950741" w:rsidRDefault="00AE2371" w:rsidP="00E0261C">
      <w:pPr>
        <w:spacing w:before="0"/>
        <w:rPr>
          <w:rFonts w:cs="Arial"/>
          <w:b/>
          <w:szCs w:val="24"/>
        </w:rPr>
      </w:pPr>
      <w:r w:rsidRPr="00950741">
        <w:rPr>
          <w:rFonts w:cs="Arial"/>
          <w:b/>
          <w:szCs w:val="24"/>
        </w:rPr>
        <w:t>&lt;Service Group&gt;</w:t>
      </w:r>
    </w:p>
    <w:p w:rsidR="00AE2371" w:rsidRPr="00950741" w:rsidRDefault="00AE2371" w:rsidP="00E0261C">
      <w:pPr>
        <w:spacing w:before="0"/>
        <w:rPr>
          <w:rFonts w:cs="Arial"/>
        </w:rPr>
      </w:pPr>
    </w:p>
    <w:p w:rsidR="00AE2371" w:rsidRPr="00950741" w:rsidRDefault="00AE2371" w:rsidP="00E0261C">
      <w:pPr>
        <w:spacing w:before="0"/>
        <w:rPr>
          <w:rFonts w:cs="Arial"/>
        </w:rPr>
      </w:pPr>
      <w:proofErr w:type="gramStart"/>
      <w:r w:rsidRPr="00950741">
        <w:rPr>
          <w:rFonts w:cs="Arial"/>
        </w:rPr>
        <w:t>c.c</w:t>
      </w:r>
      <w:proofErr w:type="gramEnd"/>
      <w:r w:rsidRPr="00950741">
        <w:rPr>
          <w:rFonts w:cs="Arial"/>
        </w:rPr>
        <w:t>.</w:t>
      </w:r>
      <w:r w:rsidRPr="00950741">
        <w:rPr>
          <w:rFonts w:cs="Arial"/>
        </w:rPr>
        <w:tab/>
        <w:t>Originating Manager</w:t>
      </w:r>
    </w:p>
    <w:p w:rsidR="00AE2371" w:rsidRPr="00950741" w:rsidRDefault="00AE2371" w:rsidP="00E0261C">
      <w:pPr>
        <w:spacing w:before="0"/>
        <w:rPr>
          <w:rFonts w:cs="Arial"/>
        </w:rPr>
      </w:pPr>
      <w:r w:rsidRPr="00950741">
        <w:rPr>
          <w:rFonts w:cs="Arial"/>
        </w:rPr>
        <w:tab/>
        <w:t>Receiving Manager</w:t>
      </w:r>
    </w:p>
    <w:p w:rsidR="00AE2371" w:rsidRPr="00950741" w:rsidRDefault="00AE2371" w:rsidP="00E0261C">
      <w:pPr>
        <w:spacing w:before="0"/>
        <w:rPr>
          <w:rFonts w:cs="Arial"/>
        </w:rPr>
      </w:pPr>
    </w:p>
    <w:p w:rsidR="00AE2371" w:rsidRPr="00950741" w:rsidRDefault="00AE2371" w:rsidP="00E0261C">
      <w:pPr>
        <w:spacing w:before="0"/>
        <w:rPr>
          <w:rFonts w:cs="Arial"/>
        </w:rPr>
      </w:pPr>
    </w:p>
    <w:p w:rsidR="00AE2371" w:rsidRPr="00950741" w:rsidRDefault="00AE2371" w:rsidP="00E0261C">
      <w:pPr>
        <w:spacing w:before="0"/>
        <w:rPr>
          <w:rFonts w:cs="Arial"/>
        </w:rPr>
      </w:pPr>
    </w:p>
    <w:p w:rsidR="00AE2371" w:rsidRPr="00950741" w:rsidRDefault="00AE2371" w:rsidP="00E0261C">
      <w:pPr>
        <w:spacing w:before="0"/>
        <w:rPr>
          <w:rFonts w:cs="Arial"/>
          <w:b/>
          <w:i/>
        </w:rPr>
      </w:pPr>
      <w:proofErr w:type="gramStart"/>
      <w:r w:rsidRPr="00950741">
        <w:rPr>
          <w:rFonts w:cs="Arial"/>
          <w:b/>
          <w:i/>
        </w:rPr>
        <w:t>N.B.</w:t>
      </w:r>
      <w:proofErr w:type="gramEnd"/>
      <w:r w:rsidRPr="00950741">
        <w:rPr>
          <w:rFonts w:cs="Arial"/>
          <w:b/>
          <w:i/>
        </w:rPr>
        <w:t xml:space="preserve">   Change form needed</w:t>
      </w:r>
    </w:p>
    <w:p w:rsidR="00AE2371" w:rsidRPr="00950741" w:rsidRDefault="00AE2371" w:rsidP="00E0261C">
      <w:pPr>
        <w:spacing w:before="0"/>
        <w:rPr>
          <w:rFonts w:cs="Arial"/>
          <w:b/>
          <w:i/>
        </w:rPr>
      </w:pPr>
    </w:p>
    <w:p w:rsidR="00AE2371" w:rsidRPr="00950741" w:rsidRDefault="00AE2371" w:rsidP="00E0261C">
      <w:pPr>
        <w:pStyle w:val="Heading1"/>
        <w:numPr>
          <w:ilvl w:val="0"/>
          <w:numId w:val="0"/>
        </w:numPr>
      </w:pPr>
    </w:p>
    <w:p w:rsidR="003E0D33" w:rsidRPr="00950741" w:rsidRDefault="003E0D33" w:rsidP="003E0D33"/>
    <w:p w:rsidR="003E0D33" w:rsidRPr="00950741" w:rsidRDefault="003E0D33" w:rsidP="003E0D33"/>
    <w:p w:rsidR="003E0D33" w:rsidRPr="00950741" w:rsidRDefault="003E0D33" w:rsidP="003E0D33"/>
    <w:p w:rsidR="003E0D33" w:rsidRPr="00950741" w:rsidRDefault="003E0D33" w:rsidP="003E0D33"/>
    <w:p w:rsidR="003E0D33" w:rsidRPr="00950741" w:rsidRDefault="003E0D33" w:rsidP="003E0D33"/>
    <w:p w:rsidR="003E0D33" w:rsidRPr="00950741" w:rsidRDefault="003E0D33" w:rsidP="003E0D33"/>
    <w:p w:rsidR="003E0D33" w:rsidRDefault="003E0D33" w:rsidP="003E0D33"/>
    <w:p w:rsidR="002B2A17" w:rsidRDefault="002B2A17" w:rsidP="003E0D33"/>
    <w:p w:rsidR="002B2A17" w:rsidRDefault="002B2A17" w:rsidP="003E0D33"/>
    <w:p w:rsidR="002B2A17" w:rsidRPr="00950741" w:rsidRDefault="002B2A17" w:rsidP="003E0D33"/>
    <w:p w:rsidR="003E0D33" w:rsidRPr="00950741" w:rsidRDefault="003E0D33" w:rsidP="003E0D33"/>
    <w:p w:rsidR="002B2A17" w:rsidRPr="00EE067E" w:rsidRDefault="002B2A17" w:rsidP="00EE067E">
      <w:pPr>
        <w:rPr>
          <w:b/>
        </w:rPr>
      </w:pPr>
      <w:r w:rsidRPr="00EE067E">
        <w:rPr>
          <w:b/>
          <w:u w:val="single"/>
        </w:rPr>
        <w:lastRenderedPageBreak/>
        <w:t>Appendix 6</w:t>
      </w:r>
      <w:r w:rsidRPr="00EE067E">
        <w:rPr>
          <w:b/>
        </w:rPr>
        <w:t xml:space="preserve"> - Letter confirming trial redeployment period review meeting and Pro-forma</w:t>
      </w:r>
      <w:r w:rsidRPr="00EE067E">
        <w:rPr>
          <w:b/>
        </w:rPr>
        <w:tab/>
      </w:r>
    </w:p>
    <w:p w:rsidR="00AE2371" w:rsidRPr="00950741" w:rsidRDefault="00AE2371" w:rsidP="00E0261C">
      <w:pPr>
        <w:spacing w:before="0"/>
        <w:rPr>
          <w:rFonts w:cs="Arial"/>
          <w:szCs w:val="24"/>
        </w:rPr>
      </w:pPr>
    </w:p>
    <w:p w:rsidR="00AE2371" w:rsidRDefault="00AE2371" w:rsidP="00E0261C">
      <w:pPr>
        <w:spacing w:before="0"/>
        <w:rPr>
          <w:rFonts w:cs="Arial"/>
          <w:szCs w:val="24"/>
        </w:rPr>
      </w:pPr>
    </w:p>
    <w:p w:rsidR="00BA291B" w:rsidRDefault="00BA291B" w:rsidP="00E0261C">
      <w:pPr>
        <w:spacing w:before="0"/>
        <w:rPr>
          <w:rFonts w:cs="Arial"/>
          <w:b/>
          <w:szCs w:val="24"/>
        </w:rPr>
      </w:pPr>
      <w:r>
        <w:rPr>
          <w:rFonts w:cs="Arial"/>
          <w:b/>
          <w:szCs w:val="24"/>
        </w:rPr>
        <w:t>Private and Confidential</w:t>
      </w:r>
    </w:p>
    <w:p w:rsidR="00BA291B" w:rsidRPr="00BA291B" w:rsidRDefault="00BA291B" w:rsidP="00E0261C">
      <w:pPr>
        <w:spacing w:before="0"/>
        <w:rPr>
          <w:rFonts w:cs="Arial"/>
          <w:b/>
          <w:szCs w:val="24"/>
        </w:rPr>
      </w:pPr>
    </w:p>
    <w:p w:rsidR="00AE2371" w:rsidRPr="00950741" w:rsidRDefault="00AE2371" w:rsidP="00E0261C">
      <w:pPr>
        <w:spacing w:before="0"/>
        <w:rPr>
          <w:rFonts w:cs="Arial"/>
          <w:szCs w:val="24"/>
        </w:rPr>
      </w:pPr>
      <w:r w:rsidRPr="00950741">
        <w:rPr>
          <w:rFonts w:cs="Arial"/>
          <w:szCs w:val="24"/>
        </w:rPr>
        <w:t>&lt;Date&gt;</w:t>
      </w:r>
    </w:p>
    <w:p w:rsidR="00AE2371" w:rsidRPr="00950741" w:rsidRDefault="00AE2371" w:rsidP="00BA291B">
      <w:pPr>
        <w:pStyle w:val="Heading1"/>
        <w:numPr>
          <w:ilvl w:val="0"/>
          <w:numId w:val="0"/>
        </w:numPr>
        <w:spacing w:before="0"/>
        <w:ind w:left="1008" w:hanging="1008"/>
        <w:rPr>
          <w:rFonts w:cs="Arial"/>
          <w:szCs w:val="24"/>
        </w:rPr>
      </w:pPr>
    </w:p>
    <w:p w:rsidR="00AE2371" w:rsidRPr="00950741" w:rsidRDefault="00AE2371" w:rsidP="00E0261C">
      <w:pPr>
        <w:spacing w:before="0"/>
        <w:rPr>
          <w:rFonts w:cs="Arial"/>
          <w:b/>
          <w:szCs w:val="24"/>
        </w:rPr>
      </w:pPr>
    </w:p>
    <w:p w:rsidR="00AE2371" w:rsidRPr="00950741" w:rsidRDefault="00AE2371" w:rsidP="00E0261C">
      <w:pPr>
        <w:spacing w:before="0"/>
        <w:rPr>
          <w:rFonts w:cs="Arial"/>
          <w:szCs w:val="24"/>
        </w:rPr>
      </w:pPr>
      <w:r w:rsidRPr="00950741">
        <w:rPr>
          <w:rFonts w:cs="Arial"/>
          <w:szCs w:val="24"/>
        </w:rPr>
        <w:t>&lt;Name&gt;</w:t>
      </w:r>
    </w:p>
    <w:p w:rsidR="00AE2371" w:rsidRPr="00950741" w:rsidRDefault="00AE2371" w:rsidP="00E0261C">
      <w:pPr>
        <w:spacing w:before="0"/>
        <w:rPr>
          <w:rFonts w:cs="Arial"/>
          <w:szCs w:val="24"/>
        </w:rPr>
      </w:pPr>
      <w:r w:rsidRPr="00950741">
        <w:rPr>
          <w:rFonts w:cs="Arial"/>
          <w:szCs w:val="24"/>
        </w:rPr>
        <w:t>&lt;Address&gt;</w:t>
      </w:r>
    </w:p>
    <w:p w:rsidR="00AE2371" w:rsidRPr="00950741" w:rsidRDefault="00AE2371" w:rsidP="00E0261C">
      <w:pPr>
        <w:spacing w:before="0"/>
        <w:rPr>
          <w:rFonts w:cs="Arial"/>
          <w:szCs w:val="24"/>
        </w:rPr>
      </w:pPr>
    </w:p>
    <w:p w:rsidR="00AE2371" w:rsidRPr="00950741" w:rsidRDefault="00AE2371" w:rsidP="00E0261C">
      <w:pPr>
        <w:spacing w:before="0"/>
        <w:rPr>
          <w:rFonts w:cs="Arial"/>
          <w:szCs w:val="24"/>
        </w:rPr>
      </w:pPr>
    </w:p>
    <w:p w:rsidR="00AE2371" w:rsidRPr="00950741" w:rsidRDefault="00AE2371" w:rsidP="00E0261C">
      <w:pPr>
        <w:spacing w:before="0"/>
        <w:rPr>
          <w:rFonts w:cs="Arial"/>
          <w:szCs w:val="24"/>
        </w:rPr>
      </w:pPr>
      <w:r w:rsidRPr="00950741">
        <w:rPr>
          <w:rFonts w:cs="Arial"/>
          <w:szCs w:val="24"/>
        </w:rPr>
        <w:t>Dear &lt;Name&gt;</w:t>
      </w:r>
    </w:p>
    <w:p w:rsidR="00AE2371" w:rsidRPr="00950741" w:rsidRDefault="00AE2371" w:rsidP="00E0261C">
      <w:pPr>
        <w:spacing w:before="0"/>
        <w:rPr>
          <w:rFonts w:cs="Arial"/>
          <w:szCs w:val="24"/>
        </w:rPr>
      </w:pPr>
    </w:p>
    <w:p w:rsidR="00AE2371" w:rsidRPr="00950741" w:rsidRDefault="00AE2371" w:rsidP="00E0261C">
      <w:pPr>
        <w:spacing w:before="0"/>
        <w:rPr>
          <w:rFonts w:cs="Arial"/>
          <w:szCs w:val="24"/>
        </w:rPr>
      </w:pPr>
      <w:r w:rsidRPr="00950741">
        <w:rPr>
          <w:rFonts w:cs="Arial"/>
          <w:szCs w:val="24"/>
        </w:rPr>
        <w:t xml:space="preserve">Your 12-week </w:t>
      </w:r>
      <w:r w:rsidR="00A64BEB">
        <w:rPr>
          <w:rFonts w:cs="Arial"/>
          <w:szCs w:val="24"/>
        </w:rPr>
        <w:t>trial re-deployment period in</w:t>
      </w:r>
      <w:r w:rsidRPr="00950741">
        <w:rPr>
          <w:rFonts w:cs="Arial"/>
          <w:szCs w:val="24"/>
        </w:rPr>
        <w:t xml:space="preserve"> the post of &lt;Job Title&gt;, &lt;Grade&gt;, &lt;Department&gt;, at &lt;l&gt; is due to end on &lt;Date&gt;.</w:t>
      </w:r>
    </w:p>
    <w:p w:rsidR="00AE2371" w:rsidRPr="00950741" w:rsidRDefault="00AE2371" w:rsidP="00E0261C">
      <w:pPr>
        <w:spacing w:before="0"/>
        <w:rPr>
          <w:rFonts w:cs="Arial"/>
          <w:szCs w:val="24"/>
        </w:rPr>
      </w:pPr>
    </w:p>
    <w:p w:rsidR="00AE2371" w:rsidRPr="00950741" w:rsidRDefault="00AE2371" w:rsidP="00E0261C">
      <w:pPr>
        <w:spacing w:before="0"/>
        <w:rPr>
          <w:rFonts w:cs="Arial"/>
          <w:szCs w:val="24"/>
        </w:rPr>
      </w:pPr>
      <w:r w:rsidRPr="00950741">
        <w:rPr>
          <w:rFonts w:cs="Arial"/>
          <w:szCs w:val="24"/>
        </w:rPr>
        <w:t>A formal review meeting has therefore been scheduled to take place on &lt;Date&gt;, at &lt;T</w:t>
      </w:r>
      <w:r w:rsidR="00A64BEB">
        <w:rPr>
          <w:rFonts w:cs="Arial"/>
          <w:szCs w:val="24"/>
        </w:rPr>
        <w:t>ime&gt;, in the &lt;Venue&gt;</w:t>
      </w:r>
      <w:r w:rsidRPr="00950741">
        <w:rPr>
          <w:rFonts w:cs="Arial"/>
          <w:szCs w:val="24"/>
        </w:rPr>
        <w:t>.  In attendance at the meeting with you will be, &lt;Name&gt;, &lt;Job Title&gt;, and myself.</w:t>
      </w:r>
    </w:p>
    <w:p w:rsidR="00AE2371" w:rsidRPr="00950741" w:rsidRDefault="00AE2371" w:rsidP="00E0261C">
      <w:pPr>
        <w:spacing w:before="0"/>
        <w:rPr>
          <w:rFonts w:cs="Arial"/>
          <w:szCs w:val="24"/>
        </w:rPr>
      </w:pPr>
    </w:p>
    <w:p w:rsidR="00AE2371" w:rsidRPr="00950741" w:rsidRDefault="00AE2371" w:rsidP="00E0261C">
      <w:pPr>
        <w:spacing w:before="0"/>
        <w:rPr>
          <w:rFonts w:cs="Arial"/>
          <w:szCs w:val="24"/>
        </w:rPr>
      </w:pPr>
      <w:r w:rsidRPr="00950741">
        <w:rPr>
          <w:rFonts w:cs="Arial"/>
          <w:szCs w:val="24"/>
        </w:rPr>
        <w:t>You have the right to be accompanied by a representative of a Trade Union or Professional Organisation, or a friend, relative or colleague.  We have ensured that &lt;Trade Union Rep&gt; is available to attend.</w:t>
      </w:r>
    </w:p>
    <w:p w:rsidR="00AE2371" w:rsidRPr="00950741" w:rsidRDefault="00AE2371" w:rsidP="00E0261C">
      <w:pPr>
        <w:spacing w:before="0"/>
        <w:rPr>
          <w:rFonts w:cs="Arial"/>
          <w:szCs w:val="24"/>
        </w:rPr>
      </w:pPr>
    </w:p>
    <w:p w:rsidR="00AE2371" w:rsidRPr="00950741" w:rsidRDefault="00AE2371" w:rsidP="00E0261C">
      <w:pPr>
        <w:spacing w:before="0"/>
        <w:rPr>
          <w:rFonts w:cs="Arial"/>
          <w:szCs w:val="24"/>
        </w:rPr>
      </w:pPr>
      <w:r w:rsidRPr="00950741">
        <w:rPr>
          <w:rFonts w:cs="Arial"/>
          <w:szCs w:val="24"/>
        </w:rPr>
        <w:t>If you have any queries relating to the above, please do not hesitate to contact me on extension &lt;Extension No&gt;.</w:t>
      </w:r>
    </w:p>
    <w:p w:rsidR="00AE2371" w:rsidRPr="00950741" w:rsidRDefault="00AE2371" w:rsidP="00E0261C">
      <w:pPr>
        <w:spacing w:before="0"/>
        <w:rPr>
          <w:rFonts w:cs="Arial"/>
          <w:szCs w:val="24"/>
        </w:rPr>
      </w:pPr>
    </w:p>
    <w:p w:rsidR="00AE2371" w:rsidRPr="00950741" w:rsidRDefault="00AE2371" w:rsidP="00E0261C">
      <w:pPr>
        <w:spacing w:before="0"/>
        <w:rPr>
          <w:rFonts w:cs="Arial"/>
          <w:szCs w:val="24"/>
        </w:rPr>
      </w:pPr>
    </w:p>
    <w:p w:rsidR="00AE2371" w:rsidRPr="00950741" w:rsidRDefault="00AE2371" w:rsidP="00E0261C">
      <w:pPr>
        <w:spacing w:before="0"/>
        <w:rPr>
          <w:rFonts w:cs="Arial"/>
          <w:szCs w:val="24"/>
        </w:rPr>
      </w:pPr>
      <w:r w:rsidRPr="00950741">
        <w:rPr>
          <w:rFonts w:cs="Arial"/>
          <w:szCs w:val="24"/>
        </w:rPr>
        <w:t>Yours sincerely</w:t>
      </w:r>
    </w:p>
    <w:p w:rsidR="00AE2371" w:rsidRPr="00950741" w:rsidRDefault="00AE2371" w:rsidP="00E0261C">
      <w:pPr>
        <w:spacing w:before="0"/>
        <w:rPr>
          <w:rFonts w:cs="Arial"/>
          <w:szCs w:val="24"/>
        </w:rPr>
      </w:pPr>
    </w:p>
    <w:p w:rsidR="00AE2371" w:rsidRPr="00950741" w:rsidRDefault="00AE2371" w:rsidP="00E0261C">
      <w:pPr>
        <w:spacing w:before="0"/>
        <w:rPr>
          <w:rFonts w:cs="Arial"/>
          <w:szCs w:val="24"/>
        </w:rPr>
      </w:pPr>
    </w:p>
    <w:p w:rsidR="00AE2371" w:rsidRPr="00950741" w:rsidRDefault="00AE2371" w:rsidP="00E0261C">
      <w:pPr>
        <w:spacing w:before="0"/>
        <w:rPr>
          <w:rFonts w:cs="Arial"/>
          <w:szCs w:val="24"/>
        </w:rPr>
      </w:pPr>
    </w:p>
    <w:p w:rsidR="00AE2371" w:rsidRPr="00950741" w:rsidRDefault="00AE2371" w:rsidP="00E0261C">
      <w:pPr>
        <w:spacing w:before="0"/>
        <w:rPr>
          <w:rFonts w:cs="Arial"/>
          <w:szCs w:val="24"/>
        </w:rPr>
      </w:pPr>
    </w:p>
    <w:p w:rsidR="00AE2371" w:rsidRPr="00950741" w:rsidRDefault="00AE2371" w:rsidP="00E0261C">
      <w:pPr>
        <w:spacing w:before="0"/>
        <w:rPr>
          <w:rFonts w:cs="Arial"/>
          <w:b/>
          <w:szCs w:val="24"/>
        </w:rPr>
      </w:pPr>
      <w:r w:rsidRPr="00950741">
        <w:rPr>
          <w:rFonts w:cs="Arial"/>
          <w:b/>
          <w:szCs w:val="24"/>
        </w:rPr>
        <w:t>&lt;Receiving Manager’s Name&gt;</w:t>
      </w:r>
    </w:p>
    <w:p w:rsidR="00AE2371" w:rsidRPr="00950741" w:rsidRDefault="00AE2371" w:rsidP="00E0261C">
      <w:pPr>
        <w:spacing w:before="0"/>
        <w:rPr>
          <w:rFonts w:cs="Arial"/>
          <w:b/>
          <w:szCs w:val="24"/>
        </w:rPr>
      </w:pPr>
      <w:r w:rsidRPr="00950741">
        <w:rPr>
          <w:rFonts w:cs="Arial"/>
          <w:b/>
          <w:szCs w:val="24"/>
        </w:rPr>
        <w:t>&lt;Job Title&gt;</w:t>
      </w:r>
    </w:p>
    <w:p w:rsidR="00AE2371" w:rsidRPr="00950741" w:rsidRDefault="00AE2371" w:rsidP="00E0261C">
      <w:pPr>
        <w:spacing w:before="0"/>
        <w:rPr>
          <w:rFonts w:cs="Arial"/>
          <w:b/>
          <w:szCs w:val="24"/>
        </w:rPr>
      </w:pPr>
      <w:r w:rsidRPr="00950741">
        <w:rPr>
          <w:rFonts w:cs="Arial"/>
          <w:b/>
          <w:szCs w:val="24"/>
        </w:rPr>
        <w:t>&lt;Department&gt;</w:t>
      </w:r>
    </w:p>
    <w:p w:rsidR="00AE2371" w:rsidRPr="00950741" w:rsidRDefault="00AE2371" w:rsidP="00E0261C">
      <w:pPr>
        <w:spacing w:before="0"/>
        <w:rPr>
          <w:rFonts w:cs="Arial"/>
          <w:b/>
          <w:szCs w:val="24"/>
        </w:rPr>
      </w:pPr>
    </w:p>
    <w:p w:rsidR="00AE2371" w:rsidRPr="00950741" w:rsidRDefault="00AE2371" w:rsidP="00E0261C">
      <w:pPr>
        <w:spacing w:before="0"/>
        <w:rPr>
          <w:rFonts w:cs="Arial"/>
        </w:rPr>
      </w:pPr>
      <w:proofErr w:type="gramStart"/>
      <w:r w:rsidRPr="00950741">
        <w:rPr>
          <w:rFonts w:cs="Arial"/>
        </w:rPr>
        <w:t>c.c</w:t>
      </w:r>
      <w:proofErr w:type="gramEnd"/>
      <w:r w:rsidRPr="00950741">
        <w:rPr>
          <w:rFonts w:cs="Arial"/>
        </w:rPr>
        <w:t>.</w:t>
      </w:r>
      <w:r w:rsidRPr="00950741">
        <w:rPr>
          <w:rFonts w:cs="Arial"/>
        </w:rPr>
        <w:tab/>
        <w:t>Trade Union Rep</w:t>
      </w:r>
    </w:p>
    <w:p w:rsidR="00AE2371" w:rsidRPr="00950741" w:rsidRDefault="00AE2371" w:rsidP="00E0261C">
      <w:pPr>
        <w:spacing w:before="0"/>
        <w:rPr>
          <w:rFonts w:cs="Arial"/>
        </w:rPr>
      </w:pPr>
      <w:r w:rsidRPr="00950741">
        <w:rPr>
          <w:rFonts w:cs="Arial"/>
        </w:rPr>
        <w:tab/>
        <w:t>Human Resources Manager</w:t>
      </w:r>
      <w:r w:rsidRPr="00950741">
        <w:rPr>
          <w:rFonts w:cs="Arial"/>
          <w:szCs w:val="24"/>
        </w:rPr>
        <w:t>/Human Resources Officer</w:t>
      </w:r>
    </w:p>
    <w:p w:rsidR="00AE2371" w:rsidRPr="00950741" w:rsidRDefault="00AE2371" w:rsidP="00E0261C">
      <w:pPr>
        <w:spacing w:before="0"/>
        <w:rPr>
          <w:rFonts w:cs="Arial"/>
        </w:rPr>
      </w:pPr>
      <w:r w:rsidRPr="00950741">
        <w:rPr>
          <w:rFonts w:cs="Arial"/>
        </w:rPr>
        <w:tab/>
      </w:r>
      <w:proofErr w:type="gramStart"/>
      <w:r w:rsidRPr="00950741">
        <w:rPr>
          <w:rFonts w:cs="Arial"/>
        </w:rPr>
        <w:t>Originating  Manager</w:t>
      </w:r>
      <w:proofErr w:type="gramEnd"/>
    </w:p>
    <w:p w:rsidR="00AE2371" w:rsidRPr="00950741" w:rsidRDefault="00AE2371" w:rsidP="00E0261C">
      <w:pPr>
        <w:spacing w:before="0"/>
        <w:rPr>
          <w:rFonts w:cs="Arial"/>
        </w:rPr>
      </w:pPr>
    </w:p>
    <w:p w:rsidR="003E0D33" w:rsidRPr="00950741" w:rsidRDefault="003E0D33" w:rsidP="00E0261C">
      <w:pPr>
        <w:spacing w:before="0"/>
        <w:rPr>
          <w:rFonts w:cs="Arial"/>
        </w:rPr>
      </w:pPr>
    </w:p>
    <w:p w:rsidR="003E0D33" w:rsidRDefault="003E0D33" w:rsidP="00E0261C">
      <w:pPr>
        <w:spacing w:before="0"/>
        <w:rPr>
          <w:rFonts w:cs="Arial"/>
        </w:rPr>
      </w:pPr>
    </w:p>
    <w:p w:rsidR="002B2A17" w:rsidRPr="00950741" w:rsidRDefault="002B2A17" w:rsidP="00E0261C">
      <w:pPr>
        <w:spacing w:before="0"/>
        <w:rPr>
          <w:rFonts w:cs="Arial"/>
        </w:rPr>
      </w:pPr>
    </w:p>
    <w:p w:rsidR="003E0D33" w:rsidRPr="00950741" w:rsidRDefault="003E0D33" w:rsidP="003E0D33">
      <w:pPr>
        <w:spacing w:before="0"/>
        <w:jc w:val="center"/>
        <w:rPr>
          <w:rFonts w:cs="Arial"/>
          <w:b/>
        </w:rPr>
      </w:pPr>
    </w:p>
    <w:p w:rsidR="003E0D33" w:rsidRPr="00950741" w:rsidRDefault="003E0D33" w:rsidP="003E0D33">
      <w:pPr>
        <w:spacing w:before="0"/>
        <w:jc w:val="center"/>
        <w:rPr>
          <w:rFonts w:cs="Arial"/>
          <w:b/>
        </w:rPr>
      </w:pPr>
      <w:r w:rsidRPr="00950741">
        <w:rPr>
          <w:rFonts w:cs="Arial"/>
          <w:b/>
        </w:rPr>
        <w:lastRenderedPageBreak/>
        <w:t>TRIAL PERIOD REVIEW MEETING PROFORMA</w:t>
      </w:r>
    </w:p>
    <w:p w:rsidR="003E0D33" w:rsidRPr="00BA291B" w:rsidRDefault="003E0D33" w:rsidP="003E0D33">
      <w:pPr>
        <w:spacing w:before="0"/>
        <w:jc w:val="center"/>
        <w:rPr>
          <w:rFonts w:cs="Arial"/>
          <w:b/>
          <w:szCs w:val="24"/>
        </w:rPr>
      </w:pPr>
      <w:r w:rsidRPr="00BA291B">
        <w:rPr>
          <w:rFonts w:cs="Arial"/>
          <w:b/>
          <w:szCs w:val="24"/>
        </w:rPr>
        <w:t>To be completed by the A</w:t>
      </w:r>
      <w:r w:rsidR="00BA291B">
        <w:rPr>
          <w:rFonts w:cs="Arial"/>
          <w:b/>
          <w:szCs w:val="24"/>
        </w:rPr>
        <w:t>ppointing Manager</w:t>
      </w:r>
      <w:r w:rsidRPr="00BA291B">
        <w:rPr>
          <w:rFonts w:cs="Arial"/>
          <w:b/>
          <w:szCs w:val="24"/>
        </w:rPr>
        <w:t xml:space="preserve"> with the Appointee</w:t>
      </w:r>
    </w:p>
    <w:p w:rsidR="003E0D33" w:rsidRPr="00950741" w:rsidRDefault="003E0D33" w:rsidP="003E0D33">
      <w:pPr>
        <w:spacing w:before="0"/>
        <w:rPr>
          <w:rFonts w:cs="Arial"/>
          <w:b/>
        </w:rPr>
      </w:pPr>
    </w:p>
    <w:p w:rsidR="003E0D33" w:rsidRPr="00950741" w:rsidRDefault="003E0D33" w:rsidP="003E0D33">
      <w:pPr>
        <w:spacing w:before="0"/>
        <w:rPr>
          <w:rFonts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4"/>
        <w:gridCol w:w="5018"/>
      </w:tblGrid>
      <w:tr w:rsidR="003E0D33" w:rsidRPr="000E3FDE" w:rsidTr="000E3FDE">
        <w:tc>
          <w:tcPr>
            <w:tcW w:w="4304" w:type="dxa"/>
          </w:tcPr>
          <w:p w:rsidR="003E0D33" w:rsidRPr="000E3FDE" w:rsidRDefault="003E0D33" w:rsidP="000E3FDE">
            <w:pPr>
              <w:spacing w:before="0"/>
              <w:jc w:val="left"/>
              <w:rPr>
                <w:rFonts w:cs="Arial"/>
                <w:b/>
                <w:szCs w:val="24"/>
              </w:rPr>
            </w:pPr>
            <w:r w:rsidRPr="000E3FDE">
              <w:rPr>
                <w:rFonts w:cs="Arial"/>
                <w:b/>
                <w:szCs w:val="24"/>
              </w:rPr>
              <w:t>Employee’s Name:</w:t>
            </w:r>
          </w:p>
          <w:p w:rsidR="003E0D33" w:rsidRPr="000E3FDE" w:rsidRDefault="003E0D33" w:rsidP="000E3FDE">
            <w:pPr>
              <w:spacing w:before="0"/>
              <w:jc w:val="left"/>
              <w:rPr>
                <w:rFonts w:cs="Arial"/>
                <w:b/>
                <w:sz w:val="28"/>
                <w:szCs w:val="28"/>
              </w:rPr>
            </w:pPr>
          </w:p>
        </w:tc>
        <w:tc>
          <w:tcPr>
            <w:tcW w:w="5018" w:type="dxa"/>
          </w:tcPr>
          <w:p w:rsidR="003E0D33" w:rsidRPr="000E3FDE" w:rsidRDefault="003E0D33" w:rsidP="000E3FDE">
            <w:pPr>
              <w:spacing w:before="0"/>
              <w:jc w:val="center"/>
              <w:rPr>
                <w:rFonts w:cs="Arial"/>
                <w:b/>
                <w:sz w:val="28"/>
                <w:szCs w:val="28"/>
              </w:rPr>
            </w:pPr>
          </w:p>
        </w:tc>
      </w:tr>
      <w:tr w:rsidR="003E0D33" w:rsidRPr="000E3FDE" w:rsidTr="000E3FDE">
        <w:tc>
          <w:tcPr>
            <w:tcW w:w="4304" w:type="dxa"/>
          </w:tcPr>
          <w:p w:rsidR="003E0D33" w:rsidRPr="000E3FDE" w:rsidRDefault="003E0D33" w:rsidP="000E3FDE">
            <w:pPr>
              <w:spacing w:before="0"/>
              <w:jc w:val="left"/>
              <w:rPr>
                <w:rFonts w:cs="Arial"/>
                <w:b/>
                <w:szCs w:val="24"/>
              </w:rPr>
            </w:pPr>
            <w:r w:rsidRPr="000E3FDE">
              <w:rPr>
                <w:rFonts w:cs="Arial"/>
                <w:b/>
                <w:szCs w:val="24"/>
              </w:rPr>
              <w:t>Job Title of identified Post and Ref. Number:</w:t>
            </w:r>
          </w:p>
          <w:p w:rsidR="003E0D33" w:rsidRPr="000E3FDE" w:rsidRDefault="003E0D33" w:rsidP="000E3FDE">
            <w:pPr>
              <w:spacing w:before="0"/>
              <w:jc w:val="left"/>
              <w:rPr>
                <w:rFonts w:cs="Arial"/>
                <w:b/>
                <w:sz w:val="28"/>
                <w:szCs w:val="28"/>
              </w:rPr>
            </w:pPr>
          </w:p>
        </w:tc>
        <w:tc>
          <w:tcPr>
            <w:tcW w:w="5018" w:type="dxa"/>
          </w:tcPr>
          <w:p w:rsidR="003E0D33" w:rsidRPr="000E3FDE" w:rsidRDefault="003E0D33" w:rsidP="000E3FDE">
            <w:pPr>
              <w:spacing w:before="0"/>
              <w:jc w:val="center"/>
              <w:rPr>
                <w:rFonts w:cs="Arial"/>
                <w:b/>
                <w:sz w:val="28"/>
                <w:szCs w:val="28"/>
              </w:rPr>
            </w:pPr>
          </w:p>
        </w:tc>
      </w:tr>
      <w:tr w:rsidR="003E0D33" w:rsidRPr="000E3FDE" w:rsidTr="000E3FDE">
        <w:tc>
          <w:tcPr>
            <w:tcW w:w="4304" w:type="dxa"/>
          </w:tcPr>
          <w:p w:rsidR="003E0D33" w:rsidRPr="000E3FDE" w:rsidRDefault="003E0D33" w:rsidP="000E3FDE">
            <w:pPr>
              <w:spacing w:before="0"/>
              <w:jc w:val="left"/>
              <w:rPr>
                <w:rFonts w:cs="Arial"/>
                <w:b/>
                <w:szCs w:val="24"/>
              </w:rPr>
            </w:pPr>
            <w:r w:rsidRPr="000E3FDE">
              <w:rPr>
                <w:rFonts w:cs="Arial"/>
                <w:b/>
                <w:szCs w:val="24"/>
              </w:rPr>
              <w:t>Department and Location of the Post:</w:t>
            </w:r>
          </w:p>
          <w:p w:rsidR="003E0D33" w:rsidRPr="000E3FDE" w:rsidRDefault="003E0D33" w:rsidP="000E3FDE">
            <w:pPr>
              <w:spacing w:before="0"/>
              <w:jc w:val="left"/>
              <w:rPr>
                <w:rFonts w:cs="Arial"/>
                <w:b/>
                <w:sz w:val="28"/>
                <w:szCs w:val="28"/>
              </w:rPr>
            </w:pPr>
          </w:p>
        </w:tc>
        <w:tc>
          <w:tcPr>
            <w:tcW w:w="5018" w:type="dxa"/>
          </w:tcPr>
          <w:p w:rsidR="003E0D33" w:rsidRPr="000E3FDE" w:rsidRDefault="003E0D33" w:rsidP="000E3FDE">
            <w:pPr>
              <w:spacing w:before="0"/>
              <w:jc w:val="center"/>
              <w:rPr>
                <w:rFonts w:cs="Arial"/>
                <w:b/>
                <w:sz w:val="28"/>
                <w:szCs w:val="28"/>
              </w:rPr>
            </w:pPr>
          </w:p>
        </w:tc>
      </w:tr>
      <w:tr w:rsidR="003E0D33" w:rsidRPr="000E3FDE" w:rsidTr="000E3FDE">
        <w:tc>
          <w:tcPr>
            <w:tcW w:w="4304" w:type="dxa"/>
          </w:tcPr>
          <w:p w:rsidR="003E0D33" w:rsidRPr="000E3FDE" w:rsidRDefault="003E0D33" w:rsidP="000E3FDE">
            <w:pPr>
              <w:spacing w:before="0"/>
              <w:jc w:val="left"/>
              <w:rPr>
                <w:rFonts w:cs="Arial"/>
                <w:b/>
                <w:szCs w:val="24"/>
              </w:rPr>
            </w:pPr>
          </w:p>
          <w:p w:rsidR="003E0D33" w:rsidRPr="000E3FDE" w:rsidRDefault="003E0D33" w:rsidP="000E3FDE">
            <w:pPr>
              <w:spacing w:before="0"/>
              <w:jc w:val="left"/>
              <w:rPr>
                <w:rFonts w:cs="Arial"/>
                <w:b/>
                <w:szCs w:val="24"/>
              </w:rPr>
            </w:pPr>
            <w:r w:rsidRPr="000E3FDE">
              <w:rPr>
                <w:rFonts w:cs="Arial"/>
                <w:b/>
                <w:szCs w:val="24"/>
              </w:rPr>
              <w:t>Agreed length of trial period:</w:t>
            </w:r>
          </w:p>
          <w:p w:rsidR="003E0D33" w:rsidRPr="000E3FDE" w:rsidRDefault="003E0D33" w:rsidP="000E3FDE">
            <w:pPr>
              <w:spacing w:before="0"/>
              <w:jc w:val="left"/>
              <w:rPr>
                <w:rFonts w:cs="Arial"/>
                <w:b/>
                <w:szCs w:val="24"/>
              </w:rPr>
            </w:pPr>
          </w:p>
        </w:tc>
        <w:tc>
          <w:tcPr>
            <w:tcW w:w="5018" w:type="dxa"/>
          </w:tcPr>
          <w:p w:rsidR="003E0D33" w:rsidRPr="000E3FDE" w:rsidRDefault="003E0D33" w:rsidP="000E3FDE">
            <w:pPr>
              <w:spacing w:before="0"/>
              <w:jc w:val="center"/>
              <w:rPr>
                <w:rFonts w:cs="Arial"/>
                <w:b/>
                <w:sz w:val="28"/>
                <w:szCs w:val="28"/>
              </w:rPr>
            </w:pPr>
          </w:p>
        </w:tc>
      </w:tr>
      <w:tr w:rsidR="003E0D33" w:rsidRPr="000E3FDE" w:rsidTr="000E3FDE">
        <w:tc>
          <w:tcPr>
            <w:tcW w:w="4304" w:type="dxa"/>
          </w:tcPr>
          <w:p w:rsidR="003E0D33" w:rsidRPr="000E3FDE" w:rsidRDefault="003E0D33" w:rsidP="000E3FDE">
            <w:pPr>
              <w:spacing w:before="0"/>
              <w:jc w:val="left"/>
              <w:rPr>
                <w:rFonts w:cs="Arial"/>
                <w:b/>
                <w:szCs w:val="24"/>
              </w:rPr>
            </w:pPr>
          </w:p>
          <w:p w:rsidR="003E0D33" w:rsidRPr="000E3FDE" w:rsidRDefault="003E0D33" w:rsidP="000E3FDE">
            <w:pPr>
              <w:spacing w:before="0"/>
              <w:jc w:val="left"/>
              <w:rPr>
                <w:rFonts w:cs="Arial"/>
                <w:b/>
                <w:szCs w:val="24"/>
              </w:rPr>
            </w:pPr>
            <w:r w:rsidRPr="000E3FDE">
              <w:rPr>
                <w:rFonts w:cs="Arial"/>
                <w:b/>
                <w:szCs w:val="24"/>
              </w:rPr>
              <w:t>Date trial period due to end:</w:t>
            </w:r>
          </w:p>
          <w:p w:rsidR="003E0D33" w:rsidRPr="000E3FDE" w:rsidRDefault="003E0D33" w:rsidP="000E3FDE">
            <w:pPr>
              <w:spacing w:before="0"/>
              <w:jc w:val="left"/>
              <w:rPr>
                <w:rFonts w:cs="Arial"/>
                <w:b/>
                <w:szCs w:val="24"/>
              </w:rPr>
            </w:pPr>
          </w:p>
        </w:tc>
        <w:tc>
          <w:tcPr>
            <w:tcW w:w="5018" w:type="dxa"/>
          </w:tcPr>
          <w:p w:rsidR="003E0D33" w:rsidRPr="000E3FDE" w:rsidRDefault="003E0D33" w:rsidP="000E3FDE">
            <w:pPr>
              <w:spacing w:before="0"/>
              <w:jc w:val="center"/>
              <w:rPr>
                <w:rFonts w:cs="Arial"/>
                <w:b/>
                <w:sz w:val="28"/>
                <w:szCs w:val="28"/>
              </w:rPr>
            </w:pPr>
          </w:p>
        </w:tc>
      </w:tr>
      <w:tr w:rsidR="003E0D33" w:rsidRPr="000E3FDE" w:rsidTr="000E3FDE">
        <w:tc>
          <w:tcPr>
            <w:tcW w:w="4304" w:type="dxa"/>
          </w:tcPr>
          <w:p w:rsidR="003E0D33" w:rsidRPr="000E3FDE" w:rsidRDefault="003E0D33" w:rsidP="00565E19">
            <w:pPr>
              <w:rPr>
                <w:rFonts w:cs="Arial"/>
                <w:b/>
              </w:rPr>
            </w:pPr>
            <w:r w:rsidRPr="000E3FDE">
              <w:rPr>
                <w:rFonts w:cs="Arial"/>
                <w:b/>
              </w:rPr>
              <w:t>The agreed criteria by which the manager and the appointee will judge suitability of the post during the trial period:</w:t>
            </w:r>
          </w:p>
          <w:p w:rsidR="003E0D33" w:rsidRPr="000E3FDE" w:rsidRDefault="003E0D33" w:rsidP="00565E19">
            <w:pPr>
              <w:rPr>
                <w:rFonts w:cs="Arial"/>
              </w:rPr>
            </w:pPr>
          </w:p>
          <w:p w:rsidR="003E0D33" w:rsidRPr="000E3FDE" w:rsidRDefault="003E0D33" w:rsidP="00565E19">
            <w:pPr>
              <w:rPr>
                <w:rFonts w:cs="Arial"/>
                <w:sz w:val="22"/>
                <w:szCs w:val="22"/>
              </w:rPr>
            </w:pPr>
            <w:r w:rsidRPr="000E3FDE">
              <w:rPr>
                <w:rFonts w:cs="Arial"/>
              </w:rPr>
              <w:t xml:space="preserve"> </w:t>
            </w:r>
          </w:p>
          <w:p w:rsidR="003E0D33" w:rsidRPr="000E3FDE" w:rsidRDefault="003E0D33" w:rsidP="000E3FDE">
            <w:pPr>
              <w:spacing w:before="0"/>
              <w:jc w:val="left"/>
              <w:rPr>
                <w:rFonts w:cs="Arial"/>
                <w:b/>
                <w:szCs w:val="24"/>
              </w:rPr>
            </w:pPr>
          </w:p>
        </w:tc>
        <w:tc>
          <w:tcPr>
            <w:tcW w:w="5018" w:type="dxa"/>
          </w:tcPr>
          <w:p w:rsidR="003E0D33" w:rsidRPr="00A00D99" w:rsidRDefault="003E0D33" w:rsidP="000E3FDE">
            <w:pPr>
              <w:spacing w:before="0"/>
              <w:jc w:val="center"/>
              <w:rPr>
                <w:rFonts w:cs="Arial"/>
                <w:color w:val="000000"/>
              </w:rPr>
            </w:pPr>
            <w:r w:rsidRPr="00A00D99">
              <w:rPr>
                <w:rFonts w:cs="Arial"/>
                <w:color w:val="000000"/>
              </w:rPr>
              <w:t xml:space="preserve">Agreed reasonable performance targets </w:t>
            </w:r>
          </w:p>
          <w:p w:rsidR="003E0D33" w:rsidRPr="000E3FDE" w:rsidRDefault="003E0D33" w:rsidP="000E3FDE">
            <w:pPr>
              <w:spacing w:before="0"/>
              <w:jc w:val="center"/>
              <w:rPr>
                <w:rFonts w:cs="Arial"/>
                <w:b/>
                <w:color w:val="000000"/>
              </w:rPr>
            </w:pPr>
            <w:r w:rsidRPr="000E3FDE">
              <w:rPr>
                <w:rFonts w:cs="Arial"/>
                <w:b/>
                <w:color w:val="000000"/>
              </w:rPr>
              <w:t>&lt;Insert&gt;</w:t>
            </w:r>
          </w:p>
          <w:p w:rsidR="003E0D33" w:rsidRPr="000E3FDE" w:rsidRDefault="003E0D33" w:rsidP="000E3FDE">
            <w:pPr>
              <w:spacing w:before="0"/>
              <w:jc w:val="center"/>
              <w:rPr>
                <w:rFonts w:cs="Arial"/>
                <w:color w:val="000000"/>
              </w:rPr>
            </w:pPr>
          </w:p>
          <w:p w:rsidR="003E0D33" w:rsidRPr="000E3FDE" w:rsidRDefault="003E0D33" w:rsidP="000E3FDE">
            <w:pPr>
              <w:spacing w:before="0"/>
              <w:jc w:val="center"/>
              <w:rPr>
                <w:rFonts w:cs="Arial"/>
                <w:color w:val="000000"/>
              </w:rPr>
            </w:pPr>
          </w:p>
          <w:p w:rsidR="003E0D33" w:rsidRPr="000E3FDE" w:rsidRDefault="003E0D33" w:rsidP="000E3FDE">
            <w:pPr>
              <w:spacing w:before="0"/>
              <w:jc w:val="center"/>
              <w:rPr>
                <w:rFonts w:cs="Arial"/>
                <w:color w:val="000000"/>
              </w:rPr>
            </w:pPr>
          </w:p>
          <w:p w:rsidR="003E0D33" w:rsidRPr="000E3FDE" w:rsidRDefault="003E0D33" w:rsidP="000E3FDE">
            <w:pPr>
              <w:spacing w:before="0"/>
              <w:jc w:val="center"/>
              <w:rPr>
                <w:rFonts w:cs="Arial"/>
                <w:color w:val="000000"/>
              </w:rPr>
            </w:pPr>
          </w:p>
          <w:p w:rsidR="003E0D33" w:rsidRPr="000E3FDE" w:rsidRDefault="003E0D33" w:rsidP="000E3FDE">
            <w:pPr>
              <w:spacing w:before="0"/>
              <w:jc w:val="center"/>
              <w:rPr>
                <w:rFonts w:cs="Arial"/>
                <w:color w:val="000000"/>
              </w:rPr>
            </w:pPr>
          </w:p>
          <w:p w:rsidR="003E0D33" w:rsidRPr="000E3FDE" w:rsidRDefault="003E0D33" w:rsidP="000E3FDE">
            <w:pPr>
              <w:spacing w:before="0"/>
              <w:jc w:val="center"/>
              <w:rPr>
                <w:rFonts w:cs="Arial"/>
                <w:b/>
                <w:color w:val="000000"/>
              </w:rPr>
            </w:pPr>
            <w:r w:rsidRPr="000E3FDE">
              <w:rPr>
                <w:rFonts w:cs="Arial"/>
                <w:b/>
                <w:color w:val="000000"/>
              </w:rPr>
              <w:t>Post criteria / Requirements</w:t>
            </w:r>
          </w:p>
          <w:p w:rsidR="003E0D33" w:rsidRPr="000E3FDE" w:rsidRDefault="003E0D33" w:rsidP="000E3FDE">
            <w:pPr>
              <w:spacing w:before="0"/>
              <w:jc w:val="center"/>
              <w:rPr>
                <w:rFonts w:cs="Arial"/>
                <w:b/>
              </w:rPr>
            </w:pPr>
            <w:r w:rsidRPr="000E3FDE">
              <w:rPr>
                <w:rFonts w:cs="Arial"/>
                <w:b/>
              </w:rPr>
              <w:t>knowledge, skills, qualifications, experience, appointee’s competence to perform the task, duties contained in the job description</w:t>
            </w:r>
          </w:p>
          <w:p w:rsidR="003E0D33" w:rsidRPr="000E3FDE" w:rsidRDefault="003E0D33" w:rsidP="000E3FDE">
            <w:pPr>
              <w:spacing w:before="0"/>
              <w:jc w:val="center"/>
              <w:rPr>
                <w:rFonts w:cs="Arial"/>
                <w:b/>
                <w:sz w:val="28"/>
                <w:szCs w:val="28"/>
              </w:rPr>
            </w:pPr>
            <w:r w:rsidRPr="000E3FDE">
              <w:rPr>
                <w:rFonts w:cs="Arial"/>
                <w:b/>
              </w:rPr>
              <w:t>&lt;Insert&gt;</w:t>
            </w:r>
          </w:p>
        </w:tc>
      </w:tr>
    </w:tbl>
    <w:p w:rsidR="003E0D33" w:rsidRPr="00950741" w:rsidRDefault="003E0D33" w:rsidP="003E0D33">
      <w:pPr>
        <w:spacing w:before="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940"/>
      </w:tblGrid>
      <w:tr w:rsidR="003E0D33" w:rsidRPr="000E3FDE" w:rsidTr="000E3FDE">
        <w:tc>
          <w:tcPr>
            <w:tcW w:w="4361" w:type="dxa"/>
          </w:tcPr>
          <w:p w:rsidR="003E0D33" w:rsidRPr="000E3FDE" w:rsidRDefault="003E0D33" w:rsidP="000E3FDE">
            <w:pPr>
              <w:spacing w:before="0"/>
              <w:rPr>
                <w:rFonts w:cs="Arial"/>
                <w:b/>
              </w:rPr>
            </w:pPr>
            <w:r w:rsidRPr="000E3FDE">
              <w:rPr>
                <w:rFonts w:cs="Arial"/>
                <w:b/>
              </w:rPr>
              <w:t>Date of Meeting:</w:t>
            </w:r>
          </w:p>
          <w:p w:rsidR="003E0D33" w:rsidRPr="000E3FDE" w:rsidRDefault="003E0D33" w:rsidP="000E3FDE">
            <w:pPr>
              <w:spacing w:before="0"/>
              <w:rPr>
                <w:rFonts w:cs="Arial"/>
                <w:b/>
              </w:rPr>
            </w:pPr>
          </w:p>
        </w:tc>
        <w:tc>
          <w:tcPr>
            <w:tcW w:w="4940" w:type="dxa"/>
          </w:tcPr>
          <w:p w:rsidR="003E0D33" w:rsidRPr="000E3FDE" w:rsidRDefault="003E0D33" w:rsidP="000E3FDE">
            <w:pPr>
              <w:spacing w:before="0"/>
              <w:rPr>
                <w:rFonts w:cs="Arial"/>
                <w:b/>
              </w:rPr>
            </w:pPr>
          </w:p>
        </w:tc>
      </w:tr>
      <w:tr w:rsidR="003E0D33" w:rsidRPr="000E3FDE" w:rsidTr="000E3FDE">
        <w:tc>
          <w:tcPr>
            <w:tcW w:w="4361" w:type="dxa"/>
          </w:tcPr>
          <w:p w:rsidR="003E0D33" w:rsidRPr="000E3FDE" w:rsidRDefault="003E0D33" w:rsidP="000E3FDE">
            <w:pPr>
              <w:spacing w:before="0"/>
              <w:rPr>
                <w:rFonts w:cs="Arial"/>
                <w:b/>
              </w:rPr>
            </w:pPr>
            <w:r w:rsidRPr="000E3FDE">
              <w:rPr>
                <w:rFonts w:cs="Arial"/>
                <w:b/>
              </w:rPr>
              <w:t>In Attendance at the Meeting:</w:t>
            </w:r>
          </w:p>
          <w:p w:rsidR="00BA291B" w:rsidRPr="000E3FDE" w:rsidRDefault="00BA291B" w:rsidP="000E3FDE">
            <w:pPr>
              <w:spacing w:before="0"/>
              <w:rPr>
                <w:rFonts w:cs="Arial"/>
                <w:b/>
              </w:rPr>
            </w:pPr>
          </w:p>
          <w:p w:rsidR="00BA291B" w:rsidRPr="000E3FDE" w:rsidRDefault="00BA291B" w:rsidP="000E3FDE">
            <w:pPr>
              <w:spacing w:before="0"/>
              <w:rPr>
                <w:rFonts w:cs="Arial"/>
                <w:b/>
              </w:rPr>
            </w:pPr>
          </w:p>
        </w:tc>
        <w:tc>
          <w:tcPr>
            <w:tcW w:w="4940" w:type="dxa"/>
          </w:tcPr>
          <w:p w:rsidR="003E0D33" w:rsidRPr="000E3FDE" w:rsidRDefault="003E0D33" w:rsidP="000E3FDE">
            <w:pPr>
              <w:spacing w:before="0"/>
              <w:rPr>
                <w:rFonts w:cs="Arial"/>
                <w:b/>
              </w:rPr>
            </w:pPr>
          </w:p>
        </w:tc>
      </w:tr>
    </w:tbl>
    <w:p w:rsidR="003E0D33" w:rsidRPr="00950741" w:rsidRDefault="003E0D33" w:rsidP="003E0D33">
      <w:pPr>
        <w:spacing w:before="0"/>
        <w:rPr>
          <w:rFonts w:cs="Arial"/>
          <w:b/>
        </w:rPr>
      </w:pPr>
    </w:p>
    <w:p w:rsidR="003E0D33" w:rsidRPr="00950741" w:rsidRDefault="003E0D33" w:rsidP="003E0D33">
      <w:r w:rsidRPr="00950741">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8"/>
        <w:gridCol w:w="992"/>
        <w:gridCol w:w="992"/>
      </w:tblGrid>
      <w:tr w:rsidR="003E0D33" w:rsidRPr="000E3FDE" w:rsidTr="000E3FDE">
        <w:tc>
          <w:tcPr>
            <w:tcW w:w="7338" w:type="dxa"/>
          </w:tcPr>
          <w:p w:rsidR="003E0D33" w:rsidRPr="000E3FDE" w:rsidRDefault="003E0D33" w:rsidP="000E3FDE">
            <w:pPr>
              <w:spacing w:before="0"/>
              <w:rPr>
                <w:rFonts w:cs="Arial"/>
                <w:b/>
              </w:rPr>
            </w:pPr>
          </w:p>
        </w:tc>
        <w:tc>
          <w:tcPr>
            <w:tcW w:w="992" w:type="dxa"/>
          </w:tcPr>
          <w:p w:rsidR="003E0D33" w:rsidRPr="000E3FDE" w:rsidRDefault="003E0D33" w:rsidP="000E3FDE">
            <w:pPr>
              <w:spacing w:before="0"/>
              <w:rPr>
                <w:rFonts w:cs="Arial"/>
                <w:b/>
              </w:rPr>
            </w:pPr>
            <w:r w:rsidRPr="000E3FDE">
              <w:rPr>
                <w:rFonts w:cs="Arial"/>
                <w:b/>
              </w:rPr>
              <w:t xml:space="preserve"> Yes</w:t>
            </w:r>
          </w:p>
        </w:tc>
        <w:tc>
          <w:tcPr>
            <w:tcW w:w="992" w:type="dxa"/>
          </w:tcPr>
          <w:p w:rsidR="003E0D33" w:rsidRPr="000E3FDE" w:rsidRDefault="003E0D33" w:rsidP="000E3FDE">
            <w:pPr>
              <w:spacing w:before="0"/>
              <w:rPr>
                <w:rFonts w:cs="Arial"/>
                <w:b/>
              </w:rPr>
            </w:pPr>
            <w:r w:rsidRPr="000E3FDE">
              <w:rPr>
                <w:rFonts w:cs="Arial"/>
                <w:b/>
              </w:rPr>
              <w:t>No</w:t>
            </w:r>
          </w:p>
        </w:tc>
      </w:tr>
      <w:tr w:rsidR="003E0D33" w:rsidRPr="000E3FDE" w:rsidTr="000E3FDE">
        <w:tc>
          <w:tcPr>
            <w:tcW w:w="7338" w:type="dxa"/>
          </w:tcPr>
          <w:p w:rsidR="003E0D33" w:rsidRPr="000E3FDE" w:rsidRDefault="003E0D33" w:rsidP="000E3FDE">
            <w:pPr>
              <w:spacing w:before="0"/>
              <w:rPr>
                <w:rFonts w:cs="Arial"/>
                <w:b/>
              </w:rPr>
            </w:pPr>
            <w:r w:rsidRPr="000E3FDE">
              <w:rPr>
                <w:rFonts w:cs="Arial"/>
                <w:b/>
              </w:rPr>
              <w:t>Is employee working well in the role?</w:t>
            </w:r>
          </w:p>
          <w:p w:rsidR="003E0D33" w:rsidRPr="000E3FDE" w:rsidRDefault="003E0D33" w:rsidP="000E3FDE">
            <w:pPr>
              <w:spacing w:before="0"/>
              <w:rPr>
                <w:rFonts w:cs="Arial"/>
                <w:b/>
              </w:rPr>
            </w:pPr>
          </w:p>
          <w:p w:rsidR="003E0D33" w:rsidRPr="000E3FDE" w:rsidRDefault="003E0D33" w:rsidP="000E3FDE">
            <w:pPr>
              <w:spacing w:before="0"/>
              <w:rPr>
                <w:rFonts w:cs="Arial"/>
                <w:b/>
              </w:rPr>
            </w:pPr>
            <w:r w:rsidRPr="000E3FDE">
              <w:rPr>
                <w:rFonts w:cs="Arial"/>
                <w:b/>
              </w:rPr>
              <w:t>If no, reasons and actions to support improvement</w:t>
            </w:r>
          </w:p>
          <w:p w:rsidR="003E0D33" w:rsidRPr="000E3FDE" w:rsidRDefault="003E0D33" w:rsidP="000E3FDE">
            <w:pPr>
              <w:spacing w:before="0"/>
              <w:rPr>
                <w:rFonts w:cs="Arial"/>
                <w:b/>
              </w:rPr>
            </w:pPr>
          </w:p>
          <w:p w:rsidR="003E0D33" w:rsidRPr="000E3FDE" w:rsidRDefault="003E0D33" w:rsidP="000E3FDE">
            <w:pPr>
              <w:pBdr>
                <w:top w:val="single" w:sz="12" w:space="1" w:color="auto"/>
                <w:bottom w:val="single" w:sz="12" w:space="1" w:color="auto"/>
              </w:pBdr>
              <w:spacing w:before="0"/>
              <w:rPr>
                <w:rFonts w:cs="Arial"/>
                <w:szCs w:val="24"/>
              </w:rPr>
            </w:pPr>
          </w:p>
          <w:p w:rsidR="003E0D33" w:rsidRPr="000E3FDE" w:rsidRDefault="003E0D33" w:rsidP="000E3FDE">
            <w:pPr>
              <w:pBdr>
                <w:bottom w:val="single" w:sz="12" w:space="1" w:color="auto"/>
                <w:between w:val="single" w:sz="12" w:space="1" w:color="auto"/>
              </w:pBdr>
              <w:spacing w:before="0"/>
              <w:rPr>
                <w:rFonts w:cs="Arial"/>
                <w:szCs w:val="24"/>
              </w:rPr>
            </w:pPr>
          </w:p>
          <w:p w:rsidR="003E0D33" w:rsidRPr="000E3FDE" w:rsidRDefault="003E0D33" w:rsidP="000E3FDE">
            <w:pPr>
              <w:pBdr>
                <w:bottom w:val="single" w:sz="12" w:space="1" w:color="auto"/>
                <w:between w:val="single" w:sz="12" w:space="1" w:color="auto"/>
              </w:pBdr>
              <w:spacing w:before="0"/>
              <w:rPr>
                <w:rFonts w:cs="Arial"/>
                <w:szCs w:val="24"/>
              </w:rPr>
            </w:pPr>
          </w:p>
          <w:p w:rsidR="00BA291B" w:rsidRPr="000E3FDE" w:rsidRDefault="00BA291B" w:rsidP="000E3FDE">
            <w:pPr>
              <w:pBdr>
                <w:bottom w:val="single" w:sz="12" w:space="1" w:color="auto"/>
                <w:between w:val="single" w:sz="12" w:space="1" w:color="auto"/>
              </w:pBdr>
              <w:spacing w:before="0"/>
              <w:rPr>
                <w:rFonts w:cs="Arial"/>
                <w:szCs w:val="24"/>
              </w:rPr>
            </w:pPr>
          </w:p>
          <w:p w:rsidR="00BA291B" w:rsidRPr="000E3FDE" w:rsidRDefault="00BA291B" w:rsidP="000E3FDE">
            <w:pPr>
              <w:pBdr>
                <w:bottom w:val="single" w:sz="12" w:space="1" w:color="auto"/>
                <w:between w:val="single" w:sz="12" w:space="1" w:color="auto"/>
              </w:pBdr>
              <w:spacing w:before="0"/>
              <w:rPr>
                <w:rFonts w:cs="Arial"/>
                <w:szCs w:val="24"/>
              </w:rPr>
            </w:pPr>
          </w:p>
          <w:p w:rsidR="00BA291B" w:rsidRPr="000E3FDE" w:rsidRDefault="00BA291B" w:rsidP="000E3FDE">
            <w:pPr>
              <w:pBdr>
                <w:bottom w:val="single" w:sz="12" w:space="1" w:color="auto"/>
                <w:between w:val="single" w:sz="12" w:space="1" w:color="auto"/>
              </w:pBdr>
              <w:spacing w:before="0"/>
              <w:rPr>
                <w:rFonts w:cs="Arial"/>
                <w:szCs w:val="24"/>
              </w:rPr>
            </w:pPr>
          </w:p>
          <w:p w:rsidR="003E0D33" w:rsidRPr="000E3FDE" w:rsidRDefault="003E0D33" w:rsidP="000E3FDE">
            <w:pPr>
              <w:spacing w:before="0"/>
              <w:rPr>
                <w:rFonts w:cs="Arial"/>
                <w:b/>
              </w:rPr>
            </w:pPr>
          </w:p>
        </w:tc>
        <w:tc>
          <w:tcPr>
            <w:tcW w:w="992" w:type="dxa"/>
          </w:tcPr>
          <w:p w:rsidR="003E0D33" w:rsidRPr="000E3FDE" w:rsidRDefault="003E0D33" w:rsidP="000E3FDE">
            <w:pPr>
              <w:spacing w:before="0"/>
              <w:rPr>
                <w:rFonts w:cs="Arial"/>
                <w:b/>
              </w:rPr>
            </w:pPr>
          </w:p>
        </w:tc>
        <w:tc>
          <w:tcPr>
            <w:tcW w:w="992" w:type="dxa"/>
          </w:tcPr>
          <w:p w:rsidR="003E0D33" w:rsidRPr="000E3FDE" w:rsidRDefault="003E0D33" w:rsidP="000E3FDE">
            <w:pPr>
              <w:spacing w:before="0"/>
              <w:rPr>
                <w:rFonts w:cs="Arial"/>
                <w:b/>
              </w:rPr>
            </w:pPr>
          </w:p>
        </w:tc>
      </w:tr>
      <w:tr w:rsidR="003E0D33" w:rsidRPr="000E3FDE" w:rsidTr="000E3FDE">
        <w:tc>
          <w:tcPr>
            <w:tcW w:w="7338" w:type="dxa"/>
          </w:tcPr>
          <w:p w:rsidR="003E0D33" w:rsidRPr="000E3FDE" w:rsidRDefault="003E0D33" w:rsidP="000E3FDE">
            <w:pPr>
              <w:spacing w:before="0"/>
              <w:rPr>
                <w:rFonts w:cs="Arial"/>
                <w:b/>
              </w:rPr>
            </w:pPr>
          </w:p>
          <w:p w:rsidR="003E0D33" w:rsidRPr="000E3FDE" w:rsidRDefault="003E0D33" w:rsidP="000E3FDE">
            <w:pPr>
              <w:spacing w:before="0"/>
              <w:rPr>
                <w:rFonts w:cs="Arial"/>
                <w:b/>
              </w:rPr>
            </w:pPr>
            <w:r w:rsidRPr="000E3FDE">
              <w:rPr>
                <w:rFonts w:cs="Arial"/>
                <w:b/>
              </w:rPr>
              <w:t>Is employee receiving enough support and guidance?</w:t>
            </w:r>
          </w:p>
          <w:p w:rsidR="003E0D33" w:rsidRPr="000E3FDE" w:rsidRDefault="003E0D33" w:rsidP="000E3FDE">
            <w:pPr>
              <w:spacing w:before="0"/>
              <w:rPr>
                <w:rFonts w:cs="Arial"/>
                <w:b/>
              </w:rPr>
            </w:pPr>
          </w:p>
          <w:p w:rsidR="003E0D33" w:rsidRPr="000E3FDE" w:rsidRDefault="003E0D33" w:rsidP="000E3FDE">
            <w:pPr>
              <w:spacing w:before="0"/>
              <w:rPr>
                <w:rFonts w:cs="Arial"/>
                <w:b/>
              </w:rPr>
            </w:pPr>
            <w:r w:rsidRPr="000E3FDE">
              <w:rPr>
                <w:rFonts w:cs="Arial"/>
                <w:b/>
              </w:rPr>
              <w:t>If no, detail employee concerns and actions to address</w:t>
            </w:r>
          </w:p>
          <w:p w:rsidR="003E0D33" w:rsidRPr="000E3FDE" w:rsidRDefault="003E0D33" w:rsidP="000E3FDE">
            <w:pPr>
              <w:spacing w:before="0"/>
              <w:rPr>
                <w:rFonts w:cs="Arial"/>
                <w:b/>
              </w:rPr>
            </w:pPr>
          </w:p>
          <w:p w:rsidR="003E0D33" w:rsidRPr="000E3FDE" w:rsidRDefault="003E0D33" w:rsidP="000E3FDE">
            <w:pPr>
              <w:pBdr>
                <w:top w:val="single" w:sz="12" w:space="1" w:color="auto"/>
                <w:bottom w:val="single" w:sz="12" w:space="1" w:color="auto"/>
              </w:pBdr>
              <w:spacing w:before="0"/>
              <w:rPr>
                <w:rFonts w:cs="Arial"/>
                <w:b/>
                <w:szCs w:val="24"/>
              </w:rPr>
            </w:pPr>
          </w:p>
          <w:p w:rsidR="003E0D33" w:rsidRPr="000E3FDE" w:rsidRDefault="003E0D33" w:rsidP="000E3FDE">
            <w:pPr>
              <w:pBdr>
                <w:bottom w:val="single" w:sz="12" w:space="1" w:color="auto"/>
                <w:between w:val="single" w:sz="12" w:space="1" w:color="auto"/>
              </w:pBdr>
              <w:spacing w:before="0"/>
              <w:rPr>
                <w:rFonts w:cs="Arial"/>
                <w:b/>
                <w:szCs w:val="24"/>
              </w:rPr>
            </w:pPr>
          </w:p>
          <w:p w:rsidR="003E0D33" w:rsidRPr="000E3FDE" w:rsidRDefault="003E0D33" w:rsidP="000E3FDE">
            <w:pPr>
              <w:pBdr>
                <w:bottom w:val="single" w:sz="12" w:space="1" w:color="auto"/>
                <w:between w:val="single" w:sz="12" w:space="1" w:color="auto"/>
              </w:pBdr>
              <w:spacing w:before="0"/>
              <w:rPr>
                <w:rFonts w:cs="Arial"/>
                <w:b/>
                <w:szCs w:val="24"/>
              </w:rPr>
            </w:pPr>
          </w:p>
          <w:p w:rsidR="003E0D33" w:rsidRPr="000E3FDE" w:rsidRDefault="003E0D33" w:rsidP="000E3FDE">
            <w:pPr>
              <w:spacing w:before="0"/>
              <w:rPr>
                <w:rFonts w:cs="Arial"/>
                <w:b/>
              </w:rPr>
            </w:pPr>
          </w:p>
          <w:p w:rsidR="003E0D33" w:rsidRPr="000E3FDE" w:rsidRDefault="003E0D33" w:rsidP="000E3FDE">
            <w:pPr>
              <w:pBdr>
                <w:top w:val="single" w:sz="12" w:space="1" w:color="auto"/>
                <w:bottom w:val="single" w:sz="12" w:space="1" w:color="auto"/>
              </w:pBdr>
              <w:spacing w:before="0"/>
              <w:rPr>
                <w:rFonts w:cs="Arial"/>
                <w:b/>
                <w:szCs w:val="24"/>
              </w:rPr>
            </w:pPr>
          </w:p>
          <w:p w:rsidR="003E0D33" w:rsidRPr="000E3FDE" w:rsidRDefault="003E0D33" w:rsidP="000E3FDE">
            <w:pPr>
              <w:pBdr>
                <w:bottom w:val="single" w:sz="12" w:space="1" w:color="auto"/>
                <w:between w:val="single" w:sz="12" w:space="1" w:color="auto"/>
              </w:pBdr>
              <w:spacing w:before="0"/>
              <w:rPr>
                <w:rFonts w:cs="Arial"/>
                <w:b/>
                <w:szCs w:val="24"/>
              </w:rPr>
            </w:pPr>
          </w:p>
          <w:p w:rsidR="003E0D33" w:rsidRPr="000E3FDE" w:rsidRDefault="003E0D33" w:rsidP="000E3FDE">
            <w:pPr>
              <w:pBdr>
                <w:bottom w:val="single" w:sz="12" w:space="1" w:color="auto"/>
                <w:between w:val="single" w:sz="12" w:space="1" w:color="auto"/>
              </w:pBdr>
              <w:spacing w:before="0"/>
              <w:rPr>
                <w:rFonts w:cs="Arial"/>
                <w:b/>
                <w:szCs w:val="24"/>
              </w:rPr>
            </w:pPr>
          </w:p>
          <w:p w:rsidR="003E0D33" w:rsidRPr="000E3FDE" w:rsidRDefault="003E0D33" w:rsidP="000E3FDE">
            <w:pPr>
              <w:spacing w:before="0"/>
              <w:rPr>
                <w:rFonts w:cs="Arial"/>
                <w:b/>
              </w:rPr>
            </w:pPr>
          </w:p>
          <w:p w:rsidR="003E0D33" w:rsidRPr="000E3FDE" w:rsidRDefault="003E0D33" w:rsidP="000E3FDE">
            <w:pPr>
              <w:spacing w:before="0"/>
              <w:rPr>
                <w:rFonts w:cs="Arial"/>
                <w:b/>
              </w:rPr>
            </w:pPr>
          </w:p>
        </w:tc>
        <w:tc>
          <w:tcPr>
            <w:tcW w:w="992" w:type="dxa"/>
          </w:tcPr>
          <w:p w:rsidR="003E0D33" w:rsidRPr="000E3FDE" w:rsidRDefault="003E0D33" w:rsidP="000E3FDE">
            <w:pPr>
              <w:spacing w:before="0"/>
              <w:rPr>
                <w:rFonts w:cs="Arial"/>
                <w:b/>
              </w:rPr>
            </w:pPr>
          </w:p>
        </w:tc>
        <w:tc>
          <w:tcPr>
            <w:tcW w:w="992" w:type="dxa"/>
          </w:tcPr>
          <w:p w:rsidR="003E0D33" w:rsidRPr="000E3FDE" w:rsidRDefault="003E0D33" w:rsidP="000E3FDE">
            <w:pPr>
              <w:spacing w:before="0"/>
              <w:rPr>
                <w:rFonts w:cs="Arial"/>
                <w:b/>
              </w:rPr>
            </w:pPr>
          </w:p>
        </w:tc>
      </w:tr>
      <w:tr w:rsidR="003E0D33" w:rsidRPr="000E3FDE" w:rsidTr="000E3FDE">
        <w:tc>
          <w:tcPr>
            <w:tcW w:w="7338" w:type="dxa"/>
          </w:tcPr>
          <w:p w:rsidR="003E0D33" w:rsidRPr="000E3FDE" w:rsidRDefault="003E0D33" w:rsidP="000E3FDE">
            <w:pPr>
              <w:spacing w:before="0"/>
              <w:rPr>
                <w:rFonts w:cs="Arial"/>
                <w:b/>
              </w:rPr>
            </w:pPr>
          </w:p>
          <w:p w:rsidR="003E0D33" w:rsidRPr="000E3FDE" w:rsidRDefault="003E0D33" w:rsidP="000E3FDE">
            <w:pPr>
              <w:spacing w:before="0"/>
              <w:rPr>
                <w:rFonts w:cs="Arial"/>
                <w:b/>
              </w:rPr>
            </w:pPr>
            <w:r w:rsidRPr="000E3FDE">
              <w:rPr>
                <w:rFonts w:cs="Arial"/>
                <w:b/>
              </w:rPr>
              <w:t>Does the employee have training / retraining needs within the new post?</w:t>
            </w:r>
          </w:p>
          <w:p w:rsidR="003E0D33" w:rsidRPr="000E3FDE" w:rsidRDefault="003E0D33" w:rsidP="000E3FDE">
            <w:pPr>
              <w:spacing w:before="0"/>
              <w:rPr>
                <w:rFonts w:cs="Arial"/>
                <w:b/>
              </w:rPr>
            </w:pPr>
          </w:p>
          <w:p w:rsidR="003E0D33" w:rsidRPr="000E3FDE" w:rsidRDefault="003E0D33" w:rsidP="000E3FDE">
            <w:pPr>
              <w:spacing w:before="0"/>
              <w:rPr>
                <w:rFonts w:cs="Arial"/>
                <w:b/>
              </w:rPr>
            </w:pPr>
            <w:r w:rsidRPr="000E3FDE">
              <w:rPr>
                <w:rFonts w:cs="Arial"/>
                <w:b/>
              </w:rPr>
              <w:t>If yes details and actions to address</w:t>
            </w:r>
          </w:p>
          <w:p w:rsidR="003E0D33" w:rsidRPr="000E3FDE" w:rsidRDefault="003E0D33" w:rsidP="000E3FDE">
            <w:pPr>
              <w:pBdr>
                <w:top w:val="single" w:sz="12" w:space="1" w:color="auto"/>
                <w:bottom w:val="single" w:sz="12" w:space="1" w:color="auto"/>
              </w:pBdr>
              <w:spacing w:before="0"/>
              <w:rPr>
                <w:rFonts w:cs="Arial"/>
                <w:b/>
                <w:szCs w:val="24"/>
              </w:rPr>
            </w:pPr>
          </w:p>
          <w:p w:rsidR="003E0D33" w:rsidRPr="000E3FDE" w:rsidRDefault="003E0D33" w:rsidP="000E3FDE">
            <w:pPr>
              <w:pBdr>
                <w:bottom w:val="single" w:sz="12" w:space="1" w:color="auto"/>
                <w:between w:val="single" w:sz="12" w:space="1" w:color="auto"/>
              </w:pBdr>
              <w:spacing w:before="0"/>
              <w:rPr>
                <w:rFonts w:cs="Arial"/>
                <w:b/>
                <w:szCs w:val="24"/>
              </w:rPr>
            </w:pPr>
          </w:p>
          <w:p w:rsidR="003E0D33" w:rsidRPr="000E3FDE" w:rsidRDefault="003E0D33" w:rsidP="000E3FDE">
            <w:pPr>
              <w:pBdr>
                <w:bottom w:val="single" w:sz="12" w:space="1" w:color="auto"/>
                <w:between w:val="single" w:sz="12" w:space="1" w:color="auto"/>
              </w:pBdr>
              <w:spacing w:before="0"/>
              <w:rPr>
                <w:rFonts w:cs="Arial"/>
                <w:b/>
                <w:szCs w:val="24"/>
              </w:rPr>
            </w:pPr>
          </w:p>
          <w:p w:rsidR="003E0D33" w:rsidRPr="000E3FDE" w:rsidRDefault="003E0D33" w:rsidP="000E3FDE">
            <w:pPr>
              <w:spacing w:before="0"/>
              <w:rPr>
                <w:rFonts w:cs="Arial"/>
                <w:b/>
              </w:rPr>
            </w:pPr>
          </w:p>
          <w:p w:rsidR="003E0D33" w:rsidRPr="000E3FDE" w:rsidRDefault="003E0D33" w:rsidP="000E3FDE">
            <w:pPr>
              <w:pBdr>
                <w:top w:val="single" w:sz="12" w:space="1" w:color="auto"/>
                <w:bottom w:val="single" w:sz="12" w:space="1" w:color="auto"/>
              </w:pBdr>
              <w:spacing w:before="0"/>
              <w:rPr>
                <w:rFonts w:cs="Arial"/>
                <w:b/>
                <w:szCs w:val="24"/>
              </w:rPr>
            </w:pPr>
          </w:p>
          <w:p w:rsidR="003E0D33" w:rsidRPr="000E3FDE" w:rsidRDefault="003E0D33" w:rsidP="000E3FDE">
            <w:pPr>
              <w:pBdr>
                <w:bottom w:val="single" w:sz="12" w:space="1" w:color="auto"/>
                <w:between w:val="single" w:sz="12" w:space="1" w:color="auto"/>
              </w:pBdr>
              <w:spacing w:before="0"/>
              <w:rPr>
                <w:rFonts w:cs="Arial"/>
                <w:b/>
                <w:szCs w:val="24"/>
              </w:rPr>
            </w:pPr>
          </w:p>
          <w:p w:rsidR="003E0D33" w:rsidRPr="000E3FDE" w:rsidRDefault="003E0D33" w:rsidP="000E3FDE">
            <w:pPr>
              <w:pBdr>
                <w:bottom w:val="single" w:sz="12" w:space="1" w:color="auto"/>
                <w:between w:val="single" w:sz="12" w:space="1" w:color="auto"/>
              </w:pBdr>
              <w:spacing w:before="0"/>
              <w:rPr>
                <w:rFonts w:cs="Arial"/>
                <w:b/>
                <w:szCs w:val="24"/>
              </w:rPr>
            </w:pPr>
          </w:p>
          <w:p w:rsidR="003E0D33" w:rsidRPr="000E3FDE" w:rsidRDefault="003E0D33" w:rsidP="000E3FDE">
            <w:pPr>
              <w:spacing w:before="0"/>
              <w:rPr>
                <w:rFonts w:cs="Arial"/>
                <w:b/>
              </w:rPr>
            </w:pPr>
          </w:p>
        </w:tc>
        <w:tc>
          <w:tcPr>
            <w:tcW w:w="992" w:type="dxa"/>
          </w:tcPr>
          <w:p w:rsidR="003E0D33" w:rsidRPr="000E3FDE" w:rsidRDefault="003E0D33" w:rsidP="000E3FDE">
            <w:pPr>
              <w:spacing w:before="0"/>
              <w:rPr>
                <w:rFonts w:cs="Arial"/>
                <w:b/>
              </w:rPr>
            </w:pPr>
          </w:p>
        </w:tc>
        <w:tc>
          <w:tcPr>
            <w:tcW w:w="992" w:type="dxa"/>
          </w:tcPr>
          <w:p w:rsidR="003E0D33" w:rsidRPr="000E3FDE" w:rsidRDefault="003E0D33" w:rsidP="000E3FDE">
            <w:pPr>
              <w:spacing w:before="0"/>
              <w:rPr>
                <w:rFonts w:cs="Arial"/>
                <w:b/>
              </w:rPr>
            </w:pPr>
          </w:p>
        </w:tc>
      </w:tr>
      <w:tr w:rsidR="003E0D33" w:rsidRPr="000E3FDE" w:rsidTr="000E3FDE">
        <w:tc>
          <w:tcPr>
            <w:tcW w:w="9322" w:type="dxa"/>
            <w:gridSpan w:val="3"/>
          </w:tcPr>
          <w:p w:rsidR="003E0D33" w:rsidRPr="000E3FDE" w:rsidRDefault="003E0D33" w:rsidP="000E3FDE">
            <w:pPr>
              <w:spacing w:before="0"/>
              <w:rPr>
                <w:rFonts w:cs="Arial"/>
                <w:b/>
              </w:rPr>
            </w:pPr>
            <w:r w:rsidRPr="000E3FDE">
              <w:rPr>
                <w:rFonts w:cs="Arial"/>
                <w:b/>
              </w:rPr>
              <w:t xml:space="preserve">If training or retraining needs have been identified, does the </w:t>
            </w:r>
          </w:p>
          <w:p w:rsidR="003E0D33" w:rsidRPr="000E3FDE" w:rsidRDefault="003E0D33" w:rsidP="000E3FDE">
            <w:pPr>
              <w:spacing w:before="0"/>
              <w:rPr>
                <w:rFonts w:cs="Arial"/>
                <w:b/>
              </w:rPr>
            </w:pPr>
            <w:proofErr w:type="gramStart"/>
            <w:r w:rsidRPr="000E3FDE">
              <w:rPr>
                <w:rFonts w:cs="Arial"/>
                <w:b/>
              </w:rPr>
              <w:t>length</w:t>
            </w:r>
            <w:proofErr w:type="gramEnd"/>
            <w:r w:rsidRPr="000E3FDE">
              <w:rPr>
                <w:rFonts w:cs="Arial"/>
                <w:b/>
              </w:rPr>
              <w:t xml:space="preserve"> of the trial period need to be extended?</w:t>
            </w:r>
          </w:p>
          <w:p w:rsidR="003E0D33" w:rsidRPr="000E3FDE" w:rsidRDefault="003E0D33" w:rsidP="000E3FDE">
            <w:pPr>
              <w:spacing w:before="0"/>
              <w:rPr>
                <w:rFonts w:cs="Arial"/>
                <w:b/>
              </w:rPr>
            </w:pPr>
          </w:p>
          <w:p w:rsidR="003E0D33" w:rsidRPr="000E3FDE" w:rsidRDefault="003E0D33" w:rsidP="000E3FDE">
            <w:pPr>
              <w:spacing w:before="0"/>
              <w:rPr>
                <w:rFonts w:cs="Arial"/>
                <w:b/>
              </w:rPr>
            </w:pPr>
            <w:r w:rsidRPr="000E3FDE">
              <w:rPr>
                <w:rFonts w:cs="Arial"/>
                <w:b/>
              </w:rPr>
              <w:t>If yes, insert details of agreed extended trial period.</w:t>
            </w:r>
          </w:p>
          <w:p w:rsidR="00BA291B" w:rsidRPr="000E3FDE" w:rsidRDefault="00BA291B" w:rsidP="000E3FDE">
            <w:pPr>
              <w:spacing w:before="0"/>
              <w:rPr>
                <w:rFonts w:cs="Arial"/>
                <w:b/>
              </w:rPr>
            </w:pPr>
          </w:p>
          <w:p w:rsidR="003E0D33" w:rsidRPr="000E3FDE" w:rsidRDefault="003E0D33" w:rsidP="000E3FDE">
            <w:pPr>
              <w:pBdr>
                <w:top w:val="single" w:sz="12" w:space="1" w:color="auto"/>
                <w:bottom w:val="single" w:sz="12" w:space="1" w:color="auto"/>
              </w:pBdr>
              <w:spacing w:before="0"/>
              <w:rPr>
                <w:rFonts w:cs="Arial"/>
                <w:b/>
                <w:szCs w:val="24"/>
              </w:rPr>
            </w:pPr>
          </w:p>
          <w:p w:rsidR="003E0D33" w:rsidRPr="000E3FDE" w:rsidRDefault="003E0D33" w:rsidP="000E3FDE">
            <w:pPr>
              <w:spacing w:before="0"/>
              <w:rPr>
                <w:rFonts w:cs="Arial"/>
                <w:b/>
              </w:rPr>
            </w:pPr>
          </w:p>
        </w:tc>
      </w:tr>
    </w:tbl>
    <w:p w:rsidR="003E0D33" w:rsidRPr="00950741" w:rsidRDefault="003E0D33" w:rsidP="003E0D3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4"/>
        <w:gridCol w:w="828"/>
        <w:gridCol w:w="1239"/>
        <w:gridCol w:w="21"/>
      </w:tblGrid>
      <w:tr w:rsidR="003E0D33" w:rsidRPr="000E3FDE" w:rsidTr="000E3FDE">
        <w:trPr>
          <w:gridAfter w:val="1"/>
          <w:wAfter w:w="21" w:type="dxa"/>
        </w:trPr>
        <w:tc>
          <w:tcPr>
            <w:tcW w:w="7234" w:type="dxa"/>
          </w:tcPr>
          <w:p w:rsidR="003E0D33" w:rsidRPr="000E3FDE" w:rsidRDefault="003E0D33" w:rsidP="000E3FDE">
            <w:pPr>
              <w:spacing w:before="0"/>
              <w:rPr>
                <w:rFonts w:cs="Arial"/>
                <w:b/>
              </w:rPr>
            </w:pPr>
          </w:p>
          <w:p w:rsidR="003E0D33" w:rsidRPr="000E3FDE" w:rsidRDefault="003E0D33" w:rsidP="000E3FDE">
            <w:pPr>
              <w:spacing w:before="0"/>
              <w:rPr>
                <w:rFonts w:cs="Arial"/>
                <w:b/>
              </w:rPr>
            </w:pPr>
            <w:r w:rsidRPr="000E3FDE">
              <w:rPr>
                <w:rFonts w:cs="Arial"/>
                <w:b/>
              </w:rPr>
              <w:t>Are there any other issues to be discussed with the employee?</w:t>
            </w:r>
          </w:p>
          <w:p w:rsidR="003E0D33" w:rsidRPr="000E3FDE" w:rsidRDefault="003E0D33" w:rsidP="000E3FDE">
            <w:pPr>
              <w:spacing w:before="0"/>
              <w:rPr>
                <w:rFonts w:cs="Arial"/>
                <w:b/>
              </w:rPr>
            </w:pPr>
          </w:p>
          <w:p w:rsidR="003E0D33" w:rsidRPr="000E3FDE" w:rsidRDefault="003E0D33" w:rsidP="000E3FDE">
            <w:pPr>
              <w:spacing w:before="0"/>
              <w:rPr>
                <w:rFonts w:cs="Arial"/>
                <w:b/>
              </w:rPr>
            </w:pPr>
            <w:r w:rsidRPr="000E3FDE">
              <w:rPr>
                <w:rFonts w:cs="Arial"/>
                <w:b/>
              </w:rPr>
              <w:t>If yes, please insert the details and note any agreed actions and timescales:</w:t>
            </w:r>
          </w:p>
          <w:p w:rsidR="003E0D33" w:rsidRPr="000E3FDE" w:rsidRDefault="003E0D33" w:rsidP="000E3FDE">
            <w:pPr>
              <w:spacing w:before="0"/>
              <w:rPr>
                <w:rFonts w:cs="Arial"/>
                <w:b/>
              </w:rPr>
            </w:pPr>
          </w:p>
          <w:p w:rsidR="003E0D33" w:rsidRPr="000E3FDE" w:rsidRDefault="003E0D33" w:rsidP="000E3FDE">
            <w:pPr>
              <w:pBdr>
                <w:top w:val="single" w:sz="12" w:space="1" w:color="auto"/>
                <w:bottom w:val="single" w:sz="12" w:space="1" w:color="auto"/>
              </w:pBdr>
              <w:spacing w:before="0"/>
              <w:rPr>
                <w:rFonts w:cs="Arial"/>
                <w:b/>
                <w:szCs w:val="24"/>
              </w:rPr>
            </w:pPr>
          </w:p>
          <w:p w:rsidR="003E0D33" w:rsidRPr="000E3FDE" w:rsidRDefault="003E0D33" w:rsidP="000E3FDE">
            <w:pPr>
              <w:pBdr>
                <w:bottom w:val="single" w:sz="12" w:space="1" w:color="auto"/>
                <w:between w:val="single" w:sz="12" w:space="1" w:color="auto"/>
              </w:pBdr>
              <w:spacing w:before="0"/>
              <w:rPr>
                <w:rFonts w:cs="Arial"/>
                <w:b/>
                <w:szCs w:val="24"/>
              </w:rPr>
            </w:pPr>
          </w:p>
          <w:p w:rsidR="003E0D33" w:rsidRPr="000E3FDE" w:rsidRDefault="003E0D33" w:rsidP="000E3FDE">
            <w:pPr>
              <w:pBdr>
                <w:bottom w:val="single" w:sz="12" w:space="1" w:color="auto"/>
                <w:between w:val="single" w:sz="12" w:space="1" w:color="auto"/>
              </w:pBdr>
              <w:spacing w:before="0"/>
              <w:rPr>
                <w:rFonts w:cs="Arial"/>
                <w:b/>
                <w:szCs w:val="24"/>
              </w:rPr>
            </w:pPr>
          </w:p>
          <w:p w:rsidR="003E0D33" w:rsidRPr="000E3FDE" w:rsidRDefault="003E0D33" w:rsidP="000E3FDE">
            <w:pPr>
              <w:spacing w:before="0"/>
              <w:rPr>
                <w:rFonts w:cs="Arial"/>
                <w:b/>
              </w:rPr>
            </w:pPr>
          </w:p>
        </w:tc>
        <w:tc>
          <w:tcPr>
            <w:tcW w:w="828" w:type="dxa"/>
          </w:tcPr>
          <w:p w:rsidR="003E0D33" w:rsidRPr="000E3FDE" w:rsidRDefault="003E0D33" w:rsidP="000E3FDE">
            <w:pPr>
              <w:spacing w:before="0"/>
              <w:rPr>
                <w:rFonts w:cs="Arial"/>
                <w:b/>
              </w:rPr>
            </w:pPr>
          </w:p>
        </w:tc>
        <w:tc>
          <w:tcPr>
            <w:tcW w:w="1239" w:type="dxa"/>
          </w:tcPr>
          <w:p w:rsidR="003E0D33" w:rsidRPr="000E3FDE" w:rsidRDefault="003E0D33" w:rsidP="000E3FDE">
            <w:pPr>
              <w:spacing w:before="0"/>
              <w:rPr>
                <w:rFonts w:cs="Arial"/>
                <w:b/>
              </w:rPr>
            </w:pPr>
          </w:p>
        </w:tc>
      </w:tr>
      <w:tr w:rsidR="003E0D33" w:rsidRPr="000E3FDE" w:rsidTr="000E3FDE">
        <w:tc>
          <w:tcPr>
            <w:tcW w:w="7234" w:type="dxa"/>
          </w:tcPr>
          <w:p w:rsidR="003E0D33" w:rsidRPr="000E3FDE" w:rsidRDefault="003E0D33" w:rsidP="000E3FDE">
            <w:pPr>
              <w:spacing w:before="0"/>
              <w:rPr>
                <w:rFonts w:cs="Arial"/>
                <w:b/>
              </w:rPr>
            </w:pPr>
          </w:p>
          <w:p w:rsidR="003E0D33" w:rsidRPr="000E3FDE" w:rsidRDefault="003E0D33" w:rsidP="000E3FDE">
            <w:pPr>
              <w:spacing w:before="0"/>
              <w:rPr>
                <w:rFonts w:cs="Arial"/>
                <w:b/>
              </w:rPr>
            </w:pPr>
            <w:r w:rsidRPr="000E3FDE">
              <w:rPr>
                <w:rFonts w:cs="Arial"/>
                <w:b/>
              </w:rPr>
              <w:t>Are there any other issues which the employee wishes to raise?</w:t>
            </w:r>
          </w:p>
          <w:p w:rsidR="003E0D33" w:rsidRPr="000E3FDE" w:rsidRDefault="003E0D33" w:rsidP="000E3FDE">
            <w:pPr>
              <w:spacing w:before="0"/>
              <w:rPr>
                <w:rFonts w:cs="Arial"/>
                <w:b/>
              </w:rPr>
            </w:pPr>
          </w:p>
          <w:p w:rsidR="003E0D33" w:rsidRPr="000E3FDE" w:rsidRDefault="003E0D33" w:rsidP="000E3FDE">
            <w:pPr>
              <w:spacing w:before="0"/>
              <w:rPr>
                <w:rFonts w:cs="Arial"/>
                <w:b/>
              </w:rPr>
            </w:pPr>
            <w:r w:rsidRPr="000E3FDE">
              <w:rPr>
                <w:rFonts w:cs="Arial"/>
                <w:b/>
              </w:rPr>
              <w:t>If yes, please insert the details and note any agreed actions and timescales:</w:t>
            </w:r>
          </w:p>
          <w:p w:rsidR="003E0D33" w:rsidRPr="000E3FDE" w:rsidRDefault="003E0D33" w:rsidP="000E3FDE">
            <w:pPr>
              <w:pBdr>
                <w:bottom w:val="single" w:sz="12" w:space="1" w:color="auto"/>
                <w:between w:val="single" w:sz="12" w:space="1" w:color="auto"/>
              </w:pBdr>
              <w:spacing w:before="0"/>
              <w:rPr>
                <w:rFonts w:cs="Arial"/>
                <w:b/>
                <w:szCs w:val="24"/>
              </w:rPr>
            </w:pPr>
          </w:p>
          <w:p w:rsidR="003E0D33" w:rsidRPr="000E3FDE" w:rsidRDefault="003E0D33" w:rsidP="000E3FDE">
            <w:pPr>
              <w:spacing w:before="0"/>
              <w:rPr>
                <w:rFonts w:cs="Arial"/>
                <w:b/>
              </w:rPr>
            </w:pPr>
          </w:p>
          <w:p w:rsidR="003E0D33" w:rsidRPr="000E3FDE" w:rsidRDefault="003E0D33" w:rsidP="000E3FDE">
            <w:pPr>
              <w:pBdr>
                <w:top w:val="single" w:sz="12" w:space="1" w:color="auto"/>
                <w:bottom w:val="single" w:sz="12" w:space="1" w:color="auto"/>
              </w:pBdr>
              <w:spacing w:before="0"/>
              <w:rPr>
                <w:rFonts w:cs="Arial"/>
                <w:b/>
                <w:szCs w:val="24"/>
              </w:rPr>
            </w:pPr>
          </w:p>
          <w:p w:rsidR="003E0D33" w:rsidRPr="000E3FDE" w:rsidRDefault="003E0D33" w:rsidP="000E3FDE">
            <w:pPr>
              <w:pBdr>
                <w:bottom w:val="single" w:sz="12" w:space="1" w:color="auto"/>
                <w:between w:val="single" w:sz="12" w:space="1" w:color="auto"/>
              </w:pBdr>
              <w:spacing w:before="0"/>
              <w:rPr>
                <w:rFonts w:cs="Arial"/>
                <w:b/>
                <w:szCs w:val="24"/>
              </w:rPr>
            </w:pPr>
          </w:p>
          <w:p w:rsidR="003E0D33" w:rsidRPr="000E3FDE" w:rsidRDefault="003E0D33" w:rsidP="000E3FDE">
            <w:pPr>
              <w:pBdr>
                <w:bottom w:val="single" w:sz="12" w:space="1" w:color="auto"/>
                <w:between w:val="single" w:sz="12" w:space="1" w:color="auto"/>
              </w:pBdr>
              <w:spacing w:before="0"/>
              <w:rPr>
                <w:rFonts w:cs="Arial"/>
                <w:b/>
                <w:szCs w:val="24"/>
              </w:rPr>
            </w:pPr>
          </w:p>
          <w:p w:rsidR="003E0D33" w:rsidRPr="000E3FDE" w:rsidRDefault="003E0D33" w:rsidP="000E3FDE">
            <w:pPr>
              <w:spacing w:before="0"/>
              <w:rPr>
                <w:rFonts w:cs="Arial"/>
                <w:b/>
              </w:rPr>
            </w:pPr>
          </w:p>
        </w:tc>
        <w:tc>
          <w:tcPr>
            <w:tcW w:w="828" w:type="dxa"/>
          </w:tcPr>
          <w:p w:rsidR="003E0D33" w:rsidRPr="000E3FDE" w:rsidRDefault="003E0D33" w:rsidP="000E3FDE">
            <w:pPr>
              <w:spacing w:before="0"/>
              <w:rPr>
                <w:rFonts w:cs="Arial"/>
              </w:rPr>
            </w:pPr>
          </w:p>
        </w:tc>
        <w:tc>
          <w:tcPr>
            <w:tcW w:w="1260" w:type="dxa"/>
            <w:gridSpan w:val="2"/>
          </w:tcPr>
          <w:p w:rsidR="003E0D33" w:rsidRPr="000E3FDE" w:rsidRDefault="003E0D33" w:rsidP="000E3FDE">
            <w:pPr>
              <w:spacing w:before="0"/>
              <w:rPr>
                <w:rFonts w:cs="Arial"/>
              </w:rPr>
            </w:pPr>
          </w:p>
        </w:tc>
      </w:tr>
      <w:tr w:rsidR="003E0D33" w:rsidRPr="000E3FDE" w:rsidTr="000E3FDE">
        <w:tc>
          <w:tcPr>
            <w:tcW w:w="9322" w:type="dxa"/>
            <w:gridSpan w:val="4"/>
          </w:tcPr>
          <w:p w:rsidR="003E0D33" w:rsidRPr="000E3FDE" w:rsidRDefault="003E0D33" w:rsidP="000E3FDE">
            <w:pPr>
              <w:spacing w:before="0"/>
              <w:rPr>
                <w:rFonts w:cs="Arial"/>
                <w:b/>
              </w:rPr>
            </w:pPr>
          </w:p>
          <w:p w:rsidR="003E0D33" w:rsidRPr="000E3FDE" w:rsidRDefault="003E0D33" w:rsidP="000E3FDE">
            <w:pPr>
              <w:spacing w:before="0"/>
              <w:rPr>
                <w:rFonts w:cs="Arial"/>
              </w:rPr>
            </w:pPr>
            <w:r w:rsidRPr="000E3FDE">
              <w:rPr>
                <w:rFonts w:cs="Arial"/>
                <w:b/>
              </w:rPr>
              <w:t>Date of the next review meeting:</w:t>
            </w:r>
          </w:p>
        </w:tc>
      </w:tr>
      <w:tr w:rsidR="003E0D33" w:rsidRPr="000E3FDE" w:rsidTr="000E3FDE">
        <w:tc>
          <w:tcPr>
            <w:tcW w:w="9322" w:type="dxa"/>
            <w:gridSpan w:val="4"/>
          </w:tcPr>
          <w:p w:rsidR="003E0D33" w:rsidRPr="000E3FDE" w:rsidRDefault="003E0D33" w:rsidP="000E3FDE">
            <w:pPr>
              <w:spacing w:before="0"/>
              <w:rPr>
                <w:rFonts w:cs="Arial"/>
                <w:b/>
              </w:rPr>
            </w:pPr>
          </w:p>
          <w:p w:rsidR="003E0D33" w:rsidRPr="000E3FDE" w:rsidRDefault="003E0D33" w:rsidP="000E3FDE">
            <w:pPr>
              <w:spacing w:before="0"/>
              <w:rPr>
                <w:rFonts w:cs="Arial"/>
                <w:b/>
              </w:rPr>
            </w:pPr>
            <w:r w:rsidRPr="000E3FDE">
              <w:rPr>
                <w:rFonts w:cs="Arial"/>
                <w:b/>
              </w:rPr>
              <w:t>Appointing Officer’s Signature:                                       Date:</w:t>
            </w:r>
          </w:p>
        </w:tc>
      </w:tr>
      <w:tr w:rsidR="003E0D33" w:rsidRPr="000E3FDE" w:rsidTr="000E3FDE">
        <w:tc>
          <w:tcPr>
            <w:tcW w:w="9322" w:type="dxa"/>
            <w:gridSpan w:val="4"/>
          </w:tcPr>
          <w:p w:rsidR="003E0D33" w:rsidRPr="000E3FDE" w:rsidRDefault="003E0D33" w:rsidP="000E3FDE">
            <w:pPr>
              <w:spacing w:before="0"/>
              <w:rPr>
                <w:rFonts w:cs="Arial"/>
                <w:b/>
              </w:rPr>
            </w:pPr>
          </w:p>
          <w:p w:rsidR="003E0D33" w:rsidRPr="000E3FDE" w:rsidRDefault="003E0D33" w:rsidP="000E3FDE">
            <w:pPr>
              <w:spacing w:before="0"/>
              <w:rPr>
                <w:rFonts w:cs="Arial"/>
                <w:b/>
              </w:rPr>
            </w:pPr>
            <w:r w:rsidRPr="000E3FDE">
              <w:rPr>
                <w:rFonts w:cs="Arial"/>
                <w:b/>
              </w:rPr>
              <w:t>Employee’s Signature:                                                      Date:</w:t>
            </w:r>
          </w:p>
        </w:tc>
      </w:tr>
    </w:tbl>
    <w:p w:rsidR="003E0D33" w:rsidRPr="00950741" w:rsidRDefault="003E0D33" w:rsidP="003E0D33">
      <w:pPr>
        <w:spacing w:before="0"/>
        <w:rPr>
          <w:rFonts w:cs="Arial"/>
        </w:rPr>
      </w:pPr>
    </w:p>
    <w:p w:rsidR="003E0D33" w:rsidRPr="00950741" w:rsidRDefault="003E0D33" w:rsidP="003E0D33">
      <w:pPr>
        <w:spacing w:before="0"/>
        <w:rPr>
          <w:rFonts w:cs="Arial"/>
          <w:b/>
          <w:szCs w:val="24"/>
        </w:rPr>
      </w:pPr>
    </w:p>
    <w:p w:rsidR="003E0D33" w:rsidRPr="00950741" w:rsidRDefault="003E0D33" w:rsidP="003E0D33">
      <w:pPr>
        <w:pBdr>
          <w:top w:val="single" w:sz="4" w:space="1" w:color="auto"/>
          <w:left w:val="single" w:sz="4" w:space="4" w:color="auto"/>
          <w:bottom w:val="single" w:sz="4" w:space="1" w:color="auto"/>
          <w:right w:val="single" w:sz="4" w:space="4" w:color="auto"/>
        </w:pBdr>
        <w:spacing w:before="0"/>
        <w:jc w:val="center"/>
        <w:rPr>
          <w:rFonts w:cs="Arial"/>
          <w:b/>
          <w:szCs w:val="24"/>
        </w:rPr>
      </w:pPr>
    </w:p>
    <w:p w:rsidR="003E0D33" w:rsidRPr="00950741" w:rsidRDefault="003E0D33" w:rsidP="003E0D33">
      <w:pPr>
        <w:pBdr>
          <w:top w:val="single" w:sz="4" w:space="1" w:color="auto"/>
          <w:left w:val="single" w:sz="4" w:space="4" w:color="auto"/>
          <w:bottom w:val="single" w:sz="4" w:space="1" w:color="auto"/>
          <w:right w:val="single" w:sz="4" w:space="4" w:color="auto"/>
        </w:pBdr>
        <w:spacing w:before="0"/>
        <w:jc w:val="center"/>
        <w:rPr>
          <w:rFonts w:cs="Arial"/>
          <w:b/>
          <w:szCs w:val="24"/>
        </w:rPr>
      </w:pPr>
      <w:r w:rsidRPr="00950741">
        <w:rPr>
          <w:rFonts w:cs="Arial"/>
          <w:b/>
          <w:szCs w:val="24"/>
        </w:rPr>
        <w:t>A COPY OF THIS COMPLETED FORM TO BE RETURNED TO</w:t>
      </w:r>
    </w:p>
    <w:p w:rsidR="003E0D33" w:rsidRPr="00950741" w:rsidRDefault="003E0D33" w:rsidP="003E0D33">
      <w:pPr>
        <w:pBdr>
          <w:top w:val="single" w:sz="4" w:space="1" w:color="auto"/>
          <w:left w:val="single" w:sz="4" w:space="4" w:color="auto"/>
          <w:bottom w:val="single" w:sz="4" w:space="1" w:color="auto"/>
          <w:right w:val="single" w:sz="4" w:space="4" w:color="auto"/>
        </w:pBdr>
        <w:spacing w:before="0"/>
        <w:jc w:val="center"/>
        <w:rPr>
          <w:rFonts w:cs="Arial"/>
          <w:b/>
          <w:szCs w:val="24"/>
        </w:rPr>
      </w:pPr>
      <w:r w:rsidRPr="00950741">
        <w:rPr>
          <w:rFonts w:cs="Arial"/>
          <w:b/>
          <w:szCs w:val="24"/>
        </w:rPr>
        <w:t xml:space="preserve">THE </w:t>
      </w:r>
      <w:r w:rsidR="00DD0AEB">
        <w:rPr>
          <w:rFonts w:cs="Arial"/>
          <w:b/>
          <w:szCs w:val="24"/>
        </w:rPr>
        <w:t>Workforce Department</w:t>
      </w:r>
    </w:p>
    <w:p w:rsidR="0034171B" w:rsidRDefault="0034171B" w:rsidP="0034171B">
      <w:pPr>
        <w:rPr>
          <w:rFonts w:cs="Arial"/>
          <w:b/>
        </w:rPr>
      </w:pPr>
    </w:p>
    <w:p w:rsidR="002B2A17" w:rsidRPr="00EE067E" w:rsidRDefault="002B2A17" w:rsidP="00EE067E">
      <w:pPr>
        <w:rPr>
          <w:b/>
        </w:rPr>
      </w:pPr>
      <w:r w:rsidRPr="00EE067E">
        <w:rPr>
          <w:b/>
          <w:u w:val="single"/>
        </w:rPr>
        <w:lastRenderedPageBreak/>
        <w:t>Appendix 7</w:t>
      </w:r>
      <w:r w:rsidRPr="00EE067E">
        <w:rPr>
          <w:b/>
        </w:rPr>
        <w:t xml:space="preserve"> - Standard letter to confirm redeployment to new substantive post</w:t>
      </w:r>
    </w:p>
    <w:p w:rsidR="002B2A17" w:rsidRDefault="002B2A17" w:rsidP="00417D22">
      <w:pPr>
        <w:spacing w:before="0"/>
        <w:rPr>
          <w:rFonts w:cs="Arial"/>
          <w:b/>
          <w:szCs w:val="24"/>
        </w:rPr>
      </w:pPr>
    </w:p>
    <w:p w:rsidR="00AE2371" w:rsidRPr="00950741" w:rsidRDefault="002B2A17" w:rsidP="00AE2371">
      <w:pPr>
        <w:rPr>
          <w:rFonts w:cs="Arial"/>
          <w:b/>
          <w:szCs w:val="24"/>
        </w:rPr>
      </w:pPr>
      <w:r w:rsidRPr="00950741">
        <w:rPr>
          <w:rFonts w:cs="Arial"/>
          <w:b/>
          <w:szCs w:val="24"/>
        </w:rPr>
        <w:t xml:space="preserve"> </w:t>
      </w:r>
      <w:r w:rsidR="00AE2371" w:rsidRPr="00950741">
        <w:rPr>
          <w:rFonts w:cs="Arial"/>
          <w:b/>
          <w:szCs w:val="24"/>
        </w:rPr>
        <w:t>(Paragraphs to be used or deleted as appropriate in each individual case)</w:t>
      </w:r>
    </w:p>
    <w:p w:rsidR="00AE2371" w:rsidRPr="00950741" w:rsidRDefault="00AE2371" w:rsidP="00E0261C">
      <w:pPr>
        <w:spacing w:before="0"/>
        <w:rPr>
          <w:rFonts w:cs="Arial"/>
          <w:szCs w:val="24"/>
        </w:rPr>
      </w:pPr>
    </w:p>
    <w:p w:rsidR="00AE2371" w:rsidRPr="00950741" w:rsidRDefault="00AE2371" w:rsidP="00E0261C">
      <w:pPr>
        <w:spacing w:before="0"/>
        <w:rPr>
          <w:rFonts w:cs="Arial"/>
          <w:szCs w:val="24"/>
        </w:rPr>
      </w:pPr>
      <w:r w:rsidRPr="00950741">
        <w:rPr>
          <w:rFonts w:cs="Arial"/>
          <w:szCs w:val="24"/>
        </w:rPr>
        <w:tab/>
      </w:r>
      <w:r w:rsidRPr="00950741">
        <w:rPr>
          <w:rFonts w:cs="Arial"/>
          <w:szCs w:val="24"/>
        </w:rPr>
        <w:tab/>
      </w:r>
      <w:r w:rsidRPr="00950741">
        <w:rPr>
          <w:rFonts w:cs="Arial"/>
          <w:szCs w:val="24"/>
        </w:rPr>
        <w:tab/>
      </w:r>
      <w:r w:rsidRPr="00950741">
        <w:rPr>
          <w:rFonts w:cs="Arial"/>
          <w:szCs w:val="24"/>
        </w:rPr>
        <w:tab/>
      </w:r>
      <w:r w:rsidRPr="00950741">
        <w:rPr>
          <w:rFonts w:cs="Arial"/>
          <w:szCs w:val="24"/>
        </w:rPr>
        <w:tab/>
      </w:r>
      <w:r w:rsidRPr="00950741">
        <w:rPr>
          <w:rFonts w:cs="Arial"/>
          <w:szCs w:val="24"/>
        </w:rPr>
        <w:tab/>
      </w:r>
      <w:r w:rsidRPr="00950741">
        <w:rPr>
          <w:rFonts w:cs="Arial"/>
          <w:szCs w:val="24"/>
        </w:rPr>
        <w:tab/>
      </w:r>
      <w:r w:rsidRPr="00950741">
        <w:rPr>
          <w:rFonts w:cs="Arial"/>
          <w:szCs w:val="24"/>
        </w:rPr>
        <w:tab/>
      </w:r>
      <w:r w:rsidRPr="00950741">
        <w:rPr>
          <w:rFonts w:cs="Arial"/>
          <w:szCs w:val="24"/>
        </w:rPr>
        <w:tab/>
      </w:r>
    </w:p>
    <w:p w:rsidR="00AE2371" w:rsidRPr="00950741" w:rsidRDefault="00AE2371" w:rsidP="00F52938">
      <w:r w:rsidRPr="00950741">
        <w:t>&lt;Name&gt;</w:t>
      </w:r>
    </w:p>
    <w:p w:rsidR="00AE2371" w:rsidRDefault="00AE2371" w:rsidP="00E0261C">
      <w:pPr>
        <w:spacing w:before="0"/>
        <w:rPr>
          <w:rFonts w:cs="Arial"/>
          <w:szCs w:val="24"/>
        </w:rPr>
      </w:pPr>
      <w:r w:rsidRPr="00950741">
        <w:rPr>
          <w:rFonts w:cs="Arial"/>
          <w:szCs w:val="24"/>
        </w:rPr>
        <w:t>&lt;Address&gt;</w:t>
      </w:r>
    </w:p>
    <w:p w:rsidR="00417D22" w:rsidRPr="00950741" w:rsidRDefault="00417D22" w:rsidP="00E0261C">
      <w:pPr>
        <w:spacing w:before="0"/>
        <w:rPr>
          <w:rFonts w:cs="Arial"/>
          <w:szCs w:val="24"/>
        </w:rPr>
      </w:pPr>
    </w:p>
    <w:p w:rsidR="00AE2371" w:rsidRPr="00950741" w:rsidRDefault="00AE2371" w:rsidP="00E0261C">
      <w:pPr>
        <w:spacing w:before="0"/>
        <w:rPr>
          <w:rFonts w:cs="Arial"/>
          <w:szCs w:val="24"/>
        </w:rPr>
      </w:pPr>
    </w:p>
    <w:p w:rsidR="00AE2371" w:rsidRPr="00950741" w:rsidRDefault="00417D22" w:rsidP="00417D22">
      <w:pPr>
        <w:spacing w:before="0"/>
        <w:jc w:val="right"/>
        <w:rPr>
          <w:rFonts w:cs="Arial"/>
          <w:szCs w:val="24"/>
        </w:rPr>
      </w:pPr>
      <w:r w:rsidRPr="00950741">
        <w:rPr>
          <w:rFonts w:cs="Arial"/>
          <w:szCs w:val="24"/>
        </w:rPr>
        <w:t>&lt;Date&gt;</w:t>
      </w:r>
    </w:p>
    <w:p w:rsidR="00AE2371" w:rsidRPr="00950741" w:rsidRDefault="00AE2371" w:rsidP="00F52938">
      <w:r w:rsidRPr="00950741">
        <w:t>Dear &lt;Name&gt;</w:t>
      </w:r>
    </w:p>
    <w:p w:rsidR="00AE2371" w:rsidRPr="00950741" w:rsidRDefault="00AE2371" w:rsidP="00E0261C">
      <w:pPr>
        <w:spacing w:before="0"/>
        <w:rPr>
          <w:rFonts w:cs="Arial"/>
          <w:szCs w:val="24"/>
        </w:rPr>
      </w:pPr>
    </w:p>
    <w:p w:rsidR="00AE2371" w:rsidRPr="00950741" w:rsidRDefault="00AE2371" w:rsidP="00E0261C">
      <w:pPr>
        <w:tabs>
          <w:tab w:val="left" w:pos="540"/>
          <w:tab w:val="left" w:pos="3960"/>
          <w:tab w:val="left" w:pos="7740"/>
        </w:tabs>
        <w:spacing w:before="0"/>
        <w:rPr>
          <w:rFonts w:cs="Arial"/>
          <w:i/>
          <w:szCs w:val="24"/>
        </w:rPr>
      </w:pPr>
      <w:r w:rsidRPr="00950741">
        <w:rPr>
          <w:rFonts w:cs="Arial"/>
          <w:szCs w:val="24"/>
        </w:rPr>
        <w:t xml:space="preserve">Subsequent to the letter dated &lt;Date&gt; regarding your redeployment to &lt;new Dept&gt;, I write to confirm that the &lt;x&gt; week trial period has been completed.  A formal review meeting was held on &lt;date&gt; with &lt;new manager name&gt;, &lt;new manager job title and Division/Dept&gt;, &lt;Supervisor/mentor name and job title&gt;, and myself.  </w:t>
      </w:r>
      <w:proofErr w:type="gramStart"/>
      <w:r w:rsidRPr="00950741">
        <w:rPr>
          <w:rFonts w:cs="Arial"/>
          <w:szCs w:val="24"/>
        </w:rPr>
        <w:t>[Mention TU rep if present].</w:t>
      </w:r>
      <w:proofErr w:type="gramEnd"/>
      <w:r w:rsidRPr="00950741">
        <w:rPr>
          <w:rFonts w:cs="Arial"/>
          <w:szCs w:val="24"/>
        </w:rPr>
        <w:t xml:space="preserve"> &lt;</w:t>
      </w:r>
      <w:r w:rsidRPr="00950741">
        <w:rPr>
          <w:rFonts w:cs="Arial"/>
          <w:i/>
          <w:szCs w:val="24"/>
        </w:rPr>
        <w:t>Example - All aspects of your</w:t>
      </w:r>
      <w:r w:rsidR="00A64BEB">
        <w:rPr>
          <w:rFonts w:cs="Arial"/>
          <w:i/>
          <w:szCs w:val="24"/>
        </w:rPr>
        <w:t xml:space="preserve"> </w:t>
      </w:r>
      <w:r w:rsidRPr="00950741">
        <w:rPr>
          <w:rFonts w:cs="Arial"/>
          <w:i/>
          <w:szCs w:val="24"/>
        </w:rPr>
        <w:t>skills and working relationships were more than satisfactory.  You, in turn, confirmed that you were happy in your new work area, finding the work interesting and less stressful, and the department supportive and highly professional.&gt;</w:t>
      </w:r>
    </w:p>
    <w:p w:rsidR="00AE2371" w:rsidRPr="00950741" w:rsidRDefault="00AE2371" w:rsidP="00E0261C">
      <w:pPr>
        <w:tabs>
          <w:tab w:val="left" w:pos="540"/>
          <w:tab w:val="left" w:pos="3960"/>
          <w:tab w:val="left" w:pos="7740"/>
        </w:tabs>
        <w:spacing w:before="0"/>
        <w:rPr>
          <w:rFonts w:cs="Arial"/>
          <w:szCs w:val="24"/>
        </w:rPr>
      </w:pPr>
    </w:p>
    <w:p w:rsidR="00AE2371" w:rsidRPr="00950741" w:rsidRDefault="00AE2371" w:rsidP="00E0261C">
      <w:pPr>
        <w:pStyle w:val="BodyText3"/>
        <w:rPr>
          <w:rFonts w:ascii="Verdana" w:hAnsi="Verdana" w:cs="Arial"/>
          <w:szCs w:val="24"/>
        </w:rPr>
      </w:pPr>
      <w:r w:rsidRPr="00950741">
        <w:rPr>
          <w:rFonts w:ascii="Verdana" w:hAnsi="Verdana" w:cs="Arial"/>
          <w:szCs w:val="24"/>
        </w:rPr>
        <w:t>I am pleased to confirm that your substantive redeployment to the post of &lt;grade&gt; &lt;job title&gt; in the &lt; Dept&gt; is confirmed with effect from &lt;Date&gt;. In this new post you will be placed on the &lt;</w:t>
      </w:r>
      <w:proofErr w:type="gramStart"/>
      <w:r w:rsidRPr="00950741">
        <w:rPr>
          <w:rFonts w:ascii="Verdana" w:hAnsi="Verdana" w:cs="Arial"/>
          <w:szCs w:val="24"/>
        </w:rPr>
        <w:t>relevant  Agenda</w:t>
      </w:r>
      <w:proofErr w:type="gramEnd"/>
      <w:r w:rsidRPr="00950741">
        <w:rPr>
          <w:rFonts w:ascii="Verdana" w:hAnsi="Verdana" w:cs="Arial"/>
          <w:szCs w:val="24"/>
        </w:rPr>
        <w:t xml:space="preserve"> for Change &lt;Band&gt;, i.e. &lt;£ bottom </w:t>
      </w:r>
      <w:proofErr w:type="spellStart"/>
      <w:r w:rsidRPr="00950741">
        <w:rPr>
          <w:rFonts w:ascii="Verdana" w:hAnsi="Verdana" w:cs="Arial"/>
          <w:szCs w:val="24"/>
        </w:rPr>
        <w:t>incr</w:t>
      </w:r>
      <w:proofErr w:type="spellEnd"/>
      <w:r w:rsidRPr="00950741">
        <w:rPr>
          <w:rFonts w:ascii="Verdana" w:hAnsi="Verdana" w:cs="Arial"/>
          <w:szCs w:val="24"/>
        </w:rPr>
        <w:t xml:space="preserve"> - £ top </w:t>
      </w:r>
      <w:proofErr w:type="spellStart"/>
      <w:r w:rsidRPr="00950741">
        <w:rPr>
          <w:rFonts w:ascii="Verdana" w:hAnsi="Verdana" w:cs="Arial"/>
          <w:szCs w:val="24"/>
        </w:rPr>
        <w:t>incr</w:t>
      </w:r>
      <w:proofErr w:type="spellEnd"/>
      <w:r w:rsidRPr="00950741">
        <w:rPr>
          <w:rFonts w:ascii="Verdana" w:hAnsi="Verdana" w:cs="Arial"/>
          <w:szCs w:val="24"/>
        </w:rPr>
        <w:t>&gt; per annum and on the &lt;</w:t>
      </w:r>
      <w:proofErr w:type="spellStart"/>
      <w:r w:rsidRPr="00950741">
        <w:rPr>
          <w:rFonts w:ascii="Verdana" w:hAnsi="Verdana" w:cs="Arial"/>
          <w:szCs w:val="24"/>
        </w:rPr>
        <w:t>zth</w:t>
      </w:r>
      <w:proofErr w:type="spellEnd"/>
      <w:r w:rsidRPr="00950741">
        <w:rPr>
          <w:rFonts w:ascii="Verdana" w:hAnsi="Verdana" w:cs="Arial"/>
          <w:szCs w:val="24"/>
        </w:rPr>
        <w:t>&gt; incremental point of the scale, subject to verification by Payroll  Department, working &lt;full time/part-time&gt; hours.</w:t>
      </w:r>
    </w:p>
    <w:p w:rsidR="00AE2371" w:rsidRPr="00950741" w:rsidRDefault="00AE2371" w:rsidP="00E0261C">
      <w:pPr>
        <w:tabs>
          <w:tab w:val="left" w:pos="540"/>
          <w:tab w:val="left" w:pos="3960"/>
          <w:tab w:val="left" w:pos="7740"/>
        </w:tabs>
        <w:spacing w:before="0"/>
        <w:rPr>
          <w:rFonts w:cs="Arial"/>
          <w:szCs w:val="24"/>
        </w:rPr>
      </w:pPr>
    </w:p>
    <w:p w:rsidR="00AE2371" w:rsidRDefault="00C15C6F" w:rsidP="00E0261C">
      <w:pPr>
        <w:pStyle w:val="BodyText"/>
        <w:jc w:val="both"/>
        <w:rPr>
          <w:rFonts w:ascii="Verdana" w:hAnsi="Verdana" w:cs="Arial"/>
          <w:i/>
          <w:szCs w:val="24"/>
        </w:rPr>
      </w:pPr>
      <w:r w:rsidRPr="003D326A">
        <w:rPr>
          <w:rFonts w:ascii="Verdana" w:hAnsi="Verdana" w:cs="Arial"/>
          <w:b/>
          <w:i/>
          <w:szCs w:val="24"/>
        </w:rPr>
        <w:t>(</w:t>
      </w:r>
      <w:r w:rsidR="003D326A">
        <w:rPr>
          <w:rFonts w:ascii="Verdana" w:hAnsi="Verdana" w:cs="Arial"/>
          <w:b/>
          <w:i/>
          <w:szCs w:val="24"/>
        </w:rPr>
        <w:t>D</w:t>
      </w:r>
      <w:r w:rsidRPr="003D326A">
        <w:rPr>
          <w:rFonts w:ascii="Verdana" w:hAnsi="Verdana" w:cs="Arial"/>
          <w:b/>
          <w:i/>
          <w:szCs w:val="24"/>
        </w:rPr>
        <w:t>elete as appropriate</w:t>
      </w:r>
      <w:r w:rsidRPr="00950741">
        <w:rPr>
          <w:rFonts w:ascii="Verdana" w:hAnsi="Verdana" w:cs="Arial"/>
          <w:i/>
          <w:szCs w:val="24"/>
        </w:rPr>
        <w:t>)</w:t>
      </w:r>
      <w:r w:rsidRPr="00950741">
        <w:rPr>
          <w:rFonts w:ascii="Verdana" w:hAnsi="Verdana" w:cs="Arial"/>
          <w:szCs w:val="24"/>
        </w:rPr>
        <w:t xml:space="preserve"> </w:t>
      </w:r>
      <w:r w:rsidR="00AE2371" w:rsidRPr="003D326A">
        <w:rPr>
          <w:rFonts w:ascii="Verdana" w:hAnsi="Verdana" w:cs="Arial"/>
          <w:i/>
          <w:szCs w:val="24"/>
        </w:rPr>
        <w:t>As there is a decrease in salary as a consequence of this redeployment which has taken place under the All Wales Sickness Absence Policy, your previous salary i.e. &lt;£  &gt; per annum and any regular additional payments you would have received in your previous post, will continue to be paid for &lt;y&gt; months</w:t>
      </w:r>
      <w:r w:rsidR="003D326A">
        <w:rPr>
          <w:rFonts w:ascii="Verdana" w:hAnsi="Verdana" w:cs="Arial"/>
          <w:i/>
          <w:szCs w:val="24"/>
        </w:rPr>
        <w:t>.</w:t>
      </w:r>
    </w:p>
    <w:p w:rsidR="003D326A" w:rsidRPr="00950741" w:rsidRDefault="003D326A" w:rsidP="00E0261C">
      <w:pPr>
        <w:pStyle w:val="BodyText"/>
        <w:jc w:val="both"/>
        <w:rPr>
          <w:rFonts w:ascii="Verdana" w:hAnsi="Verdana" w:cs="Arial"/>
          <w:szCs w:val="24"/>
        </w:rPr>
      </w:pPr>
    </w:p>
    <w:p w:rsidR="00AE2371" w:rsidRPr="003D326A" w:rsidRDefault="003D326A" w:rsidP="00E0261C">
      <w:pPr>
        <w:pStyle w:val="BodyText"/>
        <w:jc w:val="both"/>
        <w:rPr>
          <w:rFonts w:ascii="Verdana" w:hAnsi="Verdana" w:cs="Arial"/>
          <w:i/>
          <w:szCs w:val="24"/>
        </w:rPr>
      </w:pPr>
      <w:r w:rsidRPr="003D326A">
        <w:rPr>
          <w:rFonts w:ascii="Verdana" w:hAnsi="Verdana" w:cs="Arial"/>
          <w:b/>
          <w:i/>
          <w:szCs w:val="24"/>
        </w:rPr>
        <w:t>(</w:t>
      </w:r>
      <w:r>
        <w:rPr>
          <w:rFonts w:ascii="Verdana" w:hAnsi="Verdana" w:cs="Arial"/>
          <w:b/>
          <w:i/>
          <w:szCs w:val="24"/>
        </w:rPr>
        <w:t>D</w:t>
      </w:r>
      <w:r w:rsidRPr="003D326A">
        <w:rPr>
          <w:rFonts w:ascii="Verdana" w:hAnsi="Verdana" w:cs="Arial"/>
          <w:b/>
          <w:i/>
          <w:szCs w:val="24"/>
        </w:rPr>
        <w:t>elete as appropriate</w:t>
      </w:r>
      <w:r w:rsidRPr="00950741">
        <w:rPr>
          <w:rFonts w:ascii="Verdana" w:hAnsi="Verdana" w:cs="Arial"/>
          <w:i/>
          <w:szCs w:val="24"/>
        </w:rPr>
        <w:t>)</w:t>
      </w:r>
      <w:r w:rsidRPr="00950741">
        <w:rPr>
          <w:rFonts w:ascii="Verdana" w:hAnsi="Verdana" w:cs="Arial"/>
          <w:szCs w:val="24"/>
        </w:rPr>
        <w:t xml:space="preserve"> </w:t>
      </w:r>
      <w:r w:rsidR="00AE2371" w:rsidRPr="003D326A">
        <w:rPr>
          <w:rFonts w:ascii="Verdana" w:hAnsi="Verdana" w:cs="Arial"/>
          <w:i/>
          <w:szCs w:val="24"/>
        </w:rPr>
        <w:t>If you are a member of the NHS Pension Scheme you may choose to preserve your benefits earned at the higher salary, provided that you have at least 2 years membership in the scheme and that you write to the Payroll Services Department within one month of the reduction of earnings requesting th</w:t>
      </w:r>
      <w:r w:rsidRPr="003D326A">
        <w:rPr>
          <w:rFonts w:ascii="Verdana" w:hAnsi="Verdana" w:cs="Arial"/>
          <w:i/>
          <w:szCs w:val="24"/>
        </w:rPr>
        <w:t xml:space="preserve">at your benefits be preserved. </w:t>
      </w:r>
      <w:r w:rsidR="00AE2371" w:rsidRPr="003D326A">
        <w:rPr>
          <w:rFonts w:ascii="Verdana" w:hAnsi="Verdana" w:cs="Arial"/>
          <w:i/>
          <w:szCs w:val="24"/>
        </w:rPr>
        <w:t>The Payroll Services Department will then contact the NHS Pensions Agency on your behalf.</w:t>
      </w:r>
    </w:p>
    <w:p w:rsidR="00AE2371" w:rsidRPr="00950741" w:rsidRDefault="00AE2371" w:rsidP="00E0261C">
      <w:pPr>
        <w:pStyle w:val="BodyText"/>
        <w:jc w:val="both"/>
        <w:rPr>
          <w:rFonts w:ascii="Verdana" w:hAnsi="Verdana" w:cs="Arial"/>
          <w:szCs w:val="24"/>
        </w:rPr>
      </w:pPr>
    </w:p>
    <w:p w:rsidR="00AE2371" w:rsidRPr="00950741" w:rsidRDefault="00AE2371" w:rsidP="00E0261C">
      <w:pPr>
        <w:tabs>
          <w:tab w:val="left" w:pos="540"/>
          <w:tab w:val="left" w:pos="3960"/>
          <w:tab w:val="left" w:pos="7740"/>
        </w:tabs>
        <w:spacing w:before="0"/>
        <w:rPr>
          <w:rFonts w:cs="Arial"/>
          <w:szCs w:val="24"/>
        </w:rPr>
      </w:pPr>
    </w:p>
    <w:p w:rsidR="00AE2371" w:rsidRPr="003D326A" w:rsidRDefault="00AE2371" w:rsidP="00E0261C">
      <w:pPr>
        <w:pStyle w:val="Header"/>
        <w:tabs>
          <w:tab w:val="left" w:pos="360"/>
          <w:tab w:val="left" w:pos="3960"/>
          <w:tab w:val="left" w:pos="7740"/>
        </w:tabs>
        <w:jc w:val="both"/>
        <w:rPr>
          <w:rFonts w:ascii="Verdana" w:hAnsi="Verdana" w:cs="Arial"/>
          <w:i/>
          <w:sz w:val="24"/>
          <w:szCs w:val="24"/>
        </w:rPr>
      </w:pPr>
      <w:r w:rsidRPr="003D326A">
        <w:rPr>
          <w:rFonts w:ascii="Verdana" w:hAnsi="Verdana" w:cs="Arial"/>
          <w:sz w:val="24"/>
          <w:szCs w:val="24"/>
        </w:rPr>
        <w:t xml:space="preserve">Your other Terms and Conditions of Employment remain unchanged </w:t>
      </w:r>
      <w:r w:rsidRPr="003D326A">
        <w:rPr>
          <w:rFonts w:ascii="Verdana" w:hAnsi="Verdana" w:cs="Arial"/>
          <w:b/>
          <w:i/>
          <w:sz w:val="24"/>
          <w:szCs w:val="24"/>
        </w:rPr>
        <w:t>or</w:t>
      </w:r>
      <w:r w:rsidRPr="003D326A">
        <w:rPr>
          <w:rFonts w:ascii="Verdana" w:hAnsi="Verdana" w:cs="Arial"/>
          <w:sz w:val="24"/>
          <w:szCs w:val="24"/>
        </w:rPr>
        <w:t xml:space="preserve"> you will transfer onto Agenda </w:t>
      </w:r>
      <w:r w:rsidR="003D326A" w:rsidRPr="003D326A">
        <w:rPr>
          <w:rFonts w:ascii="Verdana" w:hAnsi="Verdana" w:cs="Arial"/>
          <w:sz w:val="24"/>
          <w:szCs w:val="24"/>
        </w:rPr>
        <w:t>f</w:t>
      </w:r>
      <w:r w:rsidRPr="003D326A">
        <w:rPr>
          <w:rFonts w:ascii="Verdana" w:hAnsi="Verdana" w:cs="Arial"/>
          <w:sz w:val="24"/>
          <w:szCs w:val="24"/>
        </w:rPr>
        <w:t xml:space="preserve">or Change NHS Terms and Conditions of Service </w:t>
      </w:r>
      <w:r w:rsidRPr="003D326A">
        <w:rPr>
          <w:rFonts w:ascii="Verdana" w:hAnsi="Verdana" w:cs="Arial"/>
          <w:i/>
          <w:sz w:val="24"/>
          <w:szCs w:val="24"/>
        </w:rPr>
        <w:t>(delete as appropriate)</w:t>
      </w:r>
      <w:r w:rsidRPr="003D326A">
        <w:rPr>
          <w:rFonts w:ascii="Verdana" w:hAnsi="Verdana" w:cs="Arial"/>
          <w:sz w:val="24"/>
          <w:szCs w:val="24"/>
        </w:rPr>
        <w:t xml:space="preserve"> and you will automatically continue in the NHS Pension scheme unless you have informed us of your wish to opt out</w:t>
      </w:r>
      <w:r w:rsidRPr="003D326A">
        <w:rPr>
          <w:rFonts w:ascii="Verdana" w:hAnsi="Verdana" w:cs="Arial"/>
          <w:i/>
          <w:sz w:val="24"/>
          <w:szCs w:val="24"/>
        </w:rPr>
        <w:t>.  You will receive a new Principal Statement of Main Terms and Particulars of Employment in the near future.</w:t>
      </w:r>
    </w:p>
    <w:p w:rsidR="00AE2371" w:rsidRPr="00950741" w:rsidRDefault="00AE2371" w:rsidP="00E0261C">
      <w:pPr>
        <w:pStyle w:val="Header"/>
        <w:tabs>
          <w:tab w:val="left" w:pos="360"/>
          <w:tab w:val="left" w:pos="3960"/>
          <w:tab w:val="left" w:pos="7740"/>
        </w:tabs>
        <w:jc w:val="both"/>
        <w:rPr>
          <w:rFonts w:ascii="Verdana" w:hAnsi="Verdana" w:cs="Arial"/>
          <w:i/>
          <w:szCs w:val="24"/>
        </w:rPr>
      </w:pPr>
    </w:p>
    <w:p w:rsidR="00AE2371" w:rsidRPr="00950741" w:rsidRDefault="00AE2371" w:rsidP="00E0261C">
      <w:pPr>
        <w:tabs>
          <w:tab w:val="left" w:pos="540"/>
          <w:tab w:val="left" w:pos="3960"/>
          <w:tab w:val="left" w:pos="7740"/>
        </w:tabs>
        <w:spacing w:before="0"/>
        <w:rPr>
          <w:rFonts w:cs="Arial"/>
          <w:szCs w:val="24"/>
        </w:rPr>
      </w:pPr>
      <w:r w:rsidRPr="00950741">
        <w:rPr>
          <w:rFonts w:cs="Arial"/>
          <w:szCs w:val="24"/>
        </w:rPr>
        <w:t>The Payroll Department has been notified of this change and will make the necessary adjustments to their records.  I should be grateful if you would confirm your acceptance of this contractual change in writing.</w:t>
      </w:r>
    </w:p>
    <w:p w:rsidR="00AE2371" w:rsidRPr="00950741" w:rsidRDefault="00AE2371" w:rsidP="00E0261C">
      <w:pPr>
        <w:spacing w:before="0"/>
        <w:rPr>
          <w:rFonts w:cs="Arial"/>
          <w:szCs w:val="24"/>
        </w:rPr>
      </w:pPr>
    </w:p>
    <w:p w:rsidR="00AE2371" w:rsidRPr="00950741" w:rsidRDefault="00AE2371" w:rsidP="00E0261C">
      <w:pPr>
        <w:spacing w:before="0"/>
        <w:rPr>
          <w:rFonts w:cs="Arial"/>
          <w:szCs w:val="24"/>
        </w:rPr>
      </w:pPr>
      <w:r w:rsidRPr="00950741">
        <w:rPr>
          <w:rFonts w:cs="Arial"/>
          <w:szCs w:val="24"/>
        </w:rPr>
        <w:t>Yours sincerely</w:t>
      </w:r>
    </w:p>
    <w:p w:rsidR="00AE2371" w:rsidRPr="00950741" w:rsidRDefault="00AE2371" w:rsidP="00E0261C">
      <w:pPr>
        <w:spacing w:before="0"/>
        <w:rPr>
          <w:rFonts w:cs="Arial"/>
          <w:szCs w:val="24"/>
        </w:rPr>
      </w:pPr>
    </w:p>
    <w:p w:rsidR="00AE2371" w:rsidRPr="00950741" w:rsidRDefault="00AE2371" w:rsidP="00E0261C">
      <w:pPr>
        <w:spacing w:before="0"/>
        <w:rPr>
          <w:rFonts w:cs="Arial"/>
          <w:szCs w:val="24"/>
        </w:rPr>
      </w:pPr>
    </w:p>
    <w:p w:rsidR="00AE2371" w:rsidRPr="00950741" w:rsidRDefault="00AE2371" w:rsidP="00E0261C">
      <w:pPr>
        <w:spacing w:before="0"/>
        <w:rPr>
          <w:rFonts w:cs="Arial"/>
          <w:szCs w:val="24"/>
        </w:rPr>
      </w:pPr>
    </w:p>
    <w:p w:rsidR="00AE2371" w:rsidRPr="00950741" w:rsidRDefault="00AE2371" w:rsidP="00E0261C">
      <w:pPr>
        <w:spacing w:before="0"/>
        <w:rPr>
          <w:rFonts w:cs="Arial"/>
          <w:szCs w:val="24"/>
        </w:rPr>
      </w:pPr>
    </w:p>
    <w:p w:rsidR="00AE2371" w:rsidRPr="00950741" w:rsidRDefault="00AE2371" w:rsidP="00E0261C">
      <w:pPr>
        <w:spacing w:before="0"/>
        <w:rPr>
          <w:rFonts w:cs="Arial"/>
          <w:b/>
          <w:szCs w:val="24"/>
        </w:rPr>
      </w:pPr>
      <w:r w:rsidRPr="00950741">
        <w:rPr>
          <w:rFonts w:cs="Arial"/>
          <w:b/>
          <w:szCs w:val="24"/>
        </w:rPr>
        <w:t>&lt;Name&gt;</w:t>
      </w:r>
    </w:p>
    <w:p w:rsidR="00AE2371" w:rsidRPr="00950741" w:rsidRDefault="00AE2371" w:rsidP="00E0261C">
      <w:pPr>
        <w:spacing w:before="0"/>
        <w:rPr>
          <w:rFonts w:cs="Arial"/>
          <w:b/>
          <w:caps/>
          <w:szCs w:val="24"/>
        </w:rPr>
      </w:pPr>
      <w:r w:rsidRPr="00950741">
        <w:rPr>
          <w:rFonts w:cs="Arial"/>
          <w:b/>
          <w:szCs w:val="24"/>
        </w:rPr>
        <w:t>Human Resources Officer / Human Resources Manager</w:t>
      </w:r>
    </w:p>
    <w:p w:rsidR="00AE2371" w:rsidRPr="00950741" w:rsidRDefault="00AE2371" w:rsidP="00E0261C">
      <w:pPr>
        <w:spacing w:before="0"/>
        <w:rPr>
          <w:rFonts w:cs="Arial"/>
          <w:b/>
          <w:caps/>
          <w:szCs w:val="24"/>
        </w:rPr>
      </w:pPr>
    </w:p>
    <w:p w:rsidR="00AE2371" w:rsidRPr="00950741" w:rsidRDefault="00AE2371" w:rsidP="00E0261C">
      <w:pPr>
        <w:spacing w:before="0"/>
        <w:rPr>
          <w:rFonts w:cs="Arial"/>
          <w:szCs w:val="24"/>
        </w:rPr>
      </w:pPr>
    </w:p>
    <w:p w:rsidR="00AE2371" w:rsidRPr="00950741" w:rsidRDefault="00AE2371" w:rsidP="00E0261C">
      <w:pPr>
        <w:spacing w:before="0"/>
        <w:rPr>
          <w:rFonts w:cs="Arial"/>
        </w:rPr>
      </w:pPr>
      <w:proofErr w:type="gramStart"/>
      <w:r w:rsidRPr="00950741">
        <w:rPr>
          <w:rFonts w:cs="Arial"/>
        </w:rPr>
        <w:t>c.c</w:t>
      </w:r>
      <w:proofErr w:type="gramEnd"/>
      <w:r w:rsidRPr="00950741">
        <w:rPr>
          <w:rFonts w:cs="Arial"/>
        </w:rPr>
        <w:t>.</w:t>
      </w:r>
      <w:r w:rsidRPr="00950741">
        <w:rPr>
          <w:rFonts w:cs="Arial"/>
        </w:rPr>
        <w:tab/>
        <w:t>Originating Manager</w:t>
      </w:r>
    </w:p>
    <w:p w:rsidR="00AE2371" w:rsidRPr="00950741" w:rsidRDefault="00AE2371" w:rsidP="00E0261C">
      <w:pPr>
        <w:spacing w:before="0"/>
        <w:rPr>
          <w:rFonts w:cs="Arial"/>
        </w:rPr>
      </w:pPr>
      <w:r w:rsidRPr="00950741">
        <w:rPr>
          <w:rFonts w:cs="Arial"/>
        </w:rPr>
        <w:tab/>
        <w:t>Receiving Manager</w:t>
      </w:r>
    </w:p>
    <w:p w:rsidR="00AE2371" w:rsidRPr="00950741" w:rsidRDefault="00AE2371" w:rsidP="00E0261C">
      <w:pPr>
        <w:spacing w:before="0"/>
        <w:rPr>
          <w:rFonts w:cs="Arial"/>
        </w:rPr>
      </w:pPr>
      <w:r w:rsidRPr="00950741">
        <w:rPr>
          <w:rFonts w:cs="Arial"/>
        </w:rPr>
        <w:tab/>
        <w:t>Payroll Services Department</w:t>
      </w:r>
    </w:p>
    <w:p w:rsidR="00AE2371" w:rsidRPr="00950741" w:rsidRDefault="00AE2371" w:rsidP="00E0261C">
      <w:pPr>
        <w:spacing w:before="0"/>
        <w:rPr>
          <w:rFonts w:cs="Arial"/>
        </w:rPr>
      </w:pPr>
    </w:p>
    <w:p w:rsidR="00AE2371" w:rsidRPr="00950741" w:rsidRDefault="00AE2371" w:rsidP="00E0261C">
      <w:pPr>
        <w:spacing w:before="0"/>
        <w:rPr>
          <w:rFonts w:cs="Arial"/>
        </w:rPr>
      </w:pPr>
    </w:p>
    <w:p w:rsidR="00AE2371" w:rsidRPr="00950741" w:rsidRDefault="00AE2371" w:rsidP="00E0261C">
      <w:pPr>
        <w:spacing w:before="0"/>
        <w:rPr>
          <w:rFonts w:cs="Arial"/>
        </w:rPr>
      </w:pPr>
    </w:p>
    <w:p w:rsidR="00AE2371" w:rsidRPr="00950741" w:rsidRDefault="00AE2371" w:rsidP="00E0261C">
      <w:pPr>
        <w:spacing w:before="0"/>
        <w:rPr>
          <w:rFonts w:cs="Arial"/>
          <w:b/>
          <w:i/>
        </w:rPr>
      </w:pPr>
      <w:proofErr w:type="gramStart"/>
      <w:r w:rsidRPr="00950741">
        <w:rPr>
          <w:rFonts w:cs="Arial"/>
          <w:b/>
          <w:i/>
        </w:rPr>
        <w:t>N.B.</w:t>
      </w:r>
      <w:proofErr w:type="gramEnd"/>
      <w:r w:rsidRPr="00950741">
        <w:rPr>
          <w:rFonts w:cs="Arial"/>
          <w:b/>
          <w:i/>
        </w:rPr>
        <w:t xml:space="preserve">   Change form needed, specifying protection</w:t>
      </w:r>
    </w:p>
    <w:p w:rsidR="00AE2371" w:rsidRPr="00950741" w:rsidRDefault="00AE2371" w:rsidP="00E0261C">
      <w:pPr>
        <w:spacing w:before="0"/>
        <w:rPr>
          <w:rFonts w:cs="Arial"/>
          <w:b/>
          <w:i/>
        </w:rPr>
      </w:pPr>
    </w:p>
    <w:p w:rsidR="00AE2371" w:rsidRPr="00950741" w:rsidRDefault="00AE2371" w:rsidP="00E0261C">
      <w:pPr>
        <w:spacing w:before="0"/>
        <w:rPr>
          <w:rFonts w:cs="Arial"/>
          <w:b/>
          <w:i/>
        </w:rPr>
      </w:pPr>
    </w:p>
    <w:p w:rsidR="00AE2371" w:rsidRPr="00950741" w:rsidRDefault="00AE2371" w:rsidP="00E0261C">
      <w:pPr>
        <w:spacing w:before="0"/>
        <w:rPr>
          <w:rFonts w:cs="Arial"/>
          <w:b/>
          <w:i/>
        </w:rPr>
      </w:pPr>
    </w:p>
    <w:p w:rsidR="00AE2371" w:rsidRPr="00950741" w:rsidRDefault="00AE2371" w:rsidP="00AE2371">
      <w:pPr>
        <w:rPr>
          <w:rFonts w:cs="Arial"/>
          <w:b/>
          <w:i/>
        </w:rPr>
      </w:pPr>
    </w:p>
    <w:p w:rsidR="00AE2371" w:rsidRPr="00950741" w:rsidRDefault="00AE2371" w:rsidP="00AE2371">
      <w:pPr>
        <w:rPr>
          <w:rFonts w:cs="Arial"/>
          <w:b/>
          <w:i/>
        </w:rPr>
      </w:pPr>
    </w:p>
    <w:p w:rsidR="00AE2371" w:rsidRPr="00950741" w:rsidRDefault="00AE2371" w:rsidP="00AE2371">
      <w:pPr>
        <w:rPr>
          <w:rFonts w:cs="Arial"/>
          <w:b/>
          <w:i/>
        </w:rPr>
      </w:pPr>
    </w:p>
    <w:p w:rsidR="00AE2371" w:rsidRPr="00950741" w:rsidRDefault="00AE2371" w:rsidP="00AE2371">
      <w:pPr>
        <w:rPr>
          <w:rFonts w:cs="Arial"/>
          <w:b/>
          <w:i/>
        </w:rPr>
      </w:pPr>
    </w:p>
    <w:p w:rsidR="00AE2371" w:rsidRPr="00950741" w:rsidRDefault="00AE2371" w:rsidP="00AE2371">
      <w:pPr>
        <w:rPr>
          <w:rFonts w:cs="Arial"/>
          <w:b/>
          <w:i/>
        </w:rPr>
      </w:pPr>
    </w:p>
    <w:p w:rsidR="00AE2371" w:rsidRPr="00950741" w:rsidRDefault="00AE2371" w:rsidP="000D10A8">
      <w:pPr>
        <w:rPr>
          <w:rFonts w:cs="Arial"/>
          <w:b/>
          <w:szCs w:val="24"/>
        </w:rPr>
      </w:pPr>
      <w:r w:rsidRPr="00950741">
        <w:rPr>
          <w:rFonts w:cs="Arial"/>
          <w:b/>
          <w:i/>
        </w:rPr>
        <w:br w:type="page"/>
      </w:r>
      <w:r w:rsidR="000D10A8" w:rsidRPr="000D10A8">
        <w:rPr>
          <w:rFonts w:cs="Arial"/>
          <w:b/>
          <w:szCs w:val="24"/>
          <w:u w:val="single"/>
        </w:rPr>
        <w:lastRenderedPageBreak/>
        <w:t>Appendix 8</w:t>
      </w:r>
      <w:r w:rsidR="000D10A8" w:rsidRPr="000D10A8">
        <w:rPr>
          <w:rFonts w:cs="Arial"/>
          <w:b/>
          <w:szCs w:val="24"/>
        </w:rPr>
        <w:t xml:space="preserve"> - Reasonable</w:t>
      </w:r>
      <w:r w:rsidR="000D10A8" w:rsidRPr="009C3158">
        <w:rPr>
          <w:rFonts w:cs="Arial"/>
          <w:b/>
          <w:szCs w:val="24"/>
        </w:rPr>
        <w:t xml:space="preserve"> adjustments – </w:t>
      </w:r>
      <w:r w:rsidR="00040178">
        <w:rPr>
          <w:rFonts w:cs="Arial"/>
          <w:b/>
          <w:szCs w:val="24"/>
        </w:rPr>
        <w:t>Single Equal</w:t>
      </w:r>
      <w:r w:rsidR="00882E00">
        <w:rPr>
          <w:rFonts w:cs="Arial"/>
          <w:b/>
          <w:szCs w:val="24"/>
        </w:rPr>
        <w:t>i</w:t>
      </w:r>
      <w:r w:rsidR="00040178">
        <w:rPr>
          <w:rFonts w:cs="Arial"/>
          <w:b/>
          <w:szCs w:val="24"/>
        </w:rPr>
        <w:t>ty Act 2010</w:t>
      </w:r>
    </w:p>
    <w:p w:rsidR="00AE2371" w:rsidRPr="00950741" w:rsidRDefault="00AE2371" w:rsidP="00AE2371">
      <w:pPr>
        <w:rPr>
          <w:rFonts w:cs="Arial"/>
          <w:b/>
          <w:szCs w:val="24"/>
        </w:rPr>
      </w:pPr>
      <w:r w:rsidRPr="00950741">
        <w:rPr>
          <w:rFonts w:cs="Arial"/>
          <w:b/>
          <w:szCs w:val="24"/>
        </w:rPr>
        <w:t xml:space="preserve">REASONABLE ADJUSTMENTS – </w:t>
      </w:r>
      <w:r w:rsidR="00040178">
        <w:rPr>
          <w:rFonts w:cs="Arial"/>
          <w:b/>
          <w:szCs w:val="24"/>
        </w:rPr>
        <w:t>Single Equality Act 2010</w:t>
      </w:r>
    </w:p>
    <w:p w:rsidR="00AE2371" w:rsidRPr="00950741" w:rsidRDefault="00AE2371" w:rsidP="000D10A8">
      <w:pPr>
        <w:spacing w:before="0"/>
        <w:rPr>
          <w:rFonts w:cs="Arial"/>
          <w:b/>
          <w:szCs w:val="24"/>
        </w:rPr>
      </w:pPr>
    </w:p>
    <w:p w:rsidR="00AE2371" w:rsidRPr="00950741" w:rsidRDefault="00AE2371" w:rsidP="00795775">
      <w:pPr>
        <w:numPr>
          <w:ilvl w:val="0"/>
          <w:numId w:val="8"/>
        </w:numPr>
        <w:tabs>
          <w:tab w:val="clear" w:pos="720"/>
          <w:tab w:val="num" w:pos="360"/>
        </w:tabs>
        <w:spacing w:before="0"/>
        <w:ind w:left="360"/>
        <w:rPr>
          <w:rFonts w:cs="Arial"/>
          <w:szCs w:val="24"/>
        </w:rPr>
      </w:pPr>
      <w:r w:rsidRPr="00950741">
        <w:rPr>
          <w:rFonts w:cs="Arial"/>
          <w:szCs w:val="24"/>
        </w:rPr>
        <w:t xml:space="preserve">Throughout the application of this Policy, due regard must be given to the </w:t>
      </w:r>
      <w:r w:rsidR="00040178">
        <w:rPr>
          <w:rFonts w:cs="Arial"/>
          <w:szCs w:val="24"/>
        </w:rPr>
        <w:t>Single Equality Act 2010.</w:t>
      </w:r>
      <w:r w:rsidRPr="00950741">
        <w:rPr>
          <w:rFonts w:cs="Arial"/>
          <w:szCs w:val="24"/>
        </w:rPr>
        <w:t xml:space="preserve">  Public Health Wales</w:t>
      </w:r>
      <w:r w:rsidRPr="00950741">
        <w:rPr>
          <w:rFonts w:cs="Arial"/>
          <w:b/>
          <w:szCs w:val="24"/>
        </w:rPr>
        <w:t xml:space="preserve"> </w:t>
      </w:r>
      <w:r w:rsidRPr="00950741">
        <w:rPr>
          <w:rFonts w:cs="Arial"/>
          <w:szCs w:val="24"/>
        </w:rPr>
        <w:t>recognises that a disability should not bar a person from employment unless it would genuinely and significantly impede that person from doing the job in question, and there is nothing that Public Health Wales</w:t>
      </w:r>
      <w:r w:rsidRPr="00950741">
        <w:rPr>
          <w:rFonts w:cs="Arial"/>
          <w:b/>
          <w:szCs w:val="24"/>
        </w:rPr>
        <w:t xml:space="preserve"> </w:t>
      </w:r>
      <w:r w:rsidRPr="00950741">
        <w:rPr>
          <w:rFonts w:cs="Arial"/>
          <w:szCs w:val="24"/>
        </w:rPr>
        <w:t xml:space="preserve">can reasonably do to overcome this.  A disabled person must be given equal opportunities to take up employment and take up training opportunities even when adjustments would require treating that person more favourably than others. </w:t>
      </w:r>
    </w:p>
    <w:p w:rsidR="00AE2371" w:rsidRPr="00950741" w:rsidRDefault="00AE2371" w:rsidP="00AE2371">
      <w:pPr>
        <w:rPr>
          <w:rFonts w:cs="Arial"/>
          <w:szCs w:val="24"/>
        </w:rPr>
      </w:pPr>
    </w:p>
    <w:p w:rsidR="00AE2371" w:rsidRPr="00950741" w:rsidRDefault="00AE2371" w:rsidP="00795775">
      <w:pPr>
        <w:numPr>
          <w:ilvl w:val="0"/>
          <w:numId w:val="8"/>
        </w:numPr>
        <w:tabs>
          <w:tab w:val="clear" w:pos="720"/>
          <w:tab w:val="left" w:pos="360"/>
        </w:tabs>
        <w:spacing w:before="0"/>
        <w:ind w:left="360"/>
        <w:jc w:val="left"/>
        <w:rPr>
          <w:rFonts w:cs="Arial"/>
          <w:szCs w:val="24"/>
        </w:rPr>
      </w:pPr>
      <w:r w:rsidRPr="00950741">
        <w:rPr>
          <w:rFonts w:cs="Arial"/>
          <w:szCs w:val="24"/>
        </w:rPr>
        <w:t>Definition</w:t>
      </w:r>
    </w:p>
    <w:p w:rsidR="00AE2371" w:rsidRPr="00950741" w:rsidRDefault="00AE2371" w:rsidP="00AE2371">
      <w:pPr>
        <w:tabs>
          <w:tab w:val="left" w:pos="360"/>
        </w:tabs>
        <w:ind w:left="360"/>
        <w:rPr>
          <w:rFonts w:cs="Arial"/>
          <w:szCs w:val="24"/>
        </w:rPr>
      </w:pPr>
      <w:r w:rsidRPr="00950741">
        <w:rPr>
          <w:rFonts w:cs="Arial"/>
          <w:szCs w:val="24"/>
        </w:rPr>
        <w:t xml:space="preserve">The </w:t>
      </w:r>
      <w:r w:rsidR="00040178">
        <w:rPr>
          <w:rFonts w:cs="Arial"/>
          <w:szCs w:val="24"/>
        </w:rPr>
        <w:t xml:space="preserve">Single Equality Act 2010 </w:t>
      </w:r>
      <w:proofErr w:type="gramStart"/>
      <w:r w:rsidRPr="00950741">
        <w:rPr>
          <w:rFonts w:cs="Arial"/>
          <w:szCs w:val="24"/>
        </w:rPr>
        <w:t>define</w:t>
      </w:r>
      <w:proofErr w:type="gramEnd"/>
      <w:r w:rsidRPr="00950741">
        <w:rPr>
          <w:rFonts w:cs="Arial"/>
          <w:szCs w:val="24"/>
        </w:rPr>
        <w:t xml:space="preserve"> a disabled person as anyone with a physical or mental impairment, which has a substantial and long-term adverse effect on their ability to carry out normal day to day activities.</w:t>
      </w:r>
    </w:p>
    <w:p w:rsidR="00AE2371" w:rsidRPr="00950741" w:rsidRDefault="00AE2371" w:rsidP="00AE2371">
      <w:pPr>
        <w:tabs>
          <w:tab w:val="left" w:pos="360"/>
        </w:tabs>
        <w:ind w:left="1134" w:hanging="567"/>
        <w:rPr>
          <w:rFonts w:cs="Arial"/>
          <w:szCs w:val="24"/>
        </w:rPr>
      </w:pPr>
      <w:r w:rsidRPr="00950741">
        <w:rPr>
          <w:rFonts w:cs="Arial"/>
          <w:szCs w:val="24"/>
        </w:rPr>
        <w:t>(</w:t>
      </w:r>
      <w:proofErr w:type="spellStart"/>
      <w:r w:rsidRPr="00950741">
        <w:rPr>
          <w:rFonts w:cs="Arial"/>
          <w:szCs w:val="24"/>
        </w:rPr>
        <w:t>i</w:t>
      </w:r>
      <w:proofErr w:type="spellEnd"/>
      <w:r w:rsidRPr="00950741">
        <w:rPr>
          <w:rFonts w:cs="Arial"/>
          <w:szCs w:val="24"/>
        </w:rPr>
        <w:t>)</w:t>
      </w:r>
      <w:r w:rsidRPr="00950741">
        <w:rPr>
          <w:rFonts w:cs="Arial"/>
          <w:szCs w:val="24"/>
        </w:rPr>
        <w:tab/>
      </w:r>
      <w:r w:rsidRPr="00950741">
        <w:rPr>
          <w:rFonts w:cs="Arial"/>
          <w:szCs w:val="24"/>
          <w:u w:val="single"/>
        </w:rPr>
        <w:t>Physical Impairment</w:t>
      </w:r>
      <w:r w:rsidRPr="00950741">
        <w:rPr>
          <w:rFonts w:cs="Arial"/>
          <w:szCs w:val="24"/>
        </w:rPr>
        <w:t xml:space="preserve"> includes, for instance, a weakening of part of the body caused through illness, by accident or congenitally.</w:t>
      </w:r>
    </w:p>
    <w:p w:rsidR="00AE2371" w:rsidRPr="00950741" w:rsidRDefault="00AE2371" w:rsidP="00AE2371">
      <w:pPr>
        <w:tabs>
          <w:tab w:val="left" w:pos="360"/>
        </w:tabs>
        <w:ind w:left="1134" w:hanging="567"/>
        <w:rPr>
          <w:rFonts w:cs="Arial"/>
          <w:szCs w:val="24"/>
          <w:u w:val="single"/>
        </w:rPr>
      </w:pPr>
      <w:r w:rsidRPr="00950741">
        <w:rPr>
          <w:rFonts w:cs="Arial"/>
          <w:szCs w:val="24"/>
        </w:rPr>
        <w:t>(ii)</w:t>
      </w:r>
      <w:r w:rsidRPr="00950741">
        <w:rPr>
          <w:rFonts w:cs="Arial"/>
          <w:szCs w:val="24"/>
        </w:rPr>
        <w:tab/>
      </w:r>
      <w:r w:rsidRPr="00950741">
        <w:rPr>
          <w:rFonts w:cs="Arial"/>
          <w:szCs w:val="24"/>
          <w:u w:val="single"/>
        </w:rPr>
        <w:t xml:space="preserve">Mental Impairment </w:t>
      </w:r>
      <w:r w:rsidRPr="00950741">
        <w:rPr>
          <w:rFonts w:cs="Arial"/>
          <w:szCs w:val="24"/>
        </w:rPr>
        <w:t>includes a clinically well recognised mental illness, or learning disability.</w:t>
      </w:r>
    </w:p>
    <w:p w:rsidR="00AE2371" w:rsidRPr="00950741" w:rsidRDefault="00AE2371" w:rsidP="00AE2371">
      <w:pPr>
        <w:tabs>
          <w:tab w:val="left" w:pos="360"/>
        </w:tabs>
        <w:ind w:left="1134" w:hanging="567"/>
        <w:rPr>
          <w:rFonts w:cs="Arial"/>
          <w:szCs w:val="24"/>
          <w:u w:val="single"/>
        </w:rPr>
      </w:pPr>
      <w:r w:rsidRPr="00950741">
        <w:rPr>
          <w:rFonts w:cs="Arial"/>
          <w:szCs w:val="24"/>
        </w:rPr>
        <w:t>(iii)</w:t>
      </w:r>
      <w:r w:rsidRPr="00950741">
        <w:rPr>
          <w:rFonts w:cs="Arial"/>
          <w:szCs w:val="24"/>
        </w:rPr>
        <w:tab/>
      </w:r>
      <w:r w:rsidRPr="00950741">
        <w:rPr>
          <w:rFonts w:cs="Arial"/>
          <w:szCs w:val="24"/>
          <w:u w:val="single"/>
        </w:rPr>
        <w:t>Substantial</w:t>
      </w:r>
      <w:r w:rsidRPr="00950741">
        <w:rPr>
          <w:rFonts w:cs="Arial"/>
          <w:szCs w:val="24"/>
        </w:rPr>
        <w:t xml:space="preserve"> means that the effect is more than minor or trivial, but it does not have to be severe.</w:t>
      </w:r>
    </w:p>
    <w:p w:rsidR="00AE2371" w:rsidRPr="00950741" w:rsidRDefault="00AE2371" w:rsidP="00AE2371">
      <w:pPr>
        <w:tabs>
          <w:tab w:val="left" w:pos="360"/>
          <w:tab w:val="left" w:pos="1134"/>
        </w:tabs>
        <w:ind w:left="1134" w:hanging="567"/>
        <w:rPr>
          <w:rFonts w:cs="Arial"/>
          <w:szCs w:val="24"/>
          <w:u w:val="single"/>
        </w:rPr>
      </w:pPr>
      <w:proofErr w:type="gramStart"/>
      <w:r w:rsidRPr="00950741">
        <w:rPr>
          <w:rFonts w:cs="Arial"/>
          <w:szCs w:val="24"/>
        </w:rPr>
        <w:t>(iv)</w:t>
      </w:r>
      <w:r w:rsidRPr="00950741">
        <w:rPr>
          <w:rFonts w:cs="Arial"/>
          <w:szCs w:val="24"/>
        </w:rPr>
        <w:tab/>
      </w:r>
      <w:r w:rsidRPr="00950741">
        <w:rPr>
          <w:rFonts w:cs="Arial"/>
          <w:szCs w:val="24"/>
          <w:u w:val="single"/>
        </w:rPr>
        <w:t>Long-term</w:t>
      </w:r>
      <w:proofErr w:type="gramEnd"/>
      <w:r w:rsidRPr="00950741">
        <w:rPr>
          <w:rFonts w:cs="Arial"/>
          <w:szCs w:val="24"/>
          <w:u w:val="single"/>
        </w:rPr>
        <w:t xml:space="preserve"> adverse effect</w:t>
      </w:r>
      <w:r w:rsidRPr="00950741">
        <w:rPr>
          <w:rFonts w:cs="Arial"/>
          <w:szCs w:val="24"/>
        </w:rPr>
        <w:t xml:space="preserve"> means that the effect has lasted or is likely to last for at least 12 months, and the effect is a detrimental one.  A person whose life expectancy is less than 12 months is also covered if the effect is likely to last for the whole of that time.</w:t>
      </w:r>
    </w:p>
    <w:p w:rsidR="00AE2371" w:rsidRPr="00950741" w:rsidRDefault="00AE2371" w:rsidP="00AE2371">
      <w:pPr>
        <w:tabs>
          <w:tab w:val="left" w:pos="360"/>
        </w:tabs>
        <w:ind w:left="1134" w:hanging="567"/>
        <w:rPr>
          <w:rFonts w:cs="Arial"/>
          <w:szCs w:val="24"/>
          <w:u w:val="single"/>
        </w:rPr>
      </w:pPr>
      <w:r w:rsidRPr="00950741">
        <w:rPr>
          <w:rFonts w:cs="Arial"/>
          <w:szCs w:val="24"/>
        </w:rPr>
        <w:t>(v)</w:t>
      </w:r>
      <w:r w:rsidRPr="00950741">
        <w:rPr>
          <w:rFonts w:cs="Arial"/>
          <w:szCs w:val="24"/>
        </w:rPr>
        <w:tab/>
      </w:r>
      <w:r w:rsidRPr="00950741">
        <w:rPr>
          <w:rFonts w:cs="Arial"/>
          <w:szCs w:val="24"/>
          <w:u w:val="single"/>
        </w:rPr>
        <w:t>Normal day to day activity</w:t>
      </w:r>
      <w:r w:rsidRPr="00950741">
        <w:rPr>
          <w:rFonts w:cs="Arial"/>
          <w:szCs w:val="24"/>
        </w:rPr>
        <w:t xml:space="preserve"> means something that is carried out by most people on a fairly regular and frequent basis.</w:t>
      </w:r>
    </w:p>
    <w:p w:rsidR="00AE2371" w:rsidRPr="00950741" w:rsidRDefault="00AE2371" w:rsidP="00AE2371">
      <w:pPr>
        <w:tabs>
          <w:tab w:val="left" w:pos="360"/>
        </w:tabs>
        <w:rPr>
          <w:rFonts w:cs="Arial"/>
          <w:szCs w:val="24"/>
        </w:rPr>
      </w:pPr>
      <w:r w:rsidRPr="00950741">
        <w:rPr>
          <w:rFonts w:cs="Arial"/>
          <w:szCs w:val="24"/>
        </w:rPr>
        <w:t>Under the Acts, the person may be affected in one of the following respects:</w:t>
      </w:r>
    </w:p>
    <w:p w:rsidR="00AE2371" w:rsidRPr="00950741" w:rsidRDefault="00AE2371" w:rsidP="00882E00">
      <w:pPr>
        <w:tabs>
          <w:tab w:val="left" w:pos="360"/>
          <w:tab w:val="left" w:pos="1134"/>
        </w:tabs>
        <w:spacing w:before="0"/>
        <w:ind w:left="567"/>
        <w:rPr>
          <w:rFonts w:cs="Arial"/>
          <w:szCs w:val="24"/>
        </w:rPr>
      </w:pPr>
      <w:r w:rsidRPr="00950741">
        <w:rPr>
          <w:rFonts w:cs="Arial"/>
          <w:szCs w:val="24"/>
        </w:rPr>
        <w:t>(</w:t>
      </w:r>
      <w:proofErr w:type="spellStart"/>
      <w:r w:rsidRPr="00950741">
        <w:rPr>
          <w:rFonts w:cs="Arial"/>
          <w:szCs w:val="24"/>
        </w:rPr>
        <w:t>i</w:t>
      </w:r>
      <w:proofErr w:type="spellEnd"/>
      <w:r w:rsidRPr="00950741">
        <w:rPr>
          <w:rFonts w:cs="Arial"/>
          <w:szCs w:val="24"/>
        </w:rPr>
        <w:t>)</w:t>
      </w:r>
      <w:r w:rsidRPr="00950741">
        <w:rPr>
          <w:rFonts w:cs="Arial"/>
          <w:szCs w:val="24"/>
        </w:rPr>
        <w:tab/>
        <w:t>Mobility</w:t>
      </w:r>
    </w:p>
    <w:p w:rsidR="00AE2371" w:rsidRPr="00950741" w:rsidRDefault="00AE2371" w:rsidP="00882E00">
      <w:pPr>
        <w:tabs>
          <w:tab w:val="left" w:pos="360"/>
          <w:tab w:val="left" w:pos="1134"/>
        </w:tabs>
        <w:spacing w:before="0"/>
        <w:ind w:left="567"/>
        <w:rPr>
          <w:rFonts w:cs="Arial"/>
          <w:szCs w:val="24"/>
        </w:rPr>
      </w:pPr>
      <w:r w:rsidRPr="00950741">
        <w:rPr>
          <w:rFonts w:cs="Arial"/>
          <w:szCs w:val="24"/>
        </w:rPr>
        <w:t>(ii)</w:t>
      </w:r>
      <w:r w:rsidRPr="00950741">
        <w:rPr>
          <w:rFonts w:cs="Arial"/>
          <w:szCs w:val="24"/>
        </w:rPr>
        <w:tab/>
        <w:t>Manual dexterity</w:t>
      </w:r>
    </w:p>
    <w:p w:rsidR="00AE2371" w:rsidRPr="00950741" w:rsidRDefault="00AE2371" w:rsidP="00882E00">
      <w:pPr>
        <w:tabs>
          <w:tab w:val="left" w:pos="360"/>
          <w:tab w:val="left" w:pos="1134"/>
        </w:tabs>
        <w:spacing w:before="0"/>
        <w:ind w:left="567"/>
        <w:rPr>
          <w:rFonts w:cs="Arial"/>
          <w:szCs w:val="24"/>
        </w:rPr>
      </w:pPr>
      <w:r w:rsidRPr="00950741">
        <w:rPr>
          <w:rFonts w:cs="Arial"/>
          <w:szCs w:val="24"/>
        </w:rPr>
        <w:t>(iii)</w:t>
      </w:r>
      <w:r w:rsidRPr="00950741">
        <w:rPr>
          <w:rFonts w:cs="Arial"/>
          <w:szCs w:val="24"/>
        </w:rPr>
        <w:tab/>
        <w:t>Continence</w:t>
      </w:r>
    </w:p>
    <w:p w:rsidR="00AE2371" w:rsidRPr="00950741" w:rsidRDefault="00AE2371" w:rsidP="00882E00">
      <w:pPr>
        <w:tabs>
          <w:tab w:val="left" w:pos="360"/>
          <w:tab w:val="left" w:pos="1134"/>
        </w:tabs>
        <w:spacing w:before="0"/>
        <w:ind w:left="567"/>
        <w:rPr>
          <w:rFonts w:cs="Arial"/>
          <w:szCs w:val="24"/>
        </w:rPr>
      </w:pPr>
      <w:proofErr w:type="gramStart"/>
      <w:r w:rsidRPr="00950741">
        <w:rPr>
          <w:rFonts w:cs="Arial"/>
          <w:szCs w:val="24"/>
        </w:rPr>
        <w:t>(iv)</w:t>
      </w:r>
      <w:r w:rsidRPr="00950741">
        <w:rPr>
          <w:rFonts w:cs="Arial"/>
          <w:szCs w:val="24"/>
        </w:rPr>
        <w:tab/>
        <w:t>Physical</w:t>
      </w:r>
      <w:proofErr w:type="gramEnd"/>
      <w:r w:rsidRPr="00950741">
        <w:rPr>
          <w:rFonts w:cs="Arial"/>
          <w:szCs w:val="24"/>
        </w:rPr>
        <w:t xml:space="preserve"> co-ordination</w:t>
      </w:r>
    </w:p>
    <w:p w:rsidR="00AE2371" w:rsidRPr="00950741" w:rsidRDefault="00AE2371" w:rsidP="00882E00">
      <w:pPr>
        <w:tabs>
          <w:tab w:val="left" w:pos="360"/>
          <w:tab w:val="left" w:pos="1134"/>
        </w:tabs>
        <w:spacing w:before="0"/>
        <w:ind w:left="567"/>
        <w:rPr>
          <w:rFonts w:cs="Arial"/>
          <w:szCs w:val="24"/>
        </w:rPr>
      </w:pPr>
      <w:r w:rsidRPr="00950741">
        <w:rPr>
          <w:rFonts w:cs="Arial"/>
          <w:szCs w:val="24"/>
        </w:rPr>
        <w:t>(v)</w:t>
      </w:r>
      <w:r w:rsidRPr="00950741">
        <w:rPr>
          <w:rFonts w:cs="Arial"/>
          <w:szCs w:val="24"/>
        </w:rPr>
        <w:tab/>
        <w:t>Ability to lift, carry or move everyday objects</w:t>
      </w:r>
    </w:p>
    <w:p w:rsidR="00AE2371" w:rsidRPr="00950741" w:rsidRDefault="00AE2371" w:rsidP="00882E00">
      <w:pPr>
        <w:tabs>
          <w:tab w:val="left" w:pos="360"/>
          <w:tab w:val="left" w:pos="1134"/>
        </w:tabs>
        <w:spacing w:before="0"/>
        <w:ind w:left="567"/>
        <w:rPr>
          <w:rFonts w:cs="Arial"/>
          <w:szCs w:val="24"/>
        </w:rPr>
      </w:pPr>
      <w:proofErr w:type="gramStart"/>
      <w:r w:rsidRPr="00950741">
        <w:rPr>
          <w:rFonts w:cs="Arial"/>
          <w:szCs w:val="24"/>
        </w:rPr>
        <w:t>(vi)</w:t>
      </w:r>
      <w:r w:rsidRPr="00950741">
        <w:rPr>
          <w:rFonts w:cs="Arial"/>
          <w:szCs w:val="24"/>
        </w:rPr>
        <w:tab/>
        <w:t>Speech</w:t>
      </w:r>
      <w:proofErr w:type="gramEnd"/>
      <w:r w:rsidRPr="00950741">
        <w:rPr>
          <w:rFonts w:cs="Arial"/>
          <w:szCs w:val="24"/>
        </w:rPr>
        <w:t>, hearing or eyesight</w:t>
      </w:r>
    </w:p>
    <w:p w:rsidR="00AE2371" w:rsidRPr="00950741" w:rsidRDefault="00AE2371" w:rsidP="00882E00">
      <w:pPr>
        <w:tabs>
          <w:tab w:val="left" w:pos="360"/>
          <w:tab w:val="left" w:pos="1134"/>
        </w:tabs>
        <w:spacing w:before="0"/>
        <w:ind w:left="567"/>
        <w:rPr>
          <w:rFonts w:cs="Arial"/>
          <w:szCs w:val="24"/>
        </w:rPr>
      </w:pPr>
      <w:r w:rsidRPr="00950741">
        <w:rPr>
          <w:rFonts w:cs="Arial"/>
          <w:szCs w:val="24"/>
        </w:rPr>
        <w:t>(vii)</w:t>
      </w:r>
      <w:r w:rsidRPr="00950741">
        <w:rPr>
          <w:rFonts w:cs="Arial"/>
          <w:szCs w:val="24"/>
        </w:rPr>
        <w:tab/>
        <w:t>Memory or ability to concentrate, learn or understand</w:t>
      </w:r>
    </w:p>
    <w:p w:rsidR="00AE2371" w:rsidRPr="00950741" w:rsidRDefault="00AE2371" w:rsidP="00882E00">
      <w:pPr>
        <w:tabs>
          <w:tab w:val="left" w:pos="360"/>
          <w:tab w:val="left" w:pos="1134"/>
        </w:tabs>
        <w:spacing w:before="0"/>
        <w:ind w:left="567"/>
        <w:rPr>
          <w:rFonts w:cs="Arial"/>
          <w:szCs w:val="24"/>
        </w:rPr>
      </w:pPr>
      <w:r w:rsidRPr="00950741">
        <w:rPr>
          <w:rFonts w:cs="Arial"/>
          <w:szCs w:val="24"/>
        </w:rPr>
        <w:lastRenderedPageBreak/>
        <w:t>(viii)</w:t>
      </w:r>
      <w:r w:rsidRPr="00950741">
        <w:rPr>
          <w:rFonts w:cs="Arial"/>
          <w:szCs w:val="24"/>
        </w:rPr>
        <w:tab/>
        <w:t>Perception of the risk or physical danger</w:t>
      </w:r>
    </w:p>
    <w:p w:rsidR="00AE2371" w:rsidRPr="00950741" w:rsidRDefault="00AE2371" w:rsidP="00AE2371">
      <w:pPr>
        <w:tabs>
          <w:tab w:val="left" w:pos="360"/>
        </w:tabs>
        <w:rPr>
          <w:rFonts w:cs="Arial"/>
          <w:szCs w:val="24"/>
        </w:rPr>
      </w:pPr>
      <w:r w:rsidRPr="00950741">
        <w:rPr>
          <w:rFonts w:cs="Arial"/>
          <w:szCs w:val="24"/>
        </w:rPr>
        <w:t>Also covered by the Acts are:</w:t>
      </w:r>
    </w:p>
    <w:p w:rsidR="00AE2371" w:rsidRPr="00950741" w:rsidRDefault="00AE2371" w:rsidP="00882E00">
      <w:pPr>
        <w:tabs>
          <w:tab w:val="left" w:pos="360"/>
          <w:tab w:val="left" w:pos="567"/>
          <w:tab w:val="left" w:pos="1134"/>
        </w:tabs>
        <w:spacing w:before="0"/>
        <w:ind w:left="425" w:firstLine="142"/>
        <w:rPr>
          <w:rFonts w:cs="Arial"/>
          <w:szCs w:val="24"/>
        </w:rPr>
      </w:pPr>
      <w:r w:rsidRPr="00950741">
        <w:rPr>
          <w:rFonts w:cs="Arial"/>
          <w:szCs w:val="24"/>
        </w:rPr>
        <w:t>(</w:t>
      </w:r>
      <w:proofErr w:type="spellStart"/>
      <w:r w:rsidRPr="00950741">
        <w:rPr>
          <w:rFonts w:cs="Arial"/>
          <w:szCs w:val="24"/>
        </w:rPr>
        <w:t>i</w:t>
      </w:r>
      <w:proofErr w:type="spellEnd"/>
      <w:r w:rsidRPr="00950741">
        <w:rPr>
          <w:rFonts w:cs="Arial"/>
          <w:szCs w:val="24"/>
        </w:rPr>
        <w:t>)</w:t>
      </w:r>
      <w:r w:rsidRPr="00950741">
        <w:rPr>
          <w:rFonts w:cs="Arial"/>
          <w:szCs w:val="24"/>
        </w:rPr>
        <w:tab/>
        <w:t>Recurring or fluctuating conditions such as arthritis</w:t>
      </w:r>
    </w:p>
    <w:p w:rsidR="00AE2371" w:rsidRPr="00950741" w:rsidRDefault="00AE2371" w:rsidP="00882E00">
      <w:pPr>
        <w:tabs>
          <w:tab w:val="left" w:pos="993"/>
        </w:tabs>
        <w:spacing w:before="0"/>
        <w:ind w:left="1134" w:hanging="567"/>
        <w:rPr>
          <w:rFonts w:cs="Arial"/>
          <w:szCs w:val="24"/>
        </w:rPr>
      </w:pPr>
      <w:r w:rsidRPr="00950741">
        <w:rPr>
          <w:rFonts w:cs="Arial"/>
          <w:szCs w:val="24"/>
        </w:rPr>
        <w:t>(</w:t>
      </w:r>
      <w:proofErr w:type="gramStart"/>
      <w:r w:rsidRPr="00950741">
        <w:rPr>
          <w:rFonts w:cs="Arial"/>
          <w:szCs w:val="24"/>
        </w:rPr>
        <w:t>ii</w:t>
      </w:r>
      <w:proofErr w:type="gramEnd"/>
      <w:r w:rsidRPr="00950741">
        <w:rPr>
          <w:rFonts w:cs="Arial"/>
          <w:szCs w:val="24"/>
        </w:rPr>
        <w:t>)</w:t>
      </w:r>
      <w:r w:rsidRPr="00950741">
        <w:rPr>
          <w:rFonts w:cs="Arial"/>
          <w:szCs w:val="24"/>
        </w:rPr>
        <w:tab/>
      </w:r>
      <w:r w:rsidR="00882E00">
        <w:rPr>
          <w:rFonts w:cs="Arial"/>
          <w:szCs w:val="24"/>
        </w:rPr>
        <w:t xml:space="preserve">  </w:t>
      </w:r>
      <w:r w:rsidRPr="00950741">
        <w:rPr>
          <w:rFonts w:cs="Arial"/>
          <w:szCs w:val="24"/>
        </w:rPr>
        <w:t>Conditions which progressively deteriorate such as multiple sclerosis,</w:t>
      </w:r>
      <w:r w:rsidRPr="00950741">
        <w:rPr>
          <w:rFonts w:cs="Arial"/>
          <w:color w:val="FF0000"/>
          <w:szCs w:val="24"/>
        </w:rPr>
        <w:t xml:space="preserve"> </w:t>
      </w:r>
      <w:r w:rsidRPr="00950741">
        <w:rPr>
          <w:rFonts w:cs="Arial"/>
          <w:szCs w:val="24"/>
        </w:rPr>
        <w:t>HIV and cancer</w:t>
      </w:r>
    </w:p>
    <w:p w:rsidR="00AE2371" w:rsidRPr="00950741" w:rsidRDefault="00AE2371" w:rsidP="00882E00">
      <w:pPr>
        <w:tabs>
          <w:tab w:val="left" w:pos="360"/>
          <w:tab w:val="left" w:pos="1134"/>
        </w:tabs>
        <w:spacing w:before="0"/>
        <w:ind w:left="425" w:firstLine="142"/>
        <w:rPr>
          <w:rFonts w:cs="Arial"/>
          <w:szCs w:val="24"/>
        </w:rPr>
      </w:pPr>
      <w:r w:rsidRPr="00950741">
        <w:rPr>
          <w:rFonts w:cs="Arial"/>
          <w:szCs w:val="24"/>
        </w:rPr>
        <w:t>(iii)</w:t>
      </w:r>
      <w:r w:rsidRPr="00950741">
        <w:rPr>
          <w:rFonts w:cs="Arial"/>
          <w:szCs w:val="24"/>
        </w:rPr>
        <w:tab/>
        <w:t>Severe disfigurements</w:t>
      </w:r>
    </w:p>
    <w:p w:rsidR="00AE2371" w:rsidRPr="00950741" w:rsidRDefault="00AE2371" w:rsidP="00AE2371">
      <w:pPr>
        <w:tabs>
          <w:tab w:val="left" w:pos="360"/>
        </w:tabs>
        <w:rPr>
          <w:rFonts w:cs="Arial"/>
          <w:szCs w:val="24"/>
        </w:rPr>
      </w:pPr>
    </w:p>
    <w:p w:rsidR="00AE2371" w:rsidRPr="00950741" w:rsidRDefault="00AE2371" w:rsidP="00795775">
      <w:pPr>
        <w:numPr>
          <w:ilvl w:val="0"/>
          <w:numId w:val="8"/>
        </w:numPr>
        <w:tabs>
          <w:tab w:val="clear" w:pos="720"/>
          <w:tab w:val="num" w:pos="360"/>
        </w:tabs>
        <w:spacing w:before="0"/>
        <w:ind w:left="360"/>
        <w:jc w:val="left"/>
        <w:rPr>
          <w:rFonts w:cs="Arial"/>
          <w:szCs w:val="24"/>
        </w:rPr>
      </w:pPr>
      <w:r w:rsidRPr="00950741">
        <w:rPr>
          <w:rFonts w:cs="Arial"/>
          <w:szCs w:val="24"/>
        </w:rPr>
        <w:t>Reasonableness</w:t>
      </w:r>
    </w:p>
    <w:p w:rsidR="00AE2371" w:rsidRDefault="00AE2371" w:rsidP="00AE2371">
      <w:pPr>
        <w:tabs>
          <w:tab w:val="left" w:pos="360"/>
        </w:tabs>
        <w:ind w:left="360"/>
        <w:rPr>
          <w:rFonts w:cs="Arial"/>
          <w:szCs w:val="24"/>
        </w:rPr>
      </w:pPr>
      <w:r w:rsidRPr="00950741">
        <w:rPr>
          <w:rFonts w:cs="Arial"/>
          <w:szCs w:val="24"/>
        </w:rPr>
        <w:t>Reasonable adjustments will be made to working conditions where these would otherwise place a disabled person at a substantial disadvantage.  Less favourable treatment of a disabled person for a reason related to the disability cannot be justified where the reason for the treatment can be removed, or made less than substantial, by reasonable adjustment.  In determining the reasonableness of a proposed adjustment the following will be considered:</w:t>
      </w:r>
    </w:p>
    <w:p w:rsidR="00882E00" w:rsidRPr="00950741" w:rsidRDefault="00882E00" w:rsidP="00AE2371">
      <w:pPr>
        <w:tabs>
          <w:tab w:val="left" w:pos="360"/>
        </w:tabs>
        <w:ind w:left="360"/>
        <w:rPr>
          <w:rFonts w:cs="Arial"/>
          <w:szCs w:val="24"/>
        </w:rPr>
      </w:pPr>
    </w:p>
    <w:p w:rsidR="00AE2371" w:rsidRPr="00950741" w:rsidRDefault="00AE2371" w:rsidP="00882E00">
      <w:pPr>
        <w:tabs>
          <w:tab w:val="left" w:pos="360"/>
          <w:tab w:val="left" w:pos="1134"/>
        </w:tabs>
        <w:spacing w:before="0"/>
        <w:ind w:left="1134" w:hanging="567"/>
        <w:rPr>
          <w:rFonts w:cs="Arial"/>
          <w:szCs w:val="24"/>
        </w:rPr>
      </w:pPr>
      <w:r w:rsidRPr="00950741">
        <w:rPr>
          <w:rFonts w:cs="Arial"/>
          <w:szCs w:val="24"/>
        </w:rPr>
        <w:t>(</w:t>
      </w:r>
      <w:proofErr w:type="spellStart"/>
      <w:r w:rsidRPr="00950741">
        <w:rPr>
          <w:rFonts w:cs="Arial"/>
          <w:szCs w:val="24"/>
        </w:rPr>
        <w:t>i</w:t>
      </w:r>
      <w:proofErr w:type="spellEnd"/>
      <w:r w:rsidRPr="00950741">
        <w:rPr>
          <w:rFonts w:cs="Arial"/>
          <w:szCs w:val="24"/>
        </w:rPr>
        <w:t>)</w:t>
      </w:r>
      <w:r w:rsidRPr="00950741">
        <w:rPr>
          <w:rFonts w:cs="Arial"/>
          <w:szCs w:val="24"/>
        </w:rPr>
        <w:tab/>
        <w:t>The effectiveness of the adjustment in preventing the disadvantage</w:t>
      </w:r>
    </w:p>
    <w:p w:rsidR="00AE2371" w:rsidRPr="00950741" w:rsidRDefault="00AE2371" w:rsidP="00882E00">
      <w:pPr>
        <w:tabs>
          <w:tab w:val="left" w:pos="360"/>
          <w:tab w:val="left" w:pos="1134"/>
        </w:tabs>
        <w:spacing w:before="0"/>
        <w:ind w:left="709" w:hanging="142"/>
        <w:rPr>
          <w:rFonts w:cs="Arial"/>
          <w:szCs w:val="24"/>
        </w:rPr>
      </w:pPr>
      <w:r w:rsidRPr="00950741">
        <w:rPr>
          <w:rFonts w:cs="Arial"/>
          <w:szCs w:val="24"/>
        </w:rPr>
        <w:t>(ii)</w:t>
      </w:r>
      <w:r w:rsidRPr="00950741">
        <w:rPr>
          <w:rFonts w:cs="Arial"/>
          <w:szCs w:val="24"/>
        </w:rPr>
        <w:tab/>
        <w:t>The extent to which it is practicable to make the adjustment</w:t>
      </w:r>
    </w:p>
    <w:p w:rsidR="00AE2371" w:rsidRPr="00950741" w:rsidRDefault="00AE2371" w:rsidP="00882E00">
      <w:pPr>
        <w:tabs>
          <w:tab w:val="left" w:pos="360"/>
          <w:tab w:val="left" w:pos="1134"/>
        </w:tabs>
        <w:spacing w:before="0"/>
        <w:ind w:left="709" w:hanging="142"/>
        <w:rPr>
          <w:rFonts w:cs="Arial"/>
          <w:szCs w:val="24"/>
        </w:rPr>
      </w:pPr>
      <w:r w:rsidRPr="00950741">
        <w:rPr>
          <w:rFonts w:cs="Arial"/>
          <w:szCs w:val="24"/>
        </w:rPr>
        <w:t>(iii)</w:t>
      </w:r>
      <w:r w:rsidRPr="00950741">
        <w:rPr>
          <w:rFonts w:cs="Arial"/>
          <w:szCs w:val="24"/>
        </w:rPr>
        <w:tab/>
        <w:t xml:space="preserve">The effects on the service provided </w:t>
      </w:r>
    </w:p>
    <w:p w:rsidR="00AE2371" w:rsidRPr="00950741" w:rsidRDefault="00AE2371" w:rsidP="00882E00">
      <w:pPr>
        <w:tabs>
          <w:tab w:val="left" w:pos="360"/>
          <w:tab w:val="left" w:pos="1134"/>
        </w:tabs>
        <w:spacing w:before="0"/>
        <w:ind w:left="709" w:hanging="142"/>
        <w:rPr>
          <w:rFonts w:cs="Arial"/>
          <w:szCs w:val="24"/>
        </w:rPr>
      </w:pPr>
      <w:proofErr w:type="gramStart"/>
      <w:r w:rsidRPr="00950741">
        <w:rPr>
          <w:rFonts w:cs="Arial"/>
          <w:szCs w:val="24"/>
        </w:rPr>
        <w:t>(iv)</w:t>
      </w:r>
      <w:r w:rsidRPr="00950741">
        <w:rPr>
          <w:rFonts w:cs="Arial"/>
          <w:szCs w:val="24"/>
        </w:rPr>
        <w:tab/>
        <w:t>Financial</w:t>
      </w:r>
      <w:proofErr w:type="gramEnd"/>
      <w:r w:rsidRPr="00950741">
        <w:rPr>
          <w:rFonts w:cs="Arial"/>
          <w:szCs w:val="24"/>
        </w:rPr>
        <w:t xml:space="preserve"> and other costs including any options for assistance (for </w:t>
      </w:r>
      <w:r w:rsidRPr="00950741">
        <w:rPr>
          <w:rFonts w:cs="Arial"/>
          <w:szCs w:val="24"/>
        </w:rPr>
        <w:tab/>
        <w:t>example, via the Disability Advisory Service)</w:t>
      </w:r>
    </w:p>
    <w:p w:rsidR="00AE2371" w:rsidRPr="00950741" w:rsidRDefault="00AE2371" w:rsidP="00AE2371">
      <w:pPr>
        <w:tabs>
          <w:tab w:val="left" w:pos="360"/>
        </w:tabs>
        <w:ind w:left="1134" w:hanging="425"/>
        <w:rPr>
          <w:rFonts w:cs="Arial"/>
          <w:szCs w:val="24"/>
        </w:rPr>
      </w:pPr>
    </w:p>
    <w:p w:rsidR="00AE2371" w:rsidRPr="00950741" w:rsidRDefault="00AE2371" w:rsidP="00795775">
      <w:pPr>
        <w:numPr>
          <w:ilvl w:val="0"/>
          <w:numId w:val="8"/>
        </w:numPr>
        <w:tabs>
          <w:tab w:val="left" w:pos="360"/>
        </w:tabs>
        <w:spacing w:before="0"/>
        <w:ind w:hanging="720"/>
        <w:jc w:val="left"/>
        <w:rPr>
          <w:rFonts w:cs="Arial"/>
          <w:szCs w:val="24"/>
        </w:rPr>
      </w:pPr>
      <w:r w:rsidRPr="00950741">
        <w:rPr>
          <w:rFonts w:cs="Arial"/>
          <w:szCs w:val="24"/>
        </w:rPr>
        <w:t>Advice</w:t>
      </w:r>
    </w:p>
    <w:p w:rsidR="00AE2371" w:rsidRPr="00950741" w:rsidRDefault="00AE2371" w:rsidP="00882E00">
      <w:pPr>
        <w:tabs>
          <w:tab w:val="left" w:pos="360"/>
        </w:tabs>
        <w:ind w:left="360"/>
      </w:pPr>
      <w:r w:rsidRPr="00950741">
        <w:rPr>
          <w:rFonts w:cs="Arial"/>
          <w:szCs w:val="24"/>
        </w:rPr>
        <w:t xml:space="preserve">Where an employee has, through sickness or accident become disabled, </w:t>
      </w:r>
      <w:r w:rsidR="00A62C8C">
        <w:rPr>
          <w:rFonts w:cs="Arial"/>
          <w:szCs w:val="24"/>
        </w:rPr>
        <w:t>Public Health Wales</w:t>
      </w:r>
      <w:r w:rsidRPr="00950741">
        <w:rPr>
          <w:rFonts w:cs="Arial"/>
          <w:szCs w:val="24"/>
        </w:rPr>
        <w:t xml:space="preserve"> will assess the potential to retain the person in employment, either within the post currently occupied or in another identified and suitable role.  Advice on the implications of the Disability Discrimination Acts should be sought at any stage of the application of the Sickness Policy from a Human Resources Manager/member of the Human Resources Department or from Trade Union or Professional Organisation representatives.  The employee will be offered input from the Disability Advisory Service who will advise on work place adjustments, and where necessary possible alternative employment options.  In certain cases, the Disability Advisory Service will contribute to the purchase of specific equipment or other workplace adjustments, which will enable the person to continue in employment.  The employee will be involved in all of the above processes.</w:t>
      </w:r>
    </w:p>
    <w:p w:rsidR="00AE2371" w:rsidRPr="00950741" w:rsidRDefault="00AE2371" w:rsidP="00AE2371">
      <w:pPr>
        <w:pStyle w:val="Heading1"/>
        <w:numPr>
          <w:ilvl w:val="0"/>
          <w:numId w:val="0"/>
        </w:numPr>
      </w:pPr>
    </w:p>
    <w:sectPr w:rsidR="00AE2371" w:rsidRPr="00950741" w:rsidSect="00304E0B">
      <w:headerReference w:type="default" r:id="rId9"/>
      <w:footerReference w:type="default" r:id="rId10"/>
      <w:type w:val="continuous"/>
      <w:pgSz w:w="11909" w:h="16834" w:code="9"/>
      <w:pgMar w:top="1440" w:right="1412" w:bottom="1440" w:left="1412"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0CE" w:rsidRDefault="00F540CE">
      <w:r>
        <w:separator/>
      </w:r>
    </w:p>
  </w:endnote>
  <w:endnote w:type="continuationSeparator" w:id="0">
    <w:p w:rsidR="00F540CE" w:rsidRDefault="00F54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831"/>
      <w:gridCol w:w="3101"/>
    </w:tblGrid>
    <w:tr w:rsidR="00FB64BB" w:rsidRPr="000E3FDE" w:rsidTr="00E712E3">
      <w:tc>
        <w:tcPr>
          <w:tcW w:w="3828" w:type="dxa"/>
        </w:tcPr>
        <w:p w:rsidR="00FB64BB" w:rsidRPr="000E3FDE" w:rsidRDefault="00FB64BB" w:rsidP="00E712E3">
          <w:pPr>
            <w:pStyle w:val="Footer"/>
            <w:tabs>
              <w:tab w:val="clear" w:pos="4320"/>
              <w:tab w:val="clear" w:pos="8640"/>
              <w:tab w:val="center" w:pos="4500"/>
              <w:tab w:val="right" w:pos="9090"/>
            </w:tabs>
            <w:rPr>
              <w:rFonts w:ascii="Verdana" w:hAnsi="Verdana"/>
              <w:b/>
            </w:rPr>
          </w:pPr>
          <w:r w:rsidRPr="000E3FDE">
            <w:rPr>
              <w:rFonts w:ascii="Verdana" w:hAnsi="Verdana"/>
              <w:b/>
            </w:rPr>
            <w:t>Date</w:t>
          </w:r>
          <w:r w:rsidR="0089256C">
            <w:rPr>
              <w:rFonts w:ascii="Verdana" w:hAnsi="Verdana"/>
              <w:b/>
            </w:rPr>
            <w:t xml:space="preserve"> </w:t>
          </w:r>
          <w:r w:rsidRPr="000E3FDE">
            <w:rPr>
              <w:rFonts w:ascii="Verdana" w:hAnsi="Verdana"/>
              <w:b/>
            </w:rPr>
            <w:t xml:space="preserve"> </w:t>
          </w:r>
          <w:r w:rsidR="0089256C">
            <w:rPr>
              <w:rFonts w:ascii="Verdana" w:hAnsi="Verdana"/>
              <w:b/>
            </w:rPr>
            <w:t>17 March 2016</w:t>
          </w:r>
        </w:p>
      </w:tc>
      <w:tc>
        <w:tcPr>
          <w:tcW w:w="2831" w:type="dxa"/>
        </w:tcPr>
        <w:p w:rsidR="00FB64BB" w:rsidRPr="000E3FDE" w:rsidRDefault="00FB64BB" w:rsidP="00896003">
          <w:pPr>
            <w:pStyle w:val="Footer"/>
            <w:tabs>
              <w:tab w:val="clear" w:pos="4320"/>
              <w:tab w:val="clear" w:pos="8640"/>
              <w:tab w:val="center" w:pos="4500"/>
              <w:tab w:val="right" w:pos="9090"/>
            </w:tabs>
            <w:jc w:val="center"/>
            <w:rPr>
              <w:rFonts w:ascii="Verdana" w:hAnsi="Verdana"/>
              <w:b/>
            </w:rPr>
          </w:pPr>
          <w:r w:rsidRPr="000E3FDE">
            <w:rPr>
              <w:rFonts w:ascii="Verdana" w:hAnsi="Verdana"/>
              <w:b/>
            </w:rPr>
            <w:t xml:space="preserve">Version: </w:t>
          </w:r>
          <w:r>
            <w:rPr>
              <w:rFonts w:ascii="Verdana" w:hAnsi="Verdana"/>
              <w:b/>
            </w:rPr>
            <w:t>1</w:t>
          </w:r>
        </w:p>
      </w:tc>
      <w:tc>
        <w:tcPr>
          <w:tcW w:w="3101" w:type="dxa"/>
        </w:tcPr>
        <w:p w:rsidR="00FB64BB" w:rsidRPr="000E3FDE" w:rsidRDefault="00FB64BB" w:rsidP="000E3FDE">
          <w:pPr>
            <w:pStyle w:val="Footer"/>
            <w:tabs>
              <w:tab w:val="clear" w:pos="4320"/>
              <w:tab w:val="clear" w:pos="8640"/>
              <w:tab w:val="center" w:pos="4500"/>
              <w:tab w:val="right" w:pos="9090"/>
            </w:tabs>
            <w:jc w:val="center"/>
            <w:rPr>
              <w:rFonts w:ascii="Verdana" w:hAnsi="Verdana"/>
              <w:b/>
            </w:rPr>
          </w:pPr>
          <w:r w:rsidRPr="000E3FDE">
            <w:rPr>
              <w:rFonts w:ascii="Verdana" w:hAnsi="Verdana"/>
              <w:b/>
            </w:rPr>
            <w:t xml:space="preserve">Page: </w:t>
          </w:r>
          <w:r w:rsidR="009A02BC" w:rsidRPr="000E3FDE">
            <w:rPr>
              <w:rStyle w:val="PageNumber"/>
              <w:rFonts w:ascii="Verdana" w:hAnsi="Verdana"/>
            </w:rPr>
            <w:fldChar w:fldCharType="begin"/>
          </w:r>
          <w:r w:rsidRPr="000E3FDE">
            <w:rPr>
              <w:rStyle w:val="PageNumber"/>
              <w:rFonts w:ascii="Verdana" w:hAnsi="Verdana"/>
            </w:rPr>
            <w:instrText xml:space="preserve"> PAGE </w:instrText>
          </w:r>
          <w:r w:rsidR="009A02BC" w:rsidRPr="000E3FDE">
            <w:rPr>
              <w:rStyle w:val="PageNumber"/>
              <w:rFonts w:ascii="Verdana" w:hAnsi="Verdana"/>
            </w:rPr>
            <w:fldChar w:fldCharType="separate"/>
          </w:r>
          <w:r w:rsidR="00174174">
            <w:rPr>
              <w:rStyle w:val="PageNumber"/>
              <w:rFonts w:ascii="Verdana" w:hAnsi="Verdana"/>
              <w:noProof/>
            </w:rPr>
            <w:t>2</w:t>
          </w:r>
          <w:r w:rsidR="009A02BC" w:rsidRPr="000E3FDE">
            <w:rPr>
              <w:rStyle w:val="PageNumber"/>
              <w:rFonts w:ascii="Verdana" w:hAnsi="Verdana"/>
            </w:rPr>
            <w:fldChar w:fldCharType="end"/>
          </w:r>
          <w:r w:rsidRPr="000E3FDE">
            <w:rPr>
              <w:rStyle w:val="PageNumber"/>
              <w:rFonts w:ascii="Verdana" w:hAnsi="Verdana"/>
            </w:rPr>
            <w:t xml:space="preserve"> of </w:t>
          </w:r>
          <w:r w:rsidR="009A02BC" w:rsidRPr="000E3FDE">
            <w:rPr>
              <w:rStyle w:val="PageNumber"/>
              <w:rFonts w:ascii="Verdana" w:hAnsi="Verdana"/>
            </w:rPr>
            <w:fldChar w:fldCharType="begin"/>
          </w:r>
          <w:r w:rsidRPr="000E3FDE">
            <w:rPr>
              <w:rStyle w:val="PageNumber"/>
              <w:rFonts w:ascii="Verdana" w:hAnsi="Verdana"/>
            </w:rPr>
            <w:instrText xml:space="preserve"> NUMPAGES </w:instrText>
          </w:r>
          <w:r w:rsidR="009A02BC" w:rsidRPr="000E3FDE">
            <w:rPr>
              <w:rStyle w:val="PageNumber"/>
              <w:rFonts w:ascii="Verdana" w:hAnsi="Verdana"/>
            </w:rPr>
            <w:fldChar w:fldCharType="separate"/>
          </w:r>
          <w:r w:rsidR="00174174">
            <w:rPr>
              <w:rStyle w:val="PageNumber"/>
              <w:rFonts w:ascii="Verdana" w:hAnsi="Verdana"/>
              <w:noProof/>
            </w:rPr>
            <w:t>32</w:t>
          </w:r>
          <w:r w:rsidR="009A02BC" w:rsidRPr="000E3FDE">
            <w:rPr>
              <w:rStyle w:val="PageNumber"/>
              <w:rFonts w:ascii="Verdana" w:hAnsi="Verdana"/>
            </w:rPr>
            <w:fldChar w:fldCharType="end"/>
          </w:r>
        </w:p>
      </w:tc>
    </w:tr>
  </w:tbl>
  <w:p w:rsidR="00FB64BB" w:rsidRDefault="00FB64BB" w:rsidP="00304E0B">
    <w:pPr>
      <w:pStyle w:val="Footer"/>
      <w:tabs>
        <w:tab w:val="clear" w:pos="4320"/>
        <w:tab w:val="clear" w:pos="8640"/>
        <w:tab w:val="center" w:pos="4500"/>
        <w:tab w:val="right" w:pos="909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0CE" w:rsidRDefault="00F540CE">
      <w:r>
        <w:separator/>
      </w:r>
    </w:p>
  </w:footnote>
  <w:footnote w:type="continuationSeparator" w:id="0">
    <w:p w:rsidR="00F540CE" w:rsidRDefault="00F54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4651"/>
    </w:tblGrid>
    <w:tr w:rsidR="00FB64BB" w:rsidRPr="0021053E" w:rsidTr="000E3FDE">
      <w:tc>
        <w:tcPr>
          <w:tcW w:w="4650" w:type="dxa"/>
        </w:tcPr>
        <w:p w:rsidR="00FB64BB" w:rsidRPr="000E3FDE" w:rsidRDefault="00FB64BB">
          <w:pPr>
            <w:pStyle w:val="Header"/>
            <w:rPr>
              <w:rFonts w:ascii="Verdana" w:hAnsi="Verdana"/>
            </w:rPr>
          </w:pPr>
          <w:r w:rsidRPr="000E3FDE">
            <w:rPr>
              <w:rFonts w:ascii="Verdana" w:hAnsi="Verdana"/>
            </w:rPr>
            <w:t xml:space="preserve">Public Health </w:t>
          </w:r>
          <w:smartTag w:uri="urn:schemas-microsoft-com:office:smarttags" w:element="country-region">
            <w:smartTag w:uri="urn:schemas-microsoft-com:office:smarttags" w:element="place">
              <w:r w:rsidRPr="000E3FDE">
                <w:rPr>
                  <w:rFonts w:ascii="Verdana" w:hAnsi="Verdana"/>
                </w:rPr>
                <w:t>Wales</w:t>
              </w:r>
            </w:smartTag>
          </w:smartTag>
        </w:p>
      </w:tc>
      <w:tc>
        <w:tcPr>
          <w:tcW w:w="4651" w:type="dxa"/>
        </w:tcPr>
        <w:p w:rsidR="00FB64BB" w:rsidRPr="000E3FDE" w:rsidRDefault="00FB64BB" w:rsidP="000E3FDE">
          <w:pPr>
            <w:pStyle w:val="Header"/>
            <w:jc w:val="right"/>
            <w:rPr>
              <w:rFonts w:ascii="Verdana" w:hAnsi="Verdana"/>
            </w:rPr>
          </w:pPr>
          <w:r w:rsidRPr="000E3FDE">
            <w:rPr>
              <w:rFonts w:ascii="Verdana" w:hAnsi="Verdana"/>
            </w:rPr>
            <w:t>Redeployment Policy</w:t>
          </w:r>
        </w:p>
      </w:tc>
    </w:tr>
  </w:tbl>
  <w:p w:rsidR="00FB64BB" w:rsidRDefault="00FB64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C1A949A"/>
    <w:lvl w:ilvl="0">
      <w:start w:val="1"/>
      <w:numFmt w:val="decimal"/>
      <w:pStyle w:val="ListNumber"/>
      <w:lvlText w:val="%1."/>
      <w:lvlJc w:val="left"/>
      <w:pPr>
        <w:tabs>
          <w:tab w:val="num" w:pos="360"/>
        </w:tabs>
        <w:ind w:left="360" w:hanging="360"/>
      </w:pPr>
    </w:lvl>
  </w:abstractNum>
  <w:abstractNum w:abstractNumId="1">
    <w:nsid w:val="03A56E55"/>
    <w:multiLevelType w:val="multilevel"/>
    <w:tmpl w:val="0809001D"/>
    <w:styleLink w:val="Listalphabetical"/>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8D1668A"/>
    <w:multiLevelType w:val="multilevel"/>
    <w:tmpl w:val="F5788446"/>
    <w:lvl w:ilvl="0">
      <w:start w:val="9"/>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880" w:hanging="1800"/>
      </w:pPr>
      <w:rPr>
        <w:rFonts w:cs="Times New Roman" w:hint="default"/>
      </w:rPr>
    </w:lvl>
    <w:lvl w:ilvl="4">
      <w:start w:val="1"/>
      <w:numFmt w:val="decimal"/>
      <w:lvlText w:val="%1.%2.%3.%4.%5"/>
      <w:lvlJc w:val="left"/>
      <w:pPr>
        <w:ind w:left="3600" w:hanging="2160"/>
      </w:pPr>
      <w:rPr>
        <w:rFonts w:cs="Times New Roman" w:hint="default"/>
      </w:rPr>
    </w:lvl>
    <w:lvl w:ilvl="5">
      <w:start w:val="1"/>
      <w:numFmt w:val="decimal"/>
      <w:lvlText w:val="%1.%2.%3.%4.%5.%6"/>
      <w:lvlJc w:val="left"/>
      <w:pPr>
        <w:ind w:left="4320" w:hanging="2520"/>
      </w:pPr>
      <w:rPr>
        <w:rFonts w:cs="Times New Roman" w:hint="default"/>
      </w:rPr>
    </w:lvl>
    <w:lvl w:ilvl="6">
      <w:start w:val="1"/>
      <w:numFmt w:val="decimal"/>
      <w:lvlText w:val="%1.%2.%3.%4.%5.%6.%7"/>
      <w:lvlJc w:val="left"/>
      <w:pPr>
        <w:ind w:left="5040" w:hanging="2880"/>
      </w:pPr>
      <w:rPr>
        <w:rFonts w:cs="Times New Roman" w:hint="default"/>
      </w:rPr>
    </w:lvl>
    <w:lvl w:ilvl="7">
      <w:start w:val="1"/>
      <w:numFmt w:val="decimal"/>
      <w:lvlText w:val="%1.%2.%3.%4.%5.%6.%7.%8"/>
      <w:lvlJc w:val="left"/>
      <w:pPr>
        <w:ind w:left="5760" w:hanging="3240"/>
      </w:pPr>
      <w:rPr>
        <w:rFonts w:cs="Times New Roman" w:hint="default"/>
      </w:rPr>
    </w:lvl>
    <w:lvl w:ilvl="8">
      <w:start w:val="1"/>
      <w:numFmt w:val="decimal"/>
      <w:lvlText w:val="%1.%2.%3.%4.%5.%6.%7.%8.%9"/>
      <w:lvlJc w:val="left"/>
      <w:pPr>
        <w:ind w:left="6480" w:hanging="3600"/>
      </w:pPr>
      <w:rPr>
        <w:rFonts w:cs="Times New Roman" w:hint="default"/>
      </w:rPr>
    </w:lvl>
  </w:abstractNum>
  <w:abstractNum w:abstractNumId="3">
    <w:nsid w:val="08EB3DB7"/>
    <w:multiLevelType w:val="singleLevel"/>
    <w:tmpl w:val="7E309B0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DD677BF"/>
    <w:multiLevelType w:val="multilevel"/>
    <w:tmpl w:val="46D2425E"/>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nsid w:val="0EAC0738"/>
    <w:multiLevelType w:val="multilevel"/>
    <w:tmpl w:val="1AD0DBC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nsid w:val="17D16253"/>
    <w:multiLevelType w:val="hybridMultilevel"/>
    <w:tmpl w:val="4DE6EC80"/>
    <w:lvl w:ilvl="0" w:tplc="3648CF38">
      <w:start w:val="1"/>
      <w:numFmt w:val="lowerRoman"/>
      <w:lvlText w:val="(%1)"/>
      <w:lvlJc w:val="left"/>
      <w:pPr>
        <w:tabs>
          <w:tab w:val="num" w:pos="2160"/>
        </w:tabs>
        <w:ind w:left="2160" w:hanging="144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184A7424"/>
    <w:multiLevelType w:val="multilevel"/>
    <w:tmpl w:val="A9940D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5912991"/>
    <w:multiLevelType w:val="hybridMultilevel"/>
    <w:tmpl w:val="A1E0AB84"/>
    <w:lvl w:ilvl="0" w:tplc="F5568A8C">
      <w:start w:val="1"/>
      <w:numFmt w:val="lowerRoman"/>
      <w:lvlText w:val="(%1)"/>
      <w:lvlJc w:val="left"/>
      <w:pPr>
        <w:tabs>
          <w:tab w:val="num" w:pos="1440"/>
        </w:tabs>
        <w:ind w:left="1440" w:hanging="90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9">
    <w:nsid w:val="524323BA"/>
    <w:multiLevelType w:val="hybridMultilevel"/>
    <w:tmpl w:val="454610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221954"/>
    <w:multiLevelType w:val="multilevel"/>
    <w:tmpl w:val="B450DF82"/>
    <w:lvl w:ilvl="0">
      <w:start w:val="1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nsid w:val="5FCC530B"/>
    <w:multiLevelType w:val="hybridMultilevel"/>
    <w:tmpl w:val="DEE49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C606CF8"/>
    <w:multiLevelType w:val="hybridMultilevel"/>
    <w:tmpl w:val="B55AC11C"/>
    <w:lvl w:ilvl="0" w:tplc="648E14A8">
      <w:start w:val="1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CA01146"/>
    <w:multiLevelType w:val="hybridMultilevel"/>
    <w:tmpl w:val="C282A25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1201909"/>
    <w:multiLevelType w:val="multilevel"/>
    <w:tmpl w:val="273A4A3C"/>
    <w:lvl w:ilvl="0">
      <w:start w:val="10"/>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5">
    <w:nsid w:val="727549FF"/>
    <w:multiLevelType w:val="multilevel"/>
    <w:tmpl w:val="EFD69E5C"/>
    <w:lvl w:ilvl="0">
      <w:start w:val="1"/>
      <w:numFmt w:val="decimal"/>
      <w:pStyle w:val="Heading1"/>
      <w:lvlText w:val="%1"/>
      <w:lvlJc w:val="left"/>
      <w:pPr>
        <w:tabs>
          <w:tab w:val="num" w:pos="1008"/>
        </w:tabs>
        <w:ind w:left="1008" w:hanging="1008"/>
      </w:pPr>
    </w:lvl>
    <w:lvl w:ilvl="1">
      <w:start w:val="1"/>
      <w:numFmt w:val="decimal"/>
      <w:pStyle w:val="Heading2"/>
      <w:lvlText w:val="%1.%2"/>
      <w:lvlJc w:val="left"/>
      <w:pPr>
        <w:tabs>
          <w:tab w:val="num" w:pos="1008"/>
        </w:tabs>
        <w:ind w:left="1008" w:hanging="1008"/>
      </w:pPr>
    </w:lvl>
    <w:lvl w:ilvl="2">
      <w:start w:val="1"/>
      <w:numFmt w:val="decimal"/>
      <w:pStyle w:val="Heading3"/>
      <w:lvlText w:val="%1.%2.%3"/>
      <w:lvlJc w:val="left"/>
      <w:pPr>
        <w:tabs>
          <w:tab w:val="num" w:pos="1008"/>
        </w:tabs>
        <w:ind w:left="1008" w:hanging="1008"/>
      </w:pPr>
    </w:lvl>
    <w:lvl w:ilvl="3">
      <w:start w:val="1"/>
      <w:numFmt w:val="none"/>
      <w:lvlText w:val="%1.%2.%3.%4"/>
      <w:lvlJc w:val="left"/>
      <w:pPr>
        <w:tabs>
          <w:tab w:val="num" w:pos="1080"/>
        </w:tabs>
        <w:ind w:left="0" w:firstLine="0"/>
      </w:pPr>
    </w:lvl>
    <w:lvl w:ilvl="4">
      <w:start w:val="1"/>
      <w:numFmt w:val="none"/>
      <w:pStyle w:val="Heading5"/>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pStyle w:val="Heading7"/>
      <w:lvlText w:val=""/>
      <w:lvlJc w:val="left"/>
      <w:pPr>
        <w:tabs>
          <w:tab w:val="num" w:pos="360"/>
        </w:tabs>
        <w:ind w:left="0" w:firstLine="0"/>
      </w:pPr>
    </w:lvl>
    <w:lvl w:ilvl="7">
      <w:start w:val="1"/>
      <w:numFmt w:val="none"/>
      <w:pStyle w:val="Heading8"/>
      <w:lvlText w:val=""/>
      <w:lvlJc w:val="left"/>
      <w:pPr>
        <w:tabs>
          <w:tab w:val="num" w:pos="360"/>
        </w:tabs>
        <w:ind w:left="0" w:firstLine="0"/>
      </w:pPr>
    </w:lvl>
    <w:lvl w:ilvl="8">
      <w:start w:val="1"/>
      <w:numFmt w:val="none"/>
      <w:pStyle w:val="Heading9"/>
      <w:lvlText w:val=""/>
      <w:lvlJc w:val="left"/>
      <w:pPr>
        <w:tabs>
          <w:tab w:val="num" w:pos="360"/>
        </w:tabs>
        <w:ind w:left="0" w:firstLine="0"/>
      </w:pPr>
    </w:lvl>
  </w:abstractNum>
  <w:abstractNum w:abstractNumId="16">
    <w:nsid w:val="7D073AD2"/>
    <w:multiLevelType w:val="multilevel"/>
    <w:tmpl w:val="0809001D"/>
    <w:styleLink w:val="Listnumerals"/>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0"/>
  </w:num>
  <w:num w:numId="3">
    <w:abstractNumId w:val="15"/>
  </w:num>
  <w:num w:numId="4">
    <w:abstractNumId w:val="11"/>
  </w:num>
  <w:num w:numId="5">
    <w:abstractNumId w:val="16"/>
  </w:num>
  <w:num w:numId="6">
    <w:abstractNumId w:val="1"/>
  </w:num>
  <w:num w:numId="7">
    <w:abstractNumId w:val="7"/>
  </w:num>
  <w:num w:numId="8">
    <w:abstractNumId w:val="13"/>
  </w:num>
  <w:num w:numId="9">
    <w:abstractNumId w:val="6"/>
  </w:num>
  <w:num w:numId="10">
    <w:abstractNumId w:val="8"/>
  </w:num>
  <w:num w:numId="11">
    <w:abstractNumId w:val="9"/>
  </w:num>
  <w:num w:numId="12">
    <w:abstractNumId w:val="2"/>
  </w:num>
  <w:num w:numId="13">
    <w:abstractNumId w:val="12"/>
  </w:num>
  <w:num w:numId="14">
    <w:abstractNumId w:val="10"/>
  </w:num>
  <w:num w:numId="15">
    <w:abstractNumId w:val="5"/>
  </w:num>
  <w:num w:numId="16">
    <w:abstractNumId w:val="14"/>
  </w:num>
  <w:num w:numId="17">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2801"/>
  <w:defaultTabStop w:val="720"/>
  <w:displayHorizontalDrawingGridEvery w:val="0"/>
  <w:displayVerticalDrawingGridEvery w:val="0"/>
  <w:doNotUseMarginsForDrawingGridOrigin/>
  <w:noPunctuationKerning/>
  <w:characterSpacingControl w:val="doNotCompress"/>
  <w:hdrShapeDefaults>
    <o:shapedefaults v:ext="edit" spidmax="37890"/>
  </w:hdrShapeDefaults>
  <w:footnotePr>
    <w:footnote w:id="-1"/>
    <w:footnote w:id="0"/>
  </w:footnotePr>
  <w:endnotePr>
    <w:endnote w:id="-1"/>
    <w:endnote w:id="0"/>
  </w:endnotePr>
  <w:compat/>
  <w:rsids>
    <w:rsidRoot w:val="00AE2371"/>
    <w:rsid w:val="00006D02"/>
    <w:rsid w:val="00011AF4"/>
    <w:rsid w:val="00013471"/>
    <w:rsid w:val="0001450E"/>
    <w:rsid w:val="00027B57"/>
    <w:rsid w:val="00030A0D"/>
    <w:rsid w:val="00040178"/>
    <w:rsid w:val="0004112A"/>
    <w:rsid w:val="0004170A"/>
    <w:rsid w:val="000571EA"/>
    <w:rsid w:val="00072430"/>
    <w:rsid w:val="00074F9C"/>
    <w:rsid w:val="00077888"/>
    <w:rsid w:val="000943D1"/>
    <w:rsid w:val="00094796"/>
    <w:rsid w:val="000966B5"/>
    <w:rsid w:val="000A31A5"/>
    <w:rsid w:val="000A67DB"/>
    <w:rsid w:val="000B2310"/>
    <w:rsid w:val="000B3A33"/>
    <w:rsid w:val="000C53F6"/>
    <w:rsid w:val="000C7205"/>
    <w:rsid w:val="000D10A8"/>
    <w:rsid w:val="000D1F8F"/>
    <w:rsid w:val="000E2BB4"/>
    <w:rsid w:val="000E3FDE"/>
    <w:rsid w:val="001412E2"/>
    <w:rsid w:val="001433BB"/>
    <w:rsid w:val="00146B0B"/>
    <w:rsid w:val="00157D5C"/>
    <w:rsid w:val="00160361"/>
    <w:rsid w:val="001621E2"/>
    <w:rsid w:val="00174174"/>
    <w:rsid w:val="00177DE4"/>
    <w:rsid w:val="00187809"/>
    <w:rsid w:val="001B240F"/>
    <w:rsid w:val="001B2FF3"/>
    <w:rsid w:val="001B4602"/>
    <w:rsid w:val="001B48B7"/>
    <w:rsid w:val="001B5BA3"/>
    <w:rsid w:val="001B782F"/>
    <w:rsid w:val="001C2A3C"/>
    <w:rsid w:val="001D229B"/>
    <w:rsid w:val="001D7F42"/>
    <w:rsid w:val="001F000A"/>
    <w:rsid w:val="00200DB9"/>
    <w:rsid w:val="0021053E"/>
    <w:rsid w:val="002338A7"/>
    <w:rsid w:val="0024615F"/>
    <w:rsid w:val="00255B5D"/>
    <w:rsid w:val="0026498C"/>
    <w:rsid w:val="00265BD8"/>
    <w:rsid w:val="00266575"/>
    <w:rsid w:val="00281EA8"/>
    <w:rsid w:val="002822A7"/>
    <w:rsid w:val="002829BD"/>
    <w:rsid w:val="00284987"/>
    <w:rsid w:val="00286270"/>
    <w:rsid w:val="00291099"/>
    <w:rsid w:val="002A768F"/>
    <w:rsid w:val="002B2A17"/>
    <w:rsid w:val="002C12BD"/>
    <w:rsid w:val="002D0740"/>
    <w:rsid w:val="002D1549"/>
    <w:rsid w:val="002D4580"/>
    <w:rsid w:val="002E544A"/>
    <w:rsid w:val="002F040C"/>
    <w:rsid w:val="00304E0B"/>
    <w:rsid w:val="00315E27"/>
    <w:rsid w:val="0031794B"/>
    <w:rsid w:val="003248BA"/>
    <w:rsid w:val="003255BB"/>
    <w:rsid w:val="00336D11"/>
    <w:rsid w:val="0034171B"/>
    <w:rsid w:val="00354916"/>
    <w:rsid w:val="00354BFD"/>
    <w:rsid w:val="00355B9D"/>
    <w:rsid w:val="00357433"/>
    <w:rsid w:val="0035775E"/>
    <w:rsid w:val="00365B6B"/>
    <w:rsid w:val="00384A11"/>
    <w:rsid w:val="00384DE0"/>
    <w:rsid w:val="00395657"/>
    <w:rsid w:val="00395C99"/>
    <w:rsid w:val="003B1A79"/>
    <w:rsid w:val="003B49FC"/>
    <w:rsid w:val="003C1D69"/>
    <w:rsid w:val="003D2F8C"/>
    <w:rsid w:val="003D326A"/>
    <w:rsid w:val="003E0D33"/>
    <w:rsid w:val="003E0E74"/>
    <w:rsid w:val="003E1F5F"/>
    <w:rsid w:val="003E26CB"/>
    <w:rsid w:val="003E2D29"/>
    <w:rsid w:val="003F089E"/>
    <w:rsid w:val="00416D01"/>
    <w:rsid w:val="00417D22"/>
    <w:rsid w:val="00420C70"/>
    <w:rsid w:val="0042468B"/>
    <w:rsid w:val="00425BD5"/>
    <w:rsid w:val="00440708"/>
    <w:rsid w:val="00464135"/>
    <w:rsid w:val="004670EA"/>
    <w:rsid w:val="00467E47"/>
    <w:rsid w:val="00471B66"/>
    <w:rsid w:val="00481162"/>
    <w:rsid w:val="004A1369"/>
    <w:rsid w:val="004A506C"/>
    <w:rsid w:val="004B3571"/>
    <w:rsid w:val="004B5886"/>
    <w:rsid w:val="004B7D49"/>
    <w:rsid w:val="004C226F"/>
    <w:rsid w:val="004C4AC7"/>
    <w:rsid w:val="004F16F4"/>
    <w:rsid w:val="004F4C37"/>
    <w:rsid w:val="005056E7"/>
    <w:rsid w:val="00507B37"/>
    <w:rsid w:val="00511315"/>
    <w:rsid w:val="00511EB4"/>
    <w:rsid w:val="00515D06"/>
    <w:rsid w:val="005165F2"/>
    <w:rsid w:val="00532218"/>
    <w:rsid w:val="005370A7"/>
    <w:rsid w:val="00542A76"/>
    <w:rsid w:val="00546BD1"/>
    <w:rsid w:val="00547A34"/>
    <w:rsid w:val="005658B4"/>
    <w:rsid w:val="00565E19"/>
    <w:rsid w:val="00566ACB"/>
    <w:rsid w:val="0057219A"/>
    <w:rsid w:val="00576921"/>
    <w:rsid w:val="005A7A7B"/>
    <w:rsid w:val="005B1F3D"/>
    <w:rsid w:val="005B220B"/>
    <w:rsid w:val="005B59B4"/>
    <w:rsid w:val="005B681B"/>
    <w:rsid w:val="005D4445"/>
    <w:rsid w:val="005D5F42"/>
    <w:rsid w:val="005E0739"/>
    <w:rsid w:val="005F01B0"/>
    <w:rsid w:val="005F4E2E"/>
    <w:rsid w:val="00604E78"/>
    <w:rsid w:val="00607478"/>
    <w:rsid w:val="00622D53"/>
    <w:rsid w:val="0063042D"/>
    <w:rsid w:val="00635C38"/>
    <w:rsid w:val="00646BD2"/>
    <w:rsid w:val="0065134B"/>
    <w:rsid w:val="00656BDF"/>
    <w:rsid w:val="006647BC"/>
    <w:rsid w:val="006763EF"/>
    <w:rsid w:val="0068761D"/>
    <w:rsid w:val="00692568"/>
    <w:rsid w:val="006A3C2B"/>
    <w:rsid w:val="006A47CD"/>
    <w:rsid w:val="006B0EF0"/>
    <w:rsid w:val="006B44DD"/>
    <w:rsid w:val="006C0ACD"/>
    <w:rsid w:val="006C3E76"/>
    <w:rsid w:val="006C407D"/>
    <w:rsid w:val="006D1EBF"/>
    <w:rsid w:val="006E0BAE"/>
    <w:rsid w:val="006E11A0"/>
    <w:rsid w:val="006E6A05"/>
    <w:rsid w:val="00700CF0"/>
    <w:rsid w:val="007123A6"/>
    <w:rsid w:val="0075075F"/>
    <w:rsid w:val="00757126"/>
    <w:rsid w:val="00762E40"/>
    <w:rsid w:val="007716CF"/>
    <w:rsid w:val="00773AFA"/>
    <w:rsid w:val="00776A36"/>
    <w:rsid w:val="00787DA2"/>
    <w:rsid w:val="00795775"/>
    <w:rsid w:val="007B4601"/>
    <w:rsid w:val="007B7B8C"/>
    <w:rsid w:val="007D55B7"/>
    <w:rsid w:val="007E0399"/>
    <w:rsid w:val="007E4BFC"/>
    <w:rsid w:val="007E6FF1"/>
    <w:rsid w:val="007F223D"/>
    <w:rsid w:val="00800900"/>
    <w:rsid w:val="008058A9"/>
    <w:rsid w:val="00807F5B"/>
    <w:rsid w:val="00816D24"/>
    <w:rsid w:val="00830CBF"/>
    <w:rsid w:val="00831FB6"/>
    <w:rsid w:val="0084702B"/>
    <w:rsid w:val="008517FD"/>
    <w:rsid w:val="00854486"/>
    <w:rsid w:val="00867B23"/>
    <w:rsid w:val="00882E00"/>
    <w:rsid w:val="0089256C"/>
    <w:rsid w:val="0089370F"/>
    <w:rsid w:val="00895A6C"/>
    <w:rsid w:val="00896003"/>
    <w:rsid w:val="00896E75"/>
    <w:rsid w:val="008B582D"/>
    <w:rsid w:val="008B7E74"/>
    <w:rsid w:val="008B7FF5"/>
    <w:rsid w:val="008C1A0E"/>
    <w:rsid w:val="008C5E62"/>
    <w:rsid w:val="008C7D8A"/>
    <w:rsid w:val="008D3130"/>
    <w:rsid w:val="008D6526"/>
    <w:rsid w:val="008E481A"/>
    <w:rsid w:val="008F2DB5"/>
    <w:rsid w:val="008F4ACE"/>
    <w:rsid w:val="008F4B7C"/>
    <w:rsid w:val="0090048F"/>
    <w:rsid w:val="009061A5"/>
    <w:rsid w:val="00914F9E"/>
    <w:rsid w:val="00926BF2"/>
    <w:rsid w:val="00927B7F"/>
    <w:rsid w:val="0093022D"/>
    <w:rsid w:val="00931333"/>
    <w:rsid w:val="00935951"/>
    <w:rsid w:val="00937742"/>
    <w:rsid w:val="0094003E"/>
    <w:rsid w:val="00950741"/>
    <w:rsid w:val="0099408C"/>
    <w:rsid w:val="00995800"/>
    <w:rsid w:val="009A02BC"/>
    <w:rsid w:val="009A2E08"/>
    <w:rsid w:val="009A4086"/>
    <w:rsid w:val="009B60C3"/>
    <w:rsid w:val="009C3158"/>
    <w:rsid w:val="009C59C9"/>
    <w:rsid w:val="009C5A09"/>
    <w:rsid w:val="009F6136"/>
    <w:rsid w:val="00A00D99"/>
    <w:rsid w:val="00A01D63"/>
    <w:rsid w:val="00A0214F"/>
    <w:rsid w:val="00A03CF6"/>
    <w:rsid w:val="00A060D8"/>
    <w:rsid w:val="00A10DD6"/>
    <w:rsid w:val="00A119D3"/>
    <w:rsid w:val="00A13866"/>
    <w:rsid w:val="00A14297"/>
    <w:rsid w:val="00A16633"/>
    <w:rsid w:val="00A24865"/>
    <w:rsid w:val="00A33D29"/>
    <w:rsid w:val="00A34078"/>
    <w:rsid w:val="00A512E1"/>
    <w:rsid w:val="00A54EB2"/>
    <w:rsid w:val="00A61327"/>
    <w:rsid w:val="00A61935"/>
    <w:rsid w:val="00A62C8C"/>
    <w:rsid w:val="00A64BEB"/>
    <w:rsid w:val="00A72037"/>
    <w:rsid w:val="00A7280E"/>
    <w:rsid w:val="00A8017F"/>
    <w:rsid w:val="00AA4204"/>
    <w:rsid w:val="00AA793C"/>
    <w:rsid w:val="00AB0C10"/>
    <w:rsid w:val="00AB3556"/>
    <w:rsid w:val="00AB403C"/>
    <w:rsid w:val="00AC148C"/>
    <w:rsid w:val="00AC2216"/>
    <w:rsid w:val="00AC7314"/>
    <w:rsid w:val="00AD35E0"/>
    <w:rsid w:val="00AD767A"/>
    <w:rsid w:val="00AE2371"/>
    <w:rsid w:val="00AF5FD7"/>
    <w:rsid w:val="00AF7C2C"/>
    <w:rsid w:val="00B06161"/>
    <w:rsid w:val="00B078EC"/>
    <w:rsid w:val="00B158E9"/>
    <w:rsid w:val="00B200CB"/>
    <w:rsid w:val="00B25C64"/>
    <w:rsid w:val="00B27063"/>
    <w:rsid w:val="00B321BD"/>
    <w:rsid w:val="00B35E97"/>
    <w:rsid w:val="00B50EEF"/>
    <w:rsid w:val="00B52315"/>
    <w:rsid w:val="00B56805"/>
    <w:rsid w:val="00B61A00"/>
    <w:rsid w:val="00B62EBF"/>
    <w:rsid w:val="00B65E81"/>
    <w:rsid w:val="00B67CAA"/>
    <w:rsid w:val="00B70063"/>
    <w:rsid w:val="00B72267"/>
    <w:rsid w:val="00B95152"/>
    <w:rsid w:val="00BA1279"/>
    <w:rsid w:val="00BA291B"/>
    <w:rsid w:val="00BB357D"/>
    <w:rsid w:val="00BB3DA1"/>
    <w:rsid w:val="00BC3379"/>
    <w:rsid w:val="00BC37E0"/>
    <w:rsid w:val="00BD10C0"/>
    <w:rsid w:val="00BD33F9"/>
    <w:rsid w:val="00BD5ADA"/>
    <w:rsid w:val="00BD7C61"/>
    <w:rsid w:val="00BE7476"/>
    <w:rsid w:val="00BF69F7"/>
    <w:rsid w:val="00C000E3"/>
    <w:rsid w:val="00C01828"/>
    <w:rsid w:val="00C025E1"/>
    <w:rsid w:val="00C137CA"/>
    <w:rsid w:val="00C15C6F"/>
    <w:rsid w:val="00C21549"/>
    <w:rsid w:val="00C3706A"/>
    <w:rsid w:val="00C44102"/>
    <w:rsid w:val="00C447EA"/>
    <w:rsid w:val="00C6335F"/>
    <w:rsid w:val="00C81FAC"/>
    <w:rsid w:val="00C82EBB"/>
    <w:rsid w:val="00C83239"/>
    <w:rsid w:val="00CA3706"/>
    <w:rsid w:val="00CA5DC8"/>
    <w:rsid w:val="00CB421E"/>
    <w:rsid w:val="00CC1E56"/>
    <w:rsid w:val="00CD30C2"/>
    <w:rsid w:val="00CD32C1"/>
    <w:rsid w:val="00CD7624"/>
    <w:rsid w:val="00CE1541"/>
    <w:rsid w:val="00CF52B4"/>
    <w:rsid w:val="00CF6FAA"/>
    <w:rsid w:val="00CF73B3"/>
    <w:rsid w:val="00CF784C"/>
    <w:rsid w:val="00D01AF9"/>
    <w:rsid w:val="00D02F32"/>
    <w:rsid w:val="00D32D85"/>
    <w:rsid w:val="00D33A5F"/>
    <w:rsid w:val="00D3756A"/>
    <w:rsid w:val="00D37AD8"/>
    <w:rsid w:val="00D5451D"/>
    <w:rsid w:val="00D546AF"/>
    <w:rsid w:val="00D55DB1"/>
    <w:rsid w:val="00D807D4"/>
    <w:rsid w:val="00D80AF7"/>
    <w:rsid w:val="00D833CB"/>
    <w:rsid w:val="00D870CF"/>
    <w:rsid w:val="00D8711E"/>
    <w:rsid w:val="00D92C74"/>
    <w:rsid w:val="00DA5FFF"/>
    <w:rsid w:val="00DB0100"/>
    <w:rsid w:val="00DB197A"/>
    <w:rsid w:val="00DC1DEA"/>
    <w:rsid w:val="00DC2109"/>
    <w:rsid w:val="00DD0AEB"/>
    <w:rsid w:val="00DD1207"/>
    <w:rsid w:val="00DD2D58"/>
    <w:rsid w:val="00DD3BDD"/>
    <w:rsid w:val="00DD750B"/>
    <w:rsid w:val="00DE3D1D"/>
    <w:rsid w:val="00DE4443"/>
    <w:rsid w:val="00DF0100"/>
    <w:rsid w:val="00E006ED"/>
    <w:rsid w:val="00E0261C"/>
    <w:rsid w:val="00E05F80"/>
    <w:rsid w:val="00E10F1D"/>
    <w:rsid w:val="00E13A2A"/>
    <w:rsid w:val="00E160E8"/>
    <w:rsid w:val="00E1669C"/>
    <w:rsid w:val="00E24A32"/>
    <w:rsid w:val="00E24B9B"/>
    <w:rsid w:val="00E30C98"/>
    <w:rsid w:val="00E32139"/>
    <w:rsid w:val="00E3261C"/>
    <w:rsid w:val="00E32BFC"/>
    <w:rsid w:val="00E712E3"/>
    <w:rsid w:val="00E72ECF"/>
    <w:rsid w:val="00E76A48"/>
    <w:rsid w:val="00E90AAF"/>
    <w:rsid w:val="00EA2545"/>
    <w:rsid w:val="00EA31F2"/>
    <w:rsid w:val="00EB5FD7"/>
    <w:rsid w:val="00EB7BA2"/>
    <w:rsid w:val="00EC52C4"/>
    <w:rsid w:val="00ED4723"/>
    <w:rsid w:val="00EE067E"/>
    <w:rsid w:val="00EE23C1"/>
    <w:rsid w:val="00EF3922"/>
    <w:rsid w:val="00EF5688"/>
    <w:rsid w:val="00F00170"/>
    <w:rsid w:val="00F11A10"/>
    <w:rsid w:val="00F16F5A"/>
    <w:rsid w:val="00F179E1"/>
    <w:rsid w:val="00F24920"/>
    <w:rsid w:val="00F40282"/>
    <w:rsid w:val="00F42DC7"/>
    <w:rsid w:val="00F52938"/>
    <w:rsid w:val="00F540CE"/>
    <w:rsid w:val="00F55717"/>
    <w:rsid w:val="00F56CB0"/>
    <w:rsid w:val="00F662D8"/>
    <w:rsid w:val="00F74770"/>
    <w:rsid w:val="00F75744"/>
    <w:rsid w:val="00F76CFC"/>
    <w:rsid w:val="00F77B88"/>
    <w:rsid w:val="00F876E8"/>
    <w:rsid w:val="00F90BB5"/>
    <w:rsid w:val="00F9338A"/>
    <w:rsid w:val="00F95A79"/>
    <w:rsid w:val="00FA2329"/>
    <w:rsid w:val="00FB1159"/>
    <w:rsid w:val="00FB64BB"/>
    <w:rsid w:val="00FB7976"/>
    <w:rsid w:val="00FC1DE8"/>
    <w:rsid w:val="00FC4C52"/>
    <w:rsid w:val="00FC5D37"/>
    <w:rsid w:val="00FD404D"/>
    <w:rsid w:val="00FD4C1B"/>
    <w:rsid w:val="00FD52C1"/>
    <w:rsid w:val="00FD6720"/>
    <w:rsid w:val="00FD6727"/>
    <w:rsid w:val="00FD726C"/>
    <w:rsid w:val="00FF38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102"/>
    <w:pPr>
      <w:spacing w:before="240"/>
      <w:jc w:val="both"/>
    </w:pPr>
    <w:rPr>
      <w:rFonts w:ascii="Verdana" w:hAnsi="Verdana"/>
      <w:sz w:val="24"/>
      <w:lang w:eastAsia="en-US"/>
    </w:rPr>
  </w:style>
  <w:style w:type="paragraph" w:styleId="Heading1">
    <w:name w:val="heading 1"/>
    <w:basedOn w:val="Normal"/>
    <w:next w:val="Normal"/>
    <w:qFormat/>
    <w:rsid w:val="00C44102"/>
    <w:pPr>
      <w:keepNext/>
      <w:numPr>
        <w:numId w:val="3"/>
      </w:numPr>
      <w:spacing w:before="360"/>
      <w:jc w:val="left"/>
      <w:outlineLvl w:val="0"/>
    </w:pPr>
    <w:rPr>
      <w:b/>
      <w:kern w:val="28"/>
      <w:sz w:val="32"/>
    </w:rPr>
  </w:style>
  <w:style w:type="paragraph" w:styleId="Heading2">
    <w:name w:val="heading 2"/>
    <w:basedOn w:val="Normal"/>
    <w:next w:val="Normal"/>
    <w:qFormat/>
    <w:rsid w:val="00C44102"/>
    <w:pPr>
      <w:keepNext/>
      <w:numPr>
        <w:ilvl w:val="1"/>
        <w:numId w:val="3"/>
      </w:numPr>
      <w:spacing w:before="360"/>
      <w:jc w:val="left"/>
      <w:outlineLvl w:val="1"/>
    </w:pPr>
    <w:rPr>
      <w:b/>
      <w:sz w:val="28"/>
    </w:rPr>
  </w:style>
  <w:style w:type="paragraph" w:styleId="Heading3">
    <w:name w:val="heading 3"/>
    <w:basedOn w:val="Normal"/>
    <w:next w:val="Normal"/>
    <w:qFormat/>
    <w:rsid w:val="00C44102"/>
    <w:pPr>
      <w:keepNext/>
      <w:numPr>
        <w:ilvl w:val="2"/>
        <w:numId w:val="3"/>
      </w:numPr>
      <w:spacing w:before="360"/>
      <w:outlineLvl w:val="2"/>
    </w:pPr>
  </w:style>
  <w:style w:type="paragraph" w:styleId="Heading4">
    <w:name w:val="heading 4"/>
    <w:basedOn w:val="Normal"/>
    <w:next w:val="Normal"/>
    <w:qFormat/>
    <w:rsid w:val="008F2DB5"/>
    <w:pPr>
      <w:keepNext/>
      <w:tabs>
        <w:tab w:val="left" w:pos="1008"/>
      </w:tabs>
      <w:spacing w:before="360"/>
      <w:outlineLvl w:val="3"/>
    </w:pPr>
    <w:rPr>
      <w:rFonts w:ascii="Arial" w:hAnsi="Arial"/>
      <w:b/>
    </w:rPr>
  </w:style>
  <w:style w:type="paragraph" w:styleId="Heading5">
    <w:name w:val="heading 5"/>
    <w:basedOn w:val="Normal"/>
    <w:next w:val="Normal"/>
    <w:qFormat/>
    <w:rsid w:val="008F2DB5"/>
    <w:pPr>
      <w:keepNext/>
      <w:numPr>
        <w:ilvl w:val="4"/>
        <w:numId w:val="3"/>
      </w:numPr>
      <w:outlineLvl w:val="4"/>
    </w:pPr>
    <w:rPr>
      <w:b/>
    </w:rPr>
  </w:style>
  <w:style w:type="paragraph" w:styleId="Heading6">
    <w:name w:val="heading 6"/>
    <w:basedOn w:val="Normal"/>
    <w:next w:val="Normal"/>
    <w:qFormat/>
    <w:rsid w:val="008F2DB5"/>
    <w:pPr>
      <w:keepNext/>
      <w:jc w:val="center"/>
      <w:outlineLvl w:val="5"/>
    </w:pPr>
    <w:rPr>
      <w:b/>
    </w:rPr>
  </w:style>
  <w:style w:type="paragraph" w:styleId="Heading7">
    <w:name w:val="heading 7"/>
    <w:basedOn w:val="Normal"/>
    <w:next w:val="Normal"/>
    <w:qFormat/>
    <w:rsid w:val="008F2DB5"/>
    <w:pPr>
      <w:keepNext/>
      <w:numPr>
        <w:ilvl w:val="6"/>
        <w:numId w:val="3"/>
      </w:numPr>
      <w:outlineLvl w:val="6"/>
    </w:pPr>
    <w:rPr>
      <w:b/>
    </w:rPr>
  </w:style>
  <w:style w:type="paragraph" w:styleId="Heading8">
    <w:name w:val="heading 8"/>
    <w:basedOn w:val="Normal"/>
    <w:next w:val="Normal"/>
    <w:qFormat/>
    <w:rsid w:val="008F2DB5"/>
    <w:pPr>
      <w:keepNext/>
      <w:numPr>
        <w:ilvl w:val="7"/>
        <w:numId w:val="3"/>
      </w:numPr>
      <w:spacing w:before="120"/>
      <w:outlineLvl w:val="7"/>
    </w:pPr>
    <w:rPr>
      <w:b/>
    </w:rPr>
  </w:style>
  <w:style w:type="paragraph" w:styleId="Heading9">
    <w:name w:val="heading 9"/>
    <w:basedOn w:val="Normal"/>
    <w:next w:val="Normal"/>
    <w:qFormat/>
    <w:rsid w:val="008F2DB5"/>
    <w:pPr>
      <w:keepNext/>
      <w:numPr>
        <w:ilvl w:val="8"/>
        <w:numId w:val="3"/>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0C53F6"/>
    <w:pPr>
      <w:spacing w:before="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A2329"/>
    <w:pPr>
      <w:keepNext/>
      <w:spacing w:before="60" w:after="60"/>
      <w:contextualSpacing/>
      <w:jc w:val="center"/>
      <w:outlineLvl w:val="0"/>
    </w:pPr>
    <w:rPr>
      <w:rFonts w:ascii="Arial" w:hAnsi="Arial"/>
      <w:b/>
      <w:kern w:val="28"/>
      <w:sz w:val="72"/>
      <w:szCs w:val="72"/>
    </w:rPr>
  </w:style>
  <w:style w:type="paragraph" w:styleId="Caption">
    <w:name w:val="caption"/>
    <w:basedOn w:val="Normal"/>
    <w:next w:val="Normal"/>
    <w:qFormat/>
    <w:rsid w:val="008F2DB5"/>
    <w:pPr>
      <w:keepNext/>
      <w:spacing w:before="120" w:after="120"/>
      <w:jc w:val="center"/>
    </w:pPr>
    <w:rPr>
      <w:b/>
    </w:rPr>
  </w:style>
  <w:style w:type="paragraph" w:styleId="Footer">
    <w:name w:val="footer"/>
    <w:basedOn w:val="Normal"/>
    <w:link w:val="FooterChar"/>
    <w:rsid w:val="004A506C"/>
    <w:pPr>
      <w:tabs>
        <w:tab w:val="center" w:pos="4320"/>
        <w:tab w:val="right" w:pos="8640"/>
      </w:tabs>
      <w:spacing w:before="0"/>
      <w:jc w:val="left"/>
    </w:pPr>
    <w:rPr>
      <w:rFonts w:ascii="Arial" w:hAnsi="Arial"/>
      <w:sz w:val="20"/>
    </w:rPr>
  </w:style>
  <w:style w:type="paragraph" w:styleId="Header">
    <w:name w:val="header"/>
    <w:basedOn w:val="Normal"/>
    <w:semiHidden/>
    <w:rsid w:val="004A506C"/>
    <w:pPr>
      <w:tabs>
        <w:tab w:val="center" w:pos="4320"/>
        <w:tab w:val="right" w:pos="8640"/>
      </w:tabs>
      <w:spacing w:before="0"/>
      <w:jc w:val="left"/>
    </w:pPr>
    <w:rPr>
      <w:rFonts w:ascii="Arial" w:hAnsi="Arial"/>
      <w:sz w:val="20"/>
    </w:rPr>
  </w:style>
  <w:style w:type="paragraph" w:styleId="ListBullet">
    <w:name w:val="List Bullet"/>
    <w:basedOn w:val="Normal"/>
    <w:autoRedefine/>
    <w:rsid w:val="00C44102"/>
    <w:pPr>
      <w:numPr>
        <w:numId w:val="1"/>
      </w:numPr>
      <w:tabs>
        <w:tab w:val="clear" w:pos="360"/>
        <w:tab w:val="num" w:pos="851"/>
      </w:tabs>
      <w:spacing w:before="120"/>
      <w:ind w:left="850" w:hanging="425"/>
    </w:pPr>
  </w:style>
  <w:style w:type="paragraph" w:styleId="ListNumber">
    <w:name w:val="List Number"/>
    <w:basedOn w:val="Normal"/>
    <w:rsid w:val="00C44102"/>
    <w:pPr>
      <w:numPr>
        <w:numId w:val="2"/>
      </w:numPr>
      <w:tabs>
        <w:tab w:val="clear" w:pos="360"/>
        <w:tab w:val="num" w:pos="851"/>
      </w:tabs>
      <w:spacing w:before="120"/>
      <w:ind w:left="850" w:hanging="425"/>
    </w:pPr>
  </w:style>
  <w:style w:type="paragraph" w:styleId="TOC1">
    <w:name w:val="toc 1"/>
    <w:basedOn w:val="Normal"/>
    <w:next w:val="Normal"/>
    <w:autoRedefine/>
    <w:uiPriority w:val="39"/>
    <w:rsid w:val="008F2DB5"/>
    <w:pPr>
      <w:tabs>
        <w:tab w:val="left" w:pos="540"/>
        <w:tab w:val="right" w:leader="dot" w:pos="9016"/>
      </w:tabs>
      <w:ind w:left="547" w:hanging="547"/>
      <w:jc w:val="left"/>
    </w:pPr>
    <w:rPr>
      <w:b/>
      <w:caps/>
      <w:noProof/>
    </w:rPr>
  </w:style>
  <w:style w:type="paragraph" w:styleId="TOC2">
    <w:name w:val="toc 2"/>
    <w:basedOn w:val="Normal"/>
    <w:next w:val="Normal"/>
    <w:autoRedefine/>
    <w:uiPriority w:val="39"/>
    <w:rsid w:val="008F2DB5"/>
    <w:pPr>
      <w:tabs>
        <w:tab w:val="left" w:pos="960"/>
        <w:tab w:val="right" w:leader="dot" w:pos="9016"/>
      </w:tabs>
      <w:spacing w:before="0"/>
      <w:ind w:left="990" w:hanging="750"/>
      <w:jc w:val="left"/>
    </w:pPr>
    <w:rPr>
      <w:noProof/>
    </w:rPr>
  </w:style>
  <w:style w:type="paragraph" w:styleId="BalloonText">
    <w:name w:val="Balloon Text"/>
    <w:basedOn w:val="Normal"/>
    <w:semiHidden/>
    <w:rsid w:val="008F2DB5"/>
    <w:rPr>
      <w:rFonts w:ascii="Tahoma" w:hAnsi="Tahoma" w:cs="Tahoma"/>
      <w:sz w:val="16"/>
      <w:szCs w:val="16"/>
    </w:rPr>
  </w:style>
  <w:style w:type="paragraph" w:styleId="EndnoteText">
    <w:name w:val="endnote text"/>
    <w:basedOn w:val="Normal"/>
    <w:semiHidden/>
    <w:rsid w:val="008F2DB5"/>
  </w:style>
  <w:style w:type="paragraph" w:customStyle="1" w:styleId="CoverSheet">
    <w:name w:val="Cover Sheet"/>
    <w:basedOn w:val="Normal"/>
    <w:rsid w:val="00146B0B"/>
    <w:pPr>
      <w:spacing w:before="120"/>
      <w:jc w:val="left"/>
    </w:pPr>
    <w:rPr>
      <w:rFonts w:ascii="Arial" w:hAnsi="Arial" w:cs="Arial"/>
    </w:rPr>
  </w:style>
  <w:style w:type="character" w:styleId="Hyperlink">
    <w:name w:val="Hyperlink"/>
    <w:basedOn w:val="DefaultParagraphFont"/>
    <w:uiPriority w:val="99"/>
    <w:rsid w:val="008F2DB5"/>
    <w:rPr>
      <w:color w:val="0000FF"/>
      <w:u w:val="single"/>
    </w:rPr>
  </w:style>
  <w:style w:type="paragraph" w:customStyle="1" w:styleId="Normalwithnoparaspacing">
    <w:name w:val="Normal with no para spacing"/>
    <w:basedOn w:val="Normal"/>
    <w:semiHidden/>
    <w:rsid w:val="00D3756A"/>
    <w:pPr>
      <w:spacing w:before="0"/>
    </w:pPr>
  </w:style>
  <w:style w:type="character" w:styleId="FollowedHyperlink">
    <w:name w:val="FollowedHyperlink"/>
    <w:basedOn w:val="DefaultParagraphFont"/>
    <w:semiHidden/>
    <w:rsid w:val="008F2DB5"/>
    <w:rPr>
      <w:color w:val="800080"/>
      <w:u w:val="single"/>
    </w:rPr>
  </w:style>
  <w:style w:type="paragraph" w:customStyle="1" w:styleId="Heading1-nonumbers">
    <w:name w:val="Heading 1 - no numbers"/>
    <w:basedOn w:val="Heading1"/>
    <w:next w:val="Normal"/>
    <w:semiHidden/>
    <w:rsid w:val="00D3756A"/>
    <w:pPr>
      <w:numPr>
        <w:numId w:val="0"/>
      </w:numPr>
    </w:pPr>
    <w:rPr>
      <w:bCs/>
    </w:rPr>
  </w:style>
  <w:style w:type="paragraph" w:customStyle="1" w:styleId="Heading2nonumbering">
    <w:name w:val="Heading 2 no numbering"/>
    <w:basedOn w:val="Heading2"/>
    <w:next w:val="Normal"/>
    <w:semiHidden/>
    <w:rsid w:val="00D3756A"/>
    <w:pPr>
      <w:numPr>
        <w:ilvl w:val="0"/>
        <w:numId w:val="0"/>
      </w:numPr>
    </w:pPr>
    <w:rPr>
      <w:bCs/>
    </w:rPr>
  </w:style>
  <w:style w:type="paragraph" w:customStyle="1" w:styleId="Heading3nonumbers">
    <w:name w:val="Heading 3 no numbers"/>
    <w:basedOn w:val="Heading3"/>
    <w:next w:val="Normal"/>
    <w:semiHidden/>
    <w:rsid w:val="00D3756A"/>
    <w:pPr>
      <w:numPr>
        <w:ilvl w:val="0"/>
        <w:numId w:val="0"/>
      </w:numPr>
    </w:pPr>
  </w:style>
  <w:style w:type="character" w:styleId="PageNumber">
    <w:name w:val="page number"/>
    <w:basedOn w:val="DefaultParagraphFont"/>
    <w:rsid w:val="00304E0B"/>
  </w:style>
  <w:style w:type="paragraph" w:styleId="TOC3">
    <w:name w:val="toc 3"/>
    <w:basedOn w:val="Normal"/>
    <w:next w:val="Normal"/>
    <w:autoRedefine/>
    <w:semiHidden/>
    <w:rsid w:val="008B582D"/>
    <w:pPr>
      <w:ind w:left="480"/>
    </w:pPr>
  </w:style>
  <w:style w:type="numbering" w:customStyle="1" w:styleId="Listnumerals">
    <w:name w:val="List numerals"/>
    <w:basedOn w:val="NoList"/>
    <w:rsid w:val="0021053E"/>
    <w:pPr>
      <w:numPr>
        <w:numId w:val="5"/>
      </w:numPr>
    </w:pPr>
  </w:style>
  <w:style w:type="numbering" w:customStyle="1" w:styleId="Listalphabetical">
    <w:name w:val="List alphabetical"/>
    <w:basedOn w:val="NoList"/>
    <w:rsid w:val="0021053E"/>
    <w:pPr>
      <w:numPr>
        <w:numId w:val="6"/>
      </w:numPr>
    </w:pPr>
  </w:style>
  <w:style w:type="paragraph" w:styleId="BodyTextIndent">
    <w:name w:val="Body Text Indent"/>
    <w:basedOn w:val="Normal"/>
    <w:rsid w:val="00AE2371"/>
    <w:pPr>
      <w:spacing w:before="0"/>
      <w:ind w:left="720" w:hanging="720"/>
    </w:pPr>
    <w:rPr>
      <w:rFonts w:ascii="Times New Roman" w:hAnsi="Times New Roman"/>
      <w:snapToGrid w:val="0"/>
      <w:color w:val="800080"/>
    </w:rPr>
  </w:style>
  <w:style w:type="paragraph" w:customStyle="1" w:styleId="Contentspageheading">
    <w:name w:val="Contents page heading"/>
    <w:basedOn w:val="Normal"/>
    <w:semiHidden/>
    <w:rsid w:val="008B582D"/>
    <w:rPr>
      <w:b/>
      <w:sz w:val="36"/>
    </w:rPr>
  </w:style>
  <w:style w:type="paragraph" w:customStyle="1" w:styleId="Contentsheading">
    <w:name w:val="Contents heading"/>
    <w:basedOn w:val="Contentspageheading"/>
    <w:rsid w:val="008B582D"/>
    <w:rPr>
      <w:sz w:val="32"/>
    </w:rPr>
  </w:style>
  <w:style w:type="paragraph" w:styleId="BodyTextIndent2">
    <w:name w:val="Body Text Indent 2"/>
    <w:basedOn w:val="Normal"/>
    <w:rsid w:val="00AE2371"/>
    <w:pPr>
      <w:tabs>
        <w:tab w:val="left" w:pos="1440"/>
      </w:tabs>
      <w:spacing w:before="0"/>
      <w:ind w:left="1440" w:hanging="720"/>
      <w:jc w:val="left"/>
    </w:pPr>
    <w:rPr>
      <w:rFonts w:ascii="Times New Roman" w:hAnsi="Times New Roman"/>
      <w:snapToGrid w:val="0"/>
      <w:color w:val="800080"/>
    </w:rPr>
  </w:style>
  <w:style w:type="paragraph" w:styleId="BodyTextIndent3">
    <w:name w:val="Body Text Indent 3"/>
    <w:basedOn w:val="Normal"/>
    <w:rsid w:val="00AE2371"/>
    <w:pPr>
      <w:spacing w:before="0"/>
      <w:ind w:left="720"/>
    </w:pPr>
    <w:rPr>
      <w:rFonts w:ascii="Times New Roman" w:hAnsi="Times New Roman"/>
      <w:snapToGrid w:val="0"/>
      <w:color w:val="800080"/>
    </w:rPr>
  </w:style>
  <w:style w:type="paragraph" w:styleId="BodyText">
    <w:name w:val="Body Text"/>
    <w:basedOn w:val="Normal"/>
    <w:rsid w:val="00AE2371"/>
    <w:pPr>
      <w:spacing w:before="0"/>
      <w:jc w:val="left"/>
    </w:pPr>
    <w:rPr>
      <w:rFonts w:ascii="Times New Roman" w:hAnsi="Times New Roman"/>
    </w:rPr>
  </w:style>
  <w:style w:type="paragraph" w:styleId="BodyText2">
    <w:name w:val="Body Text 2"/>
    <w:basedOn w:val="Normal"/>
    <w:rsid w:val="00AE2371"/>
    <w:pPr>
      <w:spacing w:before="0"/>
      <w:jc w:val="left"/>
    </w:pPr>
    <w:rPr>
      <w:rFonts w:ascii="Times New Roman" w:hAnsi="Times New Roman"/>
      <w:i/>
      <w:lang w:eastAsia="en-GB"/>
    </w:rPr>
  </w:style>
  <w:style w:type="paragraph" w:styleId="BodyText3">
    <w:name w:val="Body Text 3"/>
    <w:basedOn w:val="Normal"/>
    <w:rsid w:val="00AE2371"/>
    <w:pPr>
      <w:tabs>
        <w:tab w:val="left" w:pos="540"/>
        <w:tab w:val="left" w:pos="3960"/>
        <w:tab w:val="left" w:pos="7740"/>
      </w:tabs>
      <w:spacing w:before="0"/>
    </w:pPr>
    <w:rPr>
      <w:rFonts w:ascii="Times New Roman" w:hAnsi="Times New Roman"/>
      <w:lang w:eastAsia="en-GB"/>
    </w:rPr>
  </w:style>
  <w:style w:type="paragraph" w:styleId="PlainText">
    <w:name w:val="Plain Text"/>
    <w:basedOn w:val="Normal"/>
    <w:rsid w:val="00AE2371"/>
    <w:pPr>
      <w:widowControl w:val="0"/>
      <w:spacing w:before="0"/>
      <w:jc w:val="left"/>
    </w:pPr>
    <w:rPr>
      <w:rFonts w:ascii="Courier New" w:hAnsi="Courier New"/>
      <w:sz w:val="20"/>
    </w:rPr>
  </w:style>
  <w:style w:type="paragraph" w:styleId="DocumentMap">
    <w:name w:val="Document Map"/>
    <w:basedOn w:val="Normal"/>
    <w:semiHidden/>
    <w:rsid w:val="00AE2371"/>
    <w:pPr>
      <w:shd w:val="clear" w:color="auto" w:fill="000080"/>
      <w:spacing w:before="0"/>
      <w:jc w:val="left"/>
    </w:pPr>
    <w:rPr>
      <w:rFonts w:ascii="Tahoma" w:hAnsi="Tahoma" w:cs="Tahoma"/>
      <w:sz w:val="20"/>
      <w:lang w:eastAsia="en-GB"/>
    </w:rPr>
  </w:style>
  <w:style w:type="character" w:styleId="CommentReference">
    <w:name w:val="annotation reference"/>
    <w:basedOn w:val="DefaultParagraphFont"/>
    <w:semiHidden/>
    <w:rsid w:val="00AE2371"/>
    <w:rPr>
      <w:sz w:val="16"/>
      <w:szCs w:val="16"/>
    </w:rPr>
  </w:style>
  <w:style w:type="paragraph" w:styleId="CommentText">
    <w:name w:val="annotation text"/>
    <w:basedOn w:val="Normal"/>
    <w:semiHidden/>
    <w:rsid w:val="00AE2371"/>
    <w:pPr>
      <w:spacing w:before="0"/>
      <w:jc w:val="left"/>
    </w:pPr>
    <w:rPr>
      <w:rFonts w:ascii="Times New Roman" w:hAnsi="Times New Roman"/>
      <w:sz w:val="20"/>
      <w:lang w:eastAsia="en-GB"/>
    </w:rPr>
  </w:style>
  <w:style w:type="paragraph" w:styleId="CommentSubject">
    <w:name w:val="annotation subject"/>
    <w:basedOn w:val="CommentText"/>
    <w:next w:val="CommentText"/>
    <w:semiHidden/>
    <w:rsid w:val="00AE2371"/>
    <w:rPr>
      <w:b/>
      <w:bCs/>
    </w:rPr>
  </w:style>
  <w:style w:type="character" w:customStyle="1" w:styleId="FooterChar">
    <w:name w:val="Footer Char"/>
    <w:basedOn w:val="DefaultParagraphFont"/>
    <w:link w:val="Footer"/>
    <w:rsid w:val="00511315"/>
    <w:rPr>
      <w:rFonts w:ascii="Arial" w:hAnsi="Arial"/>
      <w:lang w:val="en-GB" w:eastAsia="en-US" w:bidi="ar-SA"/>
    </w:rPr>
  </w:style>
  <w:style w:type="paragraph" w:customStyle="1" w:styleId="Default">
    <w:name w:val="Default"/>
    <w:rsid w:val="008C1A0E"/>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A119D3"/>
    <w:pPr>
      <w:ind w:left="720"/>
      <w:contextualSpacing/>
    </w:pPr>
  </w:style>
</w:styles>
</file>

<file path=word/webSettings.xml><?xml version="1.0" encoding="utf-8"?>
<w:webSettings xmlns:r="http://schemas.openxmlformats.org/officeDocument/2006/relationships" xmlns:w="http://schemas.openxmlformats.org/wordprocessingml/2006/main">
  <w:divs>
    <w:div w:id="16634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5EC64-3C0F-4636-8439-3D2640C1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6049</Words>
  <Characters>34483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National Public Health Service for Wales</Company>
  <LinksUpToDate>false</LinksUpToDate>
  <CharactersWithSpaces>40452</CharactersWithSpaces>
  <SharedDoc>false</SharedDoc>
  <HLinks>
    <vt:vector size="132" baseType="variant">
      <vt:variant>
        <vt:i4>1179697</vt:i4>
      </vt:variant>
      <vt:variant>
        <vt:i4>128</vt:i4>
      </vt:variant>
      <vt:variant>
        <vt:i4>0</vt:i4>
      </vt:variant>
      <vt:variant>
        <vt:i4>5</vt:i4>
      </vt:variant>
      <vt:variant>
        <vt:lpwstr/>
      </vt:variant>
      <vt:variant>
        <vt:lpwstr>_Toc312137322</vt:lpwstr>
      </vt:variant>
      <vt:variant>
        <vt:i4>1179697</vt:i4>
      </vt:variant>
      <vt:variant>
        <vt:i4>122</vt:i4>
      </vt:variant>
      <vt:variant>
        <vt:i4>0</vt:i4>
      </vt:variant>
      <vt:variant>
        <vt:i4>5</vt:i4>
      </vt:variant>
      <vt:variant>
        <vt:lpwstr/>
      </vt:variant>
      <vt:variant>
        <vt:lpwstr>_Toc312137321</vt:lpwstr>
      </vt:variant>
      <vt:variant>
        <vt:i4>1179697</vt:i4>
      </vt:variant>
      <vt:variant>
        <vt:i4>116</vt:i4>
      </vt:variant>
      <vt:variant>
        <vt:i4>0</vt:i4>
      </vt:variant>
      <vt:variant>
        <vt:i4>5</vt:i4>
      </vt:variant>
      <vt:variant>
        <vt:lpwstr/>
      </vt:variant>
      <vt:variant>
        <vt:lpwstr>_Toc312137320</vt:lpwstr>
      </vt:variant>
      <vt:variant>
        <vt:i4>1114161</vt:i4>
      </vt:variant>
      <vt:variant>
        <vt:i4>110</vt:i4>
      </vt:variant>
      <vt:variant>
        <vt:i4>0</vt:i4>
      </vt:variant>
      <vt:variant>
        <vt:i4>5</vt:i4>
      </vt:variant>
      <vt:variant>
        <vt:lpwstr/>
      </vt:variant>
      <vt:variant>
        <vt:lpwstr>_Toc312137319</vt:lpwstr>
      </vt:variant>
      <vt:variant>
        <vt:i4>1114161</vt:i4>
      </vt:variant>
      <vt:variant>
        <vt:i4>104</vt:i4>
      </vt:variant>
      <vt:variant>
        <vt:i4>0</vt:i4>
      </vt:variant>
      <vt:variant>
        <vt:i4>5</vt:i4>
      </vt:variant>
      <vt:variant>
        <vt:lpwstr/>
      </vt:variant>
      <vt:variant>
        <vt:lpwstr>_Toc312137318</vt:lpwstr>
      </vt:variant>
      <vt:variant>
        <vt:i4>1114161</vt:i4>
      </vt:variant>
      <vt:variant>
        <vt:i4>98</vt:i4>
      </vt:variant>
      <vt:variant>
        <vt:i4>0</vt:i4>
      </vt:variant>
      <vt:variant>
        <vt:i4>5</vt:i4>
      </vt:variant>
      <vt:variant>
        <vt:lpwstr/>
      </vt:variant>
      <vt:variant>
        <vt:lpwstr>_Toc312137317</vt:lpwstr>
      </vt:variant>
      <vt:variant>
        <vt:i4>1114161</vt:i4>
      </vt:variant>
      <vt:variant>
        <vt:i4>92</vt:i4>
      </vt:variant>
      <vt:variant>
        <vt:i4>0</vt:i4>
      </vt:variant>
      <vt:variant>
        <vt:i4>5</vt:i4>
      </vt:variant>
      <vt:variant>
        <vt:lpwstr/>
      </vt:variant>
      <vt:variant>
        <vt:lpwstr>_Toc312137316</vt:lpwstr>
      </vt:variant>
      <vt:variant>
        <vt:i4>1114161</vt:i4>
      </vt:variant>
      <vt:variant>
        <vt:i4>86</vt:i4>
      </vt:variant>
      <vt:variant>
        <vt:i4>0</vt:i4>
      </vt:variant>
      <vt:variant>
        <vt:i4>5</vt:i4>
      </vt:variant>
      <vt:variant>
        <vt:lpwstr/>
      </vt:variant>
      <vt:variant>
        <vt:lpwstr>_Toc312137315</vt:lpwstr>
      </vt:variant>
      <vt:variant>
        <vt:i4>1114161</vt:i4>
      </vt:variant>
      <vt:variant>
        <vt:i4>80</vt:i4>
      </vt:variant>
      <vt:variant>
        <vt:i4>0</vt:i4>
      </vt:variant>
      <vt:variant>
        <vt:i4>5</vt:i4>
      </vt:variant>
      <vt:variant>
        <vt:lpwstr/>
      </vt:variant>
      <vt:variant>
        <vt:lpwstr>_Toc312137314</vt:lpwstr>
      </vt:variant>
      <vt:variant>
        <vt:i4>1114161</vt:i4>
      </vt:variant>
      <vt:variant>
        <vt:i4>74</vt:i4>
      </vt:variant>
      <vt:variant>
        <vt:i4>0</vt:i4>
      </vt:variant>
      <vt:variant>
        <vt:i4>5</vt:i4>
      </vt:variant>
      <vt:variant>
        <vt:lpwstr/>
      </vt:variant>
      <vt:variant>
        <vt:lpwstr>_Toc312137313</vt:lpwstr>
      </vt:variant>
      <vt:variant>
        <vt:i4>1114161</vt:i4>
      </vt:variant>
      <vt:variant>
        <vt:i4>68</vt:i4>
      </vt:variant>
      <vt:variant>
        <vt:i4>0</vt:i4>
      </vt:variant>
      <vt:variant>
        <vt:i4>5</vt:i4>
      </vt:variant>
      <vt:variant>
        <vt:lpwstr/>
      </vt:variant>
      <vt:variant>
        <vt:lpwstr>_Toc312137312</vt:lpwstr>
      </vt:variant>
      <vt:variant>
        <vt:i4>1114161</vt:i4>
      </vt:variant>
      <vt:variant>
        <vt:i4>62</vt:i4>
      </vt:variant>
      <vt:variant>
        <vt:i4>0</vt:i4>
      </vt:variant>
      <vt:variant>
        <vt:i4>5</vt:i4>
      </vt:variant>
      <vt:variant>
        <vt:lpwstr/>
      </vt:variant>
      <vt:variant>
        <vt:lpwstr>_Toc312137311</vt:lpwstr>
      </vt:variant>
      <vt:variant>
        <vt:i4>1114161</vt:i4>
      </vt:variant>
      <vt:variant>
        <vt:i4>56</vt:i4>
      </vt:variant>
      <vt:variant>
        <vt:i4>0</vt:i4>
      </vt:variant>
      <vt:variant>
        <vt:i4>5</vt:i4>
      </vt:variant>
      <vt:variant>
        <vt:lpwstr/>
      </vt:variant>
      <vt:variant>
        <vt:lpwstr>_Toc312137310</vt:lpwstr>
      </vt:variant>
      <vt:variant>
        <vt:i4>1048625</vt:i4>
      </vt:variant>
      <vt:variant>
        <vt:i4>50</vt:i4>
      </vt:variant>
      <vt:variant>
        <vt:i4>0</vt:i4>
      </vt:variant>
      <vt:variant>
        <vt:i4>5</vt:i4>
      </vt:variant>
      <vt:variant>
        <vt:lpwstr/>
      </vt:variant>
      <vt:variant>
        <vt:lpwstr>_Toc312137309</vt:lpwstr>
      </vt:variant>
      <vt:variant>
        <vt:i4>1048625</vt:i4>
      </vt:variant>
      <vt:variant>
        <vt:i4>44</vt:i4>
      </vt:variant>
      <vt:variant>
        <vt:i4>0</vt:i4>
      </vt:variant>
      <vt:variant>
        <vt:i4>5</vt:i4>
      </vt:variant>
      <vt:variant>
        <vt:lpwstr/>
      </vt:variant>
      <vt:variant>
        <vt:lpwstr>_Toc312137308</vt:lpwstr>
      </vt:variant>
      <vt:variant>
        <vt:i4>1048625</vt:i4>
      </vt:variant>
      <vt:variant>
        <vt:i4>38</vt:i4>
      </vt:variant>
      <vt:variant>
        <vt:i4>0</vt:i4>
      </vt:variant>
      <vt:variant>
        <vt:i4>5</vt:i4>
      </vt:variant>
      <vt:variant>
        <vt:lpwstr/>
      </vt:variant>
      <vt:variant>
        <vt:lpwstr>_Toc312137307</vt:lpwstr>
      </vt:variant>
      <vt:variant>
        <vt:i4>1048625</vt:i4>
      </vt:variant>
      <vt:variant>
        <vt:i4>32</vt:i4>
      </vt:variant>
      <vt:variant>
        <vt:i4>0</vt:i4>
      </vt:variant>
      <vt:variant>
        <vt:i4>5</vt:i4>
      </vt:variant>
      <vt:variant>
        <vt:lpwstr/>
      </vt:variant>
      <vt:variant>
        <vt:lpwstr>_Toc312137306</vt:lpwstr>
      </vt:variant>
      <vt:variant>
        <vt:i4>1048625</vt:i4>
      </vt:variant>
      <vt:variant>
        <vt:i4>26</vt:i4>
      </vt:variant>
      <vt:variant>
        <vt:i4>0</vt:i4>
      </vt:variant>
      <vt:variant>
        <vt:i4>5</vt:i4>
      </vt:variant>
      <vt:variant>
        <vt:lpwstr/>
      </vt:variant>
      <vt:variant>
        <vt:lpwstr>_Toc312137305</vt:lpwstr>
      </vt:variant>
      <vt:variant>
        <vt:i4>1048625</vt:i4>
      </vt:variant>
      <vt:variant>
        <vt:i4>20</vt:i4>
      </vt:variant>
      <vt:variant>
        <vt:i4>0</vt:i4>
      </vt:variant>
      <vt:variant>
        <vt:i4>5</vt:i4>
      </vt:variant>
      <vt:variant>
        <vt:lpwstr/>
      </vt:variant>
      <vt:variant>
        <vt:lpwstr>_Toc312137304</vt:lpwstr>
      </vt:variant>
      <vt:variant>
        <vt:i4>1048625</vt:i4>
      </vt:variant>
      <vt:variant>
        <vt:i4>14</vt:i4>
      </vt:variant>
      <vt:variant>
        <vt:i4>0</vt:i4>
      </vt:variant>
      <vt:variant>
        <vt:i4>5</vt:i4>
      </vt:variant>
      <vt:variant>
        <vt:lpwstr/>
      </vt:variant>
      <vt:variant>
        <vt:lpwstr>_Toc312137303</vt:lpwstr>
      </vt:variant>
      <vt:variant>
        <vt:i4>1048625</vt:i4>
      </vt:variant>
      <vt:variant>
        <vt:i4>8</vt:i4>
      </vt:variant>
      <vt:variant>
        <vt:i4>0</vt:i4>
      </vt:variant>
      <vt:variant>
        <vt:i4>5</vt:i4>
      </vt:variant>
      <vt:variant>
        <vt:lpwstr/>
      </vt:variant>
      <vt:variant>
        <vt:lpwstr>_Toc312137302</vt:lpwstr>
      </vt:variant>
      <vt:variant>
        <vt:i4>1048625</vt:i4>
      </vt:variant>
      <vt:variant>
        <vt:i4>2</vt:i4>
      </vt:variant>
      <vt:variant>
        <vt:i4>0</vt:i4>
      </vt:variant>
      <vt:variant>
        <vt:i4>5</vt:i4>
      </vt:variant>
      <vt:variant>
        <vt:lpwstr/>
      </vt:variant>
      <vt:variant>
        <vt:lpwstr>_Toc312137301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heidir</dc:creator>
  <cp:lastModifiedBy>Lucy Day</cp:lastModifiedBy>
  <cp:revision>2</cp:revision>
  <cp:lastPrinted>2016-03-17T12:37:00Z</cp:lastPrinted>
  <dcterms:created xsi:type="dcterms:W3CDTF">2016-05-03T10:24:00Z</dcterms:created>
  <dcterms:modified xsi:type="dcterms:W3CDTF">2016-05-03T10:24:00Z</dcterms:modified>
</cp:coreProperties>
</file>