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BB2FD" w14:textId="77777777" w:rsidR="00C218A1" w:rsidRDefault="00C218A1">
      <w:r>
        <w:rPr>
          <w:noProof/>
          <w:lang w:eastAsia="en-GB"/>
        </w:rPr>
        <w:drawing>
          <wp:anchor distT="0" distB="0" distL="114300" distR="114300" simplePos="0" relativeHeight="251687936" behindDoc="1" locked="0" layoutInCell="1" allowOverlap="1" wp14:anchorId="403CD70D" wp14:editId="7912F68B">
            <wp:simplePos x="0" y="0"/>
            <wp:positionH relativeFrom="margin">
              <wp:posOffset>628650</wp:posOffset>
            </wp:positionH>
            <wp:positionV relativeFrom="paragraph">
              <wp:posOffset>0</wp:posOffset>
            </wp:positionV>
            <wp:extent cx="4431030" cy="1216025"/>
            <wp:effectExtent l="0" t="0" r="7620" b="3175"/>
            <wp:wrapTight wrapText="bothSides">
              <wp:wrapPolygon edited="0">
                <wp:start x="0" y="0"/>
                <wp:lineTo x="0" y="21318"/>
                <wp:lineTo x="21544" y="21318"/>
                <wp:lineTo x="21544" y="0"/>
                <wp:lineTo x="0" y="0"/>
              </wp:wrapPolygon>
            </wp:wrapTight>
            <wp:docPr id="2" name="Picture 2"/>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31030" cy="1216025"/>
                    </a:xfrm>
                    <a:prstGeom prst="rect">
                      <a:avLst/>
                    </a:prstGeom>
                    <a:noFill/>
                    <a:effectLst>
                      <a:softEdge rad="31750"/>
                    </a:effectLst>
                  </pic:spPr>
                </pic:pic>
              </a:graphicData>
            </a:graphic>
            <wp14:sizeRelH relativeFrom="margin">
              <wp14:pctWidth>0</wp14:pctWidth>
            </wp14:sizeRelH>
            <wp14:sizeRelV relativeFrom="margin">
              <wp14:pctHeight>0</wp14:pctHeight>
            </wp14:sizeRelV>
          </wp:anchor>
        </w:drawing>
      </w:r>
      <w:r>
        <w:rPr>
          <w:rFonts w:ascii="Cambria Math" w:hAnsi="Cambria Math" w:cs="Arial"/>
          <w:noProof/>
          <w:color w:val="002060"/>
          <w:sz w:val="32"/>
          <w:szCs w:val="32"/>
          <w:lang w:eastAsia="en-GB"/>
        </w:rPr>
        <mc:AlternateContent>
          <mc:Choice Requires="wps">
            <w:drawing>
              <wp:anchor distT="0" distB="0" distL="114300" distR="114300" simplePos="0" relativeHeight="251655168" behindDoc="1" locked="0" layoutInCell="1" allowOverlap="1" wp14:anchorId="6789371E" wp14:editId="16146739">
                <wp:simplePos x="0" y="0"/>
                <wp:positionH relativeFrom="page">
                  <wp:align>left</wp:align>
                </wp:positionH>
                <wp:positionV relativeFrom="page">
                  <wp:align>top</wp:align>
                </wp:positionV>
                <wp:extent cx="7524750" cy="1068705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7524750" cy="10687050"/>
                        </a:xfrm>
                        <a:prstGeom prst="rect">
                          <a:avLst/>
                        </a:prstGeom>
                        <a:gradFill flip="none" rotWithShape="1">
                          <a:gsLst>
                            <a:gs pos="0">
                              <a:srgbClr val="4472C4">
                                <a:lumMod val="50000"/>
                              </a:srgbClr>
                            </a:gs>
                            <a:gs pos="74000">
                              <a:srgbClr val="5B9BD5">
                                <a:lumMod val="45000"/>
                                <a:lumOff val="55000"/>
                              </a:srgbClr>
                            </a:gs>
                            <a:gs pos="83000">
                              <a:srgbClr val="5B9BD5">
                                <a:lumMod val="45000"/>
                                <a:lumOff val="55000"/>
                              </a:srgbClr>
                            </a:gs>
                            <a:gs pos="100000">
                              <a:srgbClr val="5B9BD5">
                                <a:lumMod val="30000"/>
                                <a:lumOff val="70000"/>
                              </a:srgbClr>
                            </a:gs>
                          </a:gsLst>
                          <a:lin ang="2700000" scaled="1"/>
                          <a:tileRect/>
                        </a:gradFill>
                        <a:ln w="12700" cap="flat" cmpd="sng" algn="ctr">
                          <a:solidFill>
                            <a:srgbClr val="5B9BD5">
                              <a:shade val="50000"/>
                            </a:srgbClr>
                          </a:solidFill>
                          <a:prstDash val="solid"/>
                          <a:miter lim="800000"/>
                        </a:ln>
                        <a:effectLst/>
                      </wps:spPr>
                      <wps:txbx>
                        <w:txbxContent>
                          <w:p w14:paraId="1F851A03"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5043AC59"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4F37A234"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45696DC" w14:textId="77777777" w:rsidR="00685069" w:rsidRPr="00CD0043" w:rsidRDefault="00685069" w:rsidP="00C218A1">
                            <w:pPr>
                              <w:jc w:val="center"/>
                              <w:rPr>
                                <w:rFonts w:ascii="Cambria Math" w:hAnsi="Cambria Math" w:cs="Arial"/>
                                <w:caps/>
                                <w:color w:val="FFFFFF" w:themeColor="background1"/>
                                <w:sz w:val="72"/>
                                <w:szCs w:val="72"/>
                                <w14:textOutline w14:w="0" w14:cap="flat" w14:cmpd="sng" w14:algn="ctr">
                                  <w14:noFill/>
                                  <w14:prstDash w14:val="solid"/>
                                  <w14:round/>
                                </w14:textOutline>
                              </w:rPr>
                            </w:pPr>
                            <w:r w:rsidRPr="00CD0043">
                              <w:rPr>
                                <w:rFonts w:ascii="Cambria Math" w:hAnsi="Cambria Math" w:cs="Arial"/>
                                <w:caps/>
                                <w:color w:val="FFFFFF" w:themeColor="background1"/>
                                <w:sz w:val="72"/>
                                <w:szCs w:val="72"/>
                                <w14:textOutline w14:w="0" w14:cap="flat" w14:cmpd="sng" w14:algn="ctr">
                                  <w14:noFill/>
                                  <w14:prstDash w14:val="solid"/>
                                  <w14:round/>
                                </w14:textOutline>
                              </w:rPr>
                              <w:t>Quality and Improvement Strategy</w:t>
                            </w:r>
                          </w:p>
                          <w:p w14:paraId="28E633F7" w14:textId="76025DB2" w:rsidR="00685069" w:rsidRPr="00CD0043" w:rsidRDefault="00685069" w:rsidP="00CD0043">
                            <w:pPr>
                              <w:jc w:val="center"/>
                              <w:rPr>
                                <w:rFonts w:ascii="Cambria Math" w:hAnsi="Cambria Math" w:cs="Arial"/>
                                <w:caps/>
                                <w:color w:val="FFFFFF" w:themeColor="background1"/>
                                <w:sz w:val="72"/>
                                <w:szCs w:val="72"/>
                                <w14:textOutline w14:w="0" w14:cap="flat" w14:cmpd="sng" w14:algn="ctr">
                                  <w14:noFill/>
                                  <w14:prstDash w14:val="solid"/>
                                  <w14:round/>
                                </w14:textOutline>
                              </w:rPr>
                            </w:pPr>
                            <w:r>
                              <w:rPr>
                                <w:rFonts w:ascii="Cambria Math" w:hAnsi="Cambria Math" w:cs="Arial"/>
                                <w:caps/>
                                <w:color w:val="FFFFFF" w:themeColor="background1"/>
                                <w:sz w:val="72"/>
                                <w:szCs w:val="72"/>
                                <w14:textOutline w14:w="0" w14:cap="flat" w14:cmpd="sng" w14:algn="ctr">
                                  <w14:noFill/>
                                  <w14:prstDash w14:val="solid"/>
                                  <w14:round/>
                                </w14:textOutline>
                              </w:rPr>
                              <w:t>(2021 – 2030</w:t>
                            </w:r>
                            <w:r w:rsidRPr="00CD0043">
                              <w:rPr>
                                <w:rFonts w:ascii="Cambria Math" w:hAnsi="Cambria Math" w:cs="Arial"/>
                                <w:caps/>
                                <w:color w:val="FFFFFF" w:themeColor="background1"/>
                                <w:sz w:val="72"/>
                                <w:szCs w:val="72"/>
                                <w14:textOutline w14:w="0" w14:cap="flat" w14:cmpd="sng" w14:algn="ctr">
                                  <w14:noFill/>
                                  <w14:prstDash w14:val="solid"/>
                                  <w14:round/>
                                </w14:textOutline>
                              </w:rPr>
                              <w:t>)</w:t>
                            </w:r>
                          </w:p>
                          <w:p w14:paraId="22644D7E" w14:textId="77777777" w:rsidR="00685069" w:rsidRDefault="00685069" w:rsidP="00C218A1">
                            <w:pPr>
                              <w:jc w:val="center"/>
                              <w:rPr>
                                <w:rFonts w:ascii="Cambria Math" w:hAnsi="Cambria Math" w:cs="Arial"/>
                                <w:caps/>
                                <w:color w:val="D9D9D9" w:themeColor="background1" w:themeShade="D9"/>
                                <w:sz w:val="56"/>
                                <w:szCs w:val="56"/>
                                <w14:textOutline w14:w="0" w14:cap="flat" w14:cmpd="sng" w14:algn="ctr">
                                  <w14:noFill/>
                                  <w14:prstDash w14:val="solid"/>
                                  <w14:round/>
                                </w14:textOutline>
                              </w:rPr>
                            </w:pPr>
                          </w:p>
                          <w:p w14:paraId="7CFDAE8A" w14:textId="1931FACD" w:rsidR="00685069" w:rsidRDefault="00685069" w:rsidP="00C218A1">
                            <w:pPr>
                              <w:jc w:val="center"/>
                              <w:rPr>
                                <w:rFonts w:ascii="Cambria Math" w:hAnsi="Cambria Math" w:cs="Arial"/>
                                <w:caps/>
                                <w:color w:val="FFFFFF" w:themeColor="background1"/>
                                <w:sz w:val="56"/>
                                <w:szCs w:val="56"/>
                                <w14:textOutline w14:w="0" w14:cap="flat" w14:cmpd="sng" w14:algn="ctr">
                                  <w14:noFill/>
                                  <w14:prstDash w14:val="solid"/>
                                  <w14:round/>
                                </w14:textOutline>
                              </w:rPr>
                            </w:pPr>
                            <w:r w:rsidRPr="00CD0043">
                              <w:rPr>
                                <w:rFonts w:ascii="Cambria Math" w:hAnsi="Cambria Math" w:cs="Arial"/>
                                <w:caps/>
                                <w:color w:val="FFFFFF" w:themeColor="background1"/>
                                <w:sz w:val="56"/>
                                <w:szCs w:val="56"/>
                                <w14:textOutline w14:w="0" w14:cap="flat" w14:cmpd="sng" w14:algn="ctr">
                                  <w14:noFill/>
                                  <w14:prstDash w14:val="solid"/>
                                  <w14:round/>
                                </w14:textOutline>
                              </w:rPr>
                              <w:t>DRAFT</w:t>
                            </w:r>
                          </w:p>
                          <w:p w14:paraId="2D6F3B8D" w14:textId="576EE4C7" w:rsidR="00133810" w:rsidRPr="00CD0043" w:rsidRDefault="00133810" w:rsidP="00C218A1">
                            <w:pPr>
                              <w:jc w:val="center"/>
                              <w:rPr>
                                <w:rFonts w:ascii="Cambria Math" w:hAnsi="Cambria Math" w:cs="Arial"/>
                                <w:caps/>
                                <w:color w:val="FFFFFF" w:themeColor="background1"/>
                                <w:sz w:val="56"/>
                                <w:szCs w:val="56"/>
                                <w14:textOutline w14:w="0" w14:cap="flat" w14:cmpd="sng" w14:algn="ctr">
                                  <w14:noFill/>
                                  <w14:prstDash w14:val="solid"/>
                                  <w14:round/>
                                </w14:textOutline>
                              </w:rPr>
                            </w:pPr>
                            <w:r>
                              <w:rPr>
                                <w:rFonts w:ascii="Cambria Math" w:hAnsi="Cambria Math" w:cs="Arial"/>
                                <w:caps/>
                                <w:color w:val="FFFFFF" w:themeColor="background1"/>
                                <w:sz w:val="56"/>
                                <w:szCs w:val="56"/>
                                <w14:textOutline w14:w="0" w14:cap="flat" w14:cmpd="sng" w14:algn="ctr">
                                  <w14:noFill/>
                                  <w14:prstDash w14:val="solid"/>
                                  <w14:round/>
                                </w14:textOutline>
                              </w:rPr>
                              <w:t>Public Health Wales board 27/5/21</w:t>
                            </w:r>
                            <w:bookmarkStart w:id="0" w:name="_GoBack"/>
                            <w:bookmarkEnd w:id="0"/>
                          </w:p>
                          <w:p w14:paraId="2B1DE72F"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353AC413" w14:textId="77777777" w:rsidR="00685069" w:rsidRDefault="00685069" w:rsidP="00C218A1">
                            <w:pP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A80EA1D" w14:textId="77777777" w:rsidR="00685069" w:rsidRDefault="00685069" w:rsidP="00C218A1">
                            <w:pP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EA232E1"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r w:rsidRPr="00CD0043">
                              <w:rPr>
                                <w:rFonts w:ascii="Cambria Math" w:hAnsi="Cambria Math" w:cs="Arial"/>
                                <w:b/>
                                <w:caps/>
                                <w:color w:val="7F7F7F" w:themeColor="text1" w:themeTint="80"/>
                                <w:sz w:val="28"/>
                                <w:szCs w:val="28"/>
                                <w14:textOutline w14:w="0" w14:cap="flat" w14:cmpd="sng" w14:algn="ctr">
                                  <w14:noFill/>
                                  <w14:prstDash w14:val="solid"/>
                                  <w14:round/>
                                </w14:textOutline>
                              </w:rPr>
                              <w:t xml:space="preserve">         </w:t>
                            </w:r>
                          </w:p>
                          <w:p w14:paraId="1F869B23"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09FA4670"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616CFD6B"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2D42DDB2"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89371E" id="Rectangle 1" o:spid="_x0000_s1026" style="position:absolute;left:0;text-align:left;margin-left:0;margin-top:0;width:592.5pt;height:841.5pt;z-index:-251661312;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" fillcolor="#203864" strokecolor="#41719c" strokeweight="1pt">
                <v:fill color2="#cee1f2" rotate="t" angle="45" colors="0 #203864;48497f #b5d2ec;54395f #b5d2ec;1 #cee1f2" focus="100%" type="gradient"/>
                <v:textbox>
                  <w:txbxContent>
                    <w:p w14:paraId="1F851A03"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5043AC59"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4F37A234"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45696DC" w14:textId="77777777" w:rsidR="00685069" w:rsidRPr="00CD0043" w:rsidRDefault="00685069" w:rsidP="00C218A1">
                      <w:pPr>
                        <w:jc w:val="center"/>
                        <w:rPr>
                          <w:rFonts w:ascii="Cambria Math" w:hAnsi="Cambria Math" w:cs="Arial"/>
                          <w:caps/>
                          <w:color w:val="FFFFFF" w:themeColor="background1"/>
                          <w:sz w:val="72"/>
                          <w:szCs w:val="72"/>
                          <w14:textOutline w14:w="0" w14:cap="flat" w14:cmpd="sng" w14:algn="ctr">
                            <w14:noFill/>
                            <w14:prstDash w14:val="solid"/>
                            <w14:round/>
                          </w14:textOutline>
                        </w:rPr>
                      </w:pPr>
                      <w:r w:rsidRPr="00CD0043">
                        <w:rPr>
                          <w:rFonts w:ascii="Cambria Math" w:hAnsi="Cambria Math" w:cs="Arial"/>
                          <w:caps/>
                          <w:color w:val="FFFFFF" w:themeColor="background1"/>
                          <w:sz w:val="72"/>
                          <w:szCs w:val="72"/>
                          <w14:textOutline w14:w="0" w14:cap="flat" w14:cmpd="sng" w14:algn="ctr">
                            <w14:noFill/>
                            <w14:prstDash w14:val="solid"/>
                            <w14:round/>
                          </w14:textOutline>
                        </w:rPr>
                        <w:t>Quality and Improvement Strategy</w:t>
                      </w:r>
                    </w:p>
                    <w:p w14:paraId="28E633F7" w14:textId="76025DB2" w:rsidR="00685069" w:rsidRPr="00CD0043" w:rsidRDefault="00685069" w:rsidP="00CD0043">
                      <w:pPr>
                        <w:jc w:val="center"/>
                        <w:rPr>
                          <w:rFonts w:ascii="Cambria Math" w:hAnsi="Cambria Math" w:cs="Arial"/>
                          <w:caps/>
                          <w:color w:val="FFFFFF" w:themeColor="background1"/>
                          <w:sz w:val="72"/>
                          <w:szCs w:val="72"/>
                          <w14:textOutline w14:w="0" w14:cap="flat" w14:cmpd="sng" w14:algn="ctr">
                            <w14:noFill/>
                            <w14:prstDash w14:val="solid"/>
                            <w14:round/>
                          </w14:textOutline>
                        </w:rPr>
                      </w:pPr>
                      <w:r>
                        <w:rPr>
                          <w:rFonts w:ascii="Cambria Math" w:hAnsi="Cambria Math" w:cs="Arial"/>
                          <w:caps/>
                          <w:color w:val="FFFFFF" w:themeColor="background1"/>
                          <w:sz w:val="72"/>
                          <w:szCs w:val="72"/>
                          <w14:textOutline w14:w="0" w14:cap="flat" w14:cmpd="sng" w14:algn="ctr">
                            <w14:noFill/>
                            <w14:prstDash w14:val="solid"/>
                            <w14:round/>
                          </w14:textOutline>
                        </w:rPr>
                        <w:t>(2021 – 2030</w:t>
                      </w:r>
                      <w:r w:rsidRPr="00CD0043">
                        <w:rPr>
                          <w:rFonts w:ascii="Cambria Math" w:hAnsi="Cambria Math" w:cs="Arial"/>
                          <w:caps/>
                          <w:color w:val="FFFFFF" w:themeColor="background1"/>
                          <w:sz w:val="72"/>
                          <w:szCs w:val="72"/>
                          <w14:textOutline w14:w="0" w14:cap="flat" w14:cmpd="sng" w14:algn="ctr">
                            <w14:noFill/>
                            <w14:prstDash w14:val="solid"/>
                            <w14:round/>
                          </w14:textOutline>
                        </w:rPr>
                        <w:t>)</w:t>
                      </w:r>
                    </w:p>
                    <w:p w14:paraId="22644D7E" w14:textId="77777777" w:rsidR="00685069" w:rsidRDefault="00685069" w:rsidP="00C218A1">
                      <w:pPr>
                        <w:jc w:val="center"/>
                        <w:rPr>
                          <w:rFonts w:ascii="Cambria Math" w:hAnsi="Cambria Math" w:cs="Arial"/>
                          <w:caps/>
                          <w:color w:val="D9D9D9" w:themeColor="background1" w:themeShade="D9"/>
                          <w:sz w:val="56"/>
                          <w:szCs w:val="56"/>
                          <w14:textOutline w14:w="0" w14:cap="flat" w14:cmpd="sng" w14:algn="ctr">
                            <w14:noFill/>
                            <w14:prstDash w14:val="solid"/>
                            <w14:round/>
                          </w14:textOutline>
                        </w:rPr>
                      </w:pPr>
                    </w:p>
                    <w:p w14:paraId="7CFDAE8A" w14:textId="1931FACD" w:rsidR="00685069" w:rsidRDefault="00685069" w:rsidP="00C218A1">
                      <w:pPr>
                        <w:jc w:val="center"/>
                        <w:rPr>
                          <w:rFonts w:ascii="Cambria Math" w:hAnsi="Cambria Math" w:cs="Arial"/>
                          <w:caps/>
                          <w:color w:val="FFFFFF" w:themeColor="background1"/>
                          <w:sz w:val="56"/>
                          <w:szCs w:val="56"/>
                          <w14:textOutline w14:w="0" w14:cap="flat" w14:cmpd="sng" w14:algn="ctr">
                            <w14:noFill/>
                            <w14:prstDash w14:val="solid"/>
                            <w14:round/>
                          </w14:textOutline>
                        </w:rPr>
                      </w:pPr>
                      <w:r w:rsidRPr="00CD0043">
                        <w:rPr>
                          <w:rFonts w:ascii="Cambria Math" w:hAnsi="Cambria Math" w:cs="Arial"/>
                          <w:caps/>
                          <w:color w:val="FFFFFF" w:themeColor="background1"/>
                          <w:sz w:val="56"/>
                          <w:szCs w:val="56"/>
                          <w14:textOutline w14:w="0" w14:cap="flat" w14:cmpd="sng" w14:algn="ctr">
                            <w14:noFill/>
                            <w14:prstDash w14:val="solid"/>
                            <w14:round/>
                          </w14:textOutline>
                        </w:rPr>
                        <w:t>DRAFT</w:t>
                      </w:r>
                    </w:p>
                    <w:p w14:paraId="2D6F3B8D" w14:textId="576EE4C7" w:rsidR="00133810" w:rsidRPr="00CD0043" w:rsidRDefault="00133810" w:rsidP="00C218A1">
                      <w:pPr>
                        <w:jc w:val="center"/>
                        <w:rPr>
                          <w:rFonts w:ascii="Cambria Math" w:hAnsi="Cambria Math" w:cs="Arial"/>
                          <w:caps/>
                          <w:color w:val="FFFFFF" w:themeColor="background1"/>
                          <w:sz w:val="56"/>
                          <w:szCs w:val="56"/>
                          <w14:textOutline w14:w="0" w14:cap="flat" w14:cmpd="sng" w14:algn="ctr">
                            <w14:noFill/>
                            <w14:prstDash w14:val="solid"/>
                            <w14:round/>
                          </w14:textOutline>
                        </w:rPr>
                      </w:pPr>
                      <w:r>
                        <w:rPr>
                          <w:rFonts w:ascii="Cambria Math" w:hAnsi="Cambria Math" w:cs="Arial"/>
                          <w:caps/>
                          <w:color w:val="FFFFFF" w:themeColor="background1"/>
                          <w:sz w:val="56"/>
                          <w:szCs w:val="56"/>
                          <w14:textOutline w14:w="0" w14:cap="flat" w14:cmpd="sng" w14:algn="ctr">
                            <w14:noFill/>
                            <w14:prstDash w14:val="solid"/>
                            <w14:round/>
                          </w14:textOutline>
                        </w:rPr>
                        <w:t>Public Health Wales board 27/5/21</w:t>
                      </w:r>
                      <w:bookmarkStart w:id="1" w:name="_GoBack"/>
                      <w:bookmarkEnd w:id="1"/>
                    </w:p>
                    <w:p w14:paraId="2B1DE72F" w14:textId="77777777" w:rsidR="00685069" w:rsidRDefault="00685069" w:rsidP="00C218A1">
                      <w:pPr>
                        <w:jc w:val="cente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353AC413" w14:textId="77777777" w:rsidR="00685069" w:rsidRDefault="00685069" w:rsidP="00C218A1">
                      <w:pP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A80EA1D" w14:textId="77777777" w:rsidR="00685069" w:rsidRDefault="00685069" w:rsidP="00C218A1">
                      <w:pPr>
                        <w:rPr>
                          <w:rFonts w:ascii="Arial Black" w:hAnsi="Arial Black" w:cs="Arial"/>
                          <w:caps/>
                          <w:color w:val="D9D9D9" w:themeColor="background1" w:themeShade="D9"/>
                          <w:sz w:val="84"/>
                          <w:szCs w:val="84"/>
                          <w14:textOutline w14:w="0" w14:cap="flat" w14:cmpd="sng" w14:algn="ctr">
                            <w14:noFill/>
                            <w14:prstDash w14:val="solid"/>
                            <w14:round/>
                          </w14:textOutline>
                        </w:rPr>
                      </w:pPr>
                    </w:p>
                    <w:p w14:paraId="2EA232E1"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r w:rsidRPr="00CD0043">
                        <w:rPr>
                          <w:rFonts w:ascii="Cambria Math" w:hAnsi="Cambria Math" w:cs="Arial"/>
                          <w:b/>
                          <w:caps/>
                          <w:color w:val="7F7F7F" w:themeColor="text1" w:themeTint="80"/>
                          <w:sz w:val="28"/>
                          <w:szCs w:val="28"/>
                          <w14:textOutline w14:w="0" w14:cap="flat" w14:cmpd="sng" w14:algn="ctr">
                            <w14:noFill/>
                            <w14:prstDash w14:val="solid"/>
                            <w14:round/>
                          </w14:textOutline>
                        </w:rPr>
                        <w:t xml:space="preserve">         </w:t>
                      </w:r>
                    </w:p>
                    <w:p w14:paraId="1F869B23"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09FA4670"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616CFD6B"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p w14:paraId="2D42DDB2" w14:textId="77777777" w:rsidR="00685069" w:rsidRDefault="00685069" w:rsidP="00C218A1">
                      <w:pPr>
                        <w:rPr>
                          <w:rFonts w:ascii="Cambria Math" w:hAnsi="Cambria Math" w:cs="Arial"/>
                          <w:b/>
                          <w:caps/>
                          <w:color w:val="7F7F7F" w:themeColor="text1" w:themeTint="80"/>
                          <w:sz w:val="28"/>
                          <w:szCs w:val="28"/>
                          <w14:textOutline w14:w="0" w14:cap="flat" w14:cmpd="sng" w14:algn="ctr">
                            <w14:noFill/>
                            <w14:prstDash w14:val="solid"/>
                            <w14:round/>
                          </w14:textOutline>
                        </w:rPr>
                      </w:pPr>
                    </w:p>
                  </w:txbxContent>
                </v:textbox>
                <w10:wrap anchorx="page" anchory="page"/>
              </v:rect>
            </w:pict>
          </mc:Fallback>
        </mc:AlternateContent>
      </w:r>
    </w:p>
    <w:p w14:paraId="3D0E8367" w14:textId="77777777" w:rsidR="00C218A1" w:rsidRDefault="00C218A1"/>
    <w:p w14:paraId="70D3EB0B" w14:textId="77777777" w:rsidR="00C218A1" w:rsidRDefault="00C218A1"/>
    <w:p w14:paraId="0CED0307" w14:textId="77777777" w:rsidR="00C218A1" w:rsidRDefault="00C218A1"/>
    <w:p w14:paraId="7B99EB19" w14:textId="77777777" w:rsidR="00C218A1" w:rsidRDefault="00C218A1"/>
    <w:p w14:paraId="5ADD09D4" w14:textId="77777777" w:rsidR="00C218A1" w:rsidRDefault="00C218A1"/>
    <w:p w14:paraId="6CCEEBA5" w14:textId="77777777" w:rsidR="00C218A1" w:rsidRDefault="00C218A1"/>
    <w:p w14:paraId="59330CC8" w14:textId="77777777" w:rsidR="00C218A1" w:rsidRPr="00A605EE" w:rsidRDefault="00C218A1" w:rsidP="00A605EE">
      <w:pPr>
        <w:rPr>
          <w:rFonts w:ascii="Cambria Math" w:hAnsi="Cambria Math" w:cs="Arial"/>
          <w:color w:val="002060"/>
          <w:szCs w:val="24"/>
        </w:rPr>
      </w:pPr>
    </w:p>
    <w:p w14:paraId="167E279B" w14:textId="77777777" w:rsidR="00CD0043" w:rsidRDefault="00CD0043">
      <w:r>
        <w:br w:type="page"/>
      </w:r>
    </w:p>
    <w:sdt>
      <w:sdtPr>
        <w:rPr>
          <w:rFonts w:ascii="Arial" w:eastAsiaTheme="minorHAnsi" w:hAnsi="Arial" w:cstheme="minorBidi"/>
          <w:color w:val="auto"/>
          <w:sz w:val="24"/>
          <w:szCs w:val="22"/>
          <w:lang w:val="en-GB"/>
        </w:rPr>
        <w:id w:val="-509832110"/>
        <w:docPartObj>
          <w:docPartGallery w:val="Table of Contents"/>
          <w:docPartUnique/>
        </w:docPartObj>
      </w:sdtPr>
      <w:sdtEndPr>
        <w:rPr>
          <w:b/>
          <w:bCs/>
          <w:noProof/>
        </w:rPr>
      </w:sdtEndPr>
      <w:sdtContent>
        <w:p w14:paraId="00C21BB6" w14:textId="77777777" w:rsidR="00D07213" w:rsidRDefault="00D07213">
          <w:pPr>
            <w:pStyle w:val="TOCHeading"/>
            <w:rPr>
              <w:rFonts w:ascii="Cambria" w:hAnsi="Cambria"/>
            </w:rPr>
          </w:pPr>
          <w:r w:rsidRPr="00D07213">
            <w:rPr>
              <w:rFonts w:ascii="Cambria" w:hAnsi="Cambria"/>
            </w:rPr>
            <w:t>Contents</w:t>
          </w:r>
        </w:p>
        <w:p w14:paraId="31ADC3A6" w14:textId="77777777" w:rsidR="006F32AA" w:rsidRPr="003C0A67" w:rsidRDefault="006F32AA" w:rsidP="006F32AA">
          <w:pPr>
            <w:rPr>
              <w:rFonts w:ascii="Cambria" w:hAnsi="Cambria"/>
              <w:szCs w:val="24"/>
              <w:lang w:val="en-US"/>
            </w:rPr>
          </w:pPr>
          <w:r w:rsidRPr="003C0A67">
            <w:rPr>
              <w:rFonts w:ascii="Cambria" w:hAnsi="Cambria"/>
              <w:szCs w:val="24"/>
              <w:lang w:val="en-US"/>
            </w:rPr>
            <w:t>Executive Summary</w:t>
          </w:r>
        </w:p>
        <w:p w14:paraId="20A0CA1A" w14:textId="234BD831" w:rsidR="00D66BD4" w:rsidRDefault="00D07213">
          <w:pPr>
            <w:pStyle w:val="TOC1"/>
            <w:rPr>
              <w:rFonts w:asciiTheme="minorHAnsi" w:eastAsiaTheme="minorEastAsia" w:hAnsiTheme="minorHAnsi"/>
              <w:color w:val="auto"/>
              <w:sz w:val="22"/>
              <w:lang w:eastAsia="en-GB"/>
            </w:rPr>
          </w:pPr>
          <w:r w:rsidRPr="00D07213">
            <w:fldChar w:fldCharType="begin"/>
          </w:r>
          <w:r w:rsidRPr="00D07213">
            <w:instrText xml:space="preserve"> TOC \o "1-3" \h \z \u </w:instrText>
          </w:r>
          <w:r w:rsidRPr="00D07213">
            <w:fldChar w:fldCharType="separate"/>
          </w:r>
          <w:hyperlink w:anchor="_Toc71814940" w:history="1">
            <w:r w:rsidR="00D66BD4" w:rsidRPr="001C2D22">
              <w:rPr>
                <w:rStyle w:val="Hyperlink"/>
              </w:rPr>
              <w:t>Section 1:  Introduction</w:t>
            </w:r>
            <w:r w:rsidR="00D66BD4">
              <w:rPr>
                <w:webHidden/>
              </w:rPr>
              <w:tab/>
            </w:r>
            <w:r w:rsidR="00D66BD4">
              <w:rPr>
                <w:webHidden/>
              </w:rPr>
              <w:fldChar w:fldCharType="begin"/>
            </w:r>
            <w:r w:rsidR="00D66BD4">
              <w:rPr>
                <w:webHidden/>
              </w:rPr>
              <w:instrText xml:space="preserve"> PAGEREF _Toc71814940 \h </w:instrText>
            </w:r>
            <w:r w:rsidR="00D66BD4">
              <w:rPr>
                <w:webHidden/>
              </w:rPr>
            </w:r>
            <w:r w:rsidR="00D66BD4">
              <w:rPr>
                <w:webHidden/>
              </w:rPr>
              <w:fldChar w:fldCharType="separate"/>
            </w:r>
            <w:r w:rsidR="00D66BD4">
              <w:rPr>
                <w:webHidden/>
              </w:rPr>
              <w:t>4</w:t>
            </w:r>
            <w:r w:rsidR="00D66BD4">
              <w:rPr>
                <w:webHidden/>
              </w:rPr>
              <w:fldChar w:fldCharType="end"/>
            </w:r>
          </w:hyperlink>
        </w:p>
        <w:p w14:paraId="53760629" w14:textId="1321096B" w:rsidR="00D66BD4" w:rsidRDefault="00133810">
          <w:pPr>
            <w:pStyle w:val="TOC2"/>
            <w:tabs>
              <w:tab w:val="right" w:leader="dot" w:pos="9016"/>
            </w:tabs>
            <w:rPr>
              <w:rFonts w:asciiTheme="minorHAnsi" w:eastAsiaTheme="minorEastAsia" w:hAnsiTheme="minorHAnsi"/>
              <w:noProof/>
              <w:sz w:val="22"/>
              <w:lang w:eastAsia="en-GB"/>
            </w:rPr>
          </w:pPr>
          <w:hyperlink w:anchor="_Toc71814941" w:history="1">
            <w:r w:rsidR="00D66BD4" w:rsidRPr="001C2D22">
              <w:rPr>
                <w:rStyle w:val="Hyperlink"/>
                <w:noProof/>
              </w:rPr>
              <w:t>1.0 Our Purpose</w:t>
            </w:r>
            <w:r w:rsidR="00D66BD4">
              <w:rPr>
                <w:noProof/>
                <w:webHidden/>
              </w:rPr>
              <w:tab/>
            </w:r>
            <w:r w:rsidR="00D66BD4">
              <w:rPr>
                <w:noProof/>
                <w:webHidden/>
              </w:rPr>
              <w:fldChar w:fldCharType="begin"/>
            </w:r>
            <w:r w:rsidR="00D66BD4">
              <w:rPr>
                <w:noProof/>
                <w:webHidden/>
              </w:rPr>
              <w:instrText xml:space="preserve"> PAGEREF _Toc71814941 \h </w:instrText>
            </w:r>
            <w:r w:rsidR="00D66BD4">
              <w:rPr>
                <w:noProof/>
                <w:webHidden/>
              </w:rPr>
            </w:r>
            <w:r w:rsidR="00D66BD4">
              <w:rPr>
                <w:noProof/>
                <w:webHidden/>
              </w:rPr>
              <w:fldChar w:fldCharType="separate"/>
            </w:r>
            <w:r w:rsidR="00D66BD4">
              <w:rPr>
                <w:noProof/>
                <w:webHidden/>
              </w:rPr>
              <w:t>4</w:t>
            </w:r>
            <w:r w:rsidR="00D66BD4">
              <w:rPr>
                <w:noProof/>
                <w:webHidden/>
              </w:rPr>
              <w:fldChar w:fldCharType="end"/>
            </w:r>
          </w:hyperlink>
        </w:p>
        <w:p w14:paraId="71D72E01" w14:textId="56E7231E" w:rsidR="00D66BD4" w:rsidRDefault="00133810">
          <w:pPr>
            <w:pStyle w:val="TOC2"/>
            <w:tabs>
              <w:tab w:val="right" w:leader="dot" w:pos="9016"/>
            </w:tabs>
            <w:rPr>
              <w:rFonts w:asciiTheme="minorHAnsi" w:eastAsiaTheme="minorEastAsia" w:hAnsiTheme="minorHAnsi"/>
              <w:noProof/>
              <w:sz w:val="22"/>
              <w:lang w:eastAsia="en-GB"/>
            </w:rPr>
          </w:pPr>
          <w:hyperlink w:anchor="_Toc71814942" w:history="1">
            <w:r w:rsidR="00D66BD4" w:rsidRPr="001C2D22">
              <w:rPr>
                <w:rStyle w:val="Hyperlink"/>
                <w:rFonts w:eastAsia="Times New Roman"/>
                <w:noProof/>
                <w:lang w:eastAsia="en-GB"/>
              </w:rPr>
              <w:t>1.1 What do we mean by quality?</w:t>
            </w:r>
            <w:r w:rsidR="00D66BD4">
              <w:rPr>
                <w:noProof/>
                <w:webHidden/>
              </w:rPr>
              <w:tab/>
            </w:r>
            <w:r w:rsidR="00D66BD4">
              <w:rPr>
                <w:noProof/>
                <w:webHidden/>
              </w:rPr>
              <w:fldChar w:fldCharType="begin"/>
            </w:r>
            <w:r w:rsidR="00D66BD4">
              <w:rPr>
                <w:noProof/>
                <w:webHidden/>
              </w:rPr>
              <w:instrText xml:space="preserve"> PAGEREF _Toc71814942 \h </w:instrText>
            </w:r>
            <w:r w:rsidR="00D66BD4">
              <w:rPr>
                <w:noProof/>
                <w:webHidden/>
              </w:rPr>
            </w:r>
            <w:r w:rsidR="00D66BD4">
              <w:rPr>
                <w:noProof/>
                <w:webHidden/>
              </w:rPr>
              <w:fldChar w:fldCharType="separate"/>
            </w:r>
            <w:r w:rsidR="00D66BD4">
              <w:rPr>
                <w:noProof/>
                <w:webHidden/>
              </w:rPr>
              <w:t>4</w:t>
            </w:r>
            <w:r w:rsidR="00D66BD4">
              <w:rPr>
                <w:noProof/>
                <w:webHidden/>
              </w:rPr>
              <w:fldChar w:fldCharType="end"/>
            </w:r>
          </w:hyperlink>
        </w:p>
        <w:p w14:paraId="670CD7C5" w14:textId="2DC82C75" w:rsidR="00D66BD4" w:rsidRDefault="00133810">
          <w:pPr>
            <w:pStyle w:val="TOC2"/>
            <w:tabs>
              <w:tab w:val="right" w:leader="dot" w:pos="9016"/>
            </w:tabs>
            <w:rPr>
              <w:rFonts w:asciiTheme="minorHAnsi" w:eastAsiaTheme="minorEastAsia" w:hAnsiTheme="minorHAnsi"/>
              <w:noProof/>
              <w:sz w:val="22"/>
              <w:lang w:eastAsia="en-GB"/>
            </w:rPr>
          </w:pPr>
          <w:hyperlink w:anchor="_Toc71814943" w:history="1">
            <w:r w:rsidR="00D66BD4" w:rsidRPr="001C2D22">
              <w:rPr>
                <w:rStyle w:val="Hyperlink"/>
                <w:noProof/>
              </w:rPr>
              <w:t>1.2 Implementing our Quality and Improvement Strategy</w:t>
            </w:r>
            <w:r w:rsidR="00D66BD4">
              <w:rPr>
                <w:noProof/>
                <w:webHidden/>
              </w:rPr>
              <w:tab/>
            </w:r>
            <w:r w:rsidR="00D66BD4">
              <w:rPr>
                <w:noProof/>
                <w:webHidden/>
              </w:rPr>
              <w:fldChar w:fldCharType="begin"/>
            </w:r>
            <w:r w:rsidR="00D66BD4">
              <w:rPr>
                <w:noProof/>
                <w:webHidden/>
              </w:rPr>
              <w:instrText xml:space="preserve"> PAGEREF _Toc71814943 \h </w:instrText>
            </w:r>
            <w:r w:rsidR="00D66BD4">
              <w:rPr>
                <w:noProof/>
                <w:webHidden/>
              </w:rPr>
            </w:r>
            <w:r w:rsidR="00D66BD4">
              <w:rPr>
                <w:noProof/>
                <w:webHidden/>
              </w:rPr>
              <w:fldChar w:fldCharType="separate"/>
            </w:r>
            <w:r w:rsidR="00D66BD4">
              <w:rPr>
                <w:noProof/>
                <w:webHidden/>
              </w:rPr>
              <w:t>6</w:t>
            </w:r>
            <w:r w:rsidR="00D66BD4">
              <w:rPr>
                <w:noProof/>
                <w:webHidden/>
              </w:rPr>
              <w:fldChar w:fldCharType="end"/>
            </w:r>
          </w:hyperlink>
        </w:p>
        <w:p w14:paraId="72BE80B2" w14:textId="3D0160D8" w:rsidR="00D66BD4" w:rsidRDefault="00133810">
          <w:pPr>
            <w:pStyle w:val="TOC2"/>
            <w:tabs>
              <w:tab w:val="right" w:leader="dot" w:pos="9016"/>
            </w:tabs>
            <w:rPr>
              <w:rFonts w:asciiTheme="minorHAnsi" w:eastAsiaTheme="minorEastAsia" w:hAnsiTheme="minorHAnsi"/>
              <w:noProof/>
              <w:sz w:val="22"/>
              <w:lang w:eastAsia="en-GB"/>
            </w:rPr>
          </w:pPr>
          <w:hyperlink w:anchor="_Toc71814944" w:history="1">
            <w:r w:rsidR="00D66BD4" w:rsidRPr="001C2D22">
              <w:rPr>
                <w:rStyle w:val="Hyperlink"/>
                <w:noProof/>
              </w:rPr>
              <w:t>1.3 Quality and Improvement Driver Diagram</w:t>
            </w:r>
            <w:r w:rsidR="00D66BD4">
              <w:rPr>
                <w:noProof/>
                <w:webHidden/>
              </w:rPr>
              <w:tab/>
            </w:r>
            <w:r w:rsidR="00D66BD4">
              <w:rPr>
                <w:noProof/>
                <w:webHidden/>
              </w:rPr>
              <w:fldChar w:fldCharType="begin"/>
            </w:r>
            <w:r w:rsidR="00D66BD4">
              <w:rPr>
                <w:noProof/>
                <w:webHidden/>
              </w:rPr>
              <w:instrText xml:space="preserve"> PAGEREF _Toc71814944 \h </w:instrText>
            </w:r>
            <w:r w:rsidR="00D66BD4">
              <w:rPr>
                <w:noProof/>
                <w:webHidden/>
              </w:rPr>
            </w:r>
            <w:r w:rsidR="00D66BD4">
              <w:rPr>
                <w:noProof/>
                <w:webHidden/>
              </w:rPr>
              <w:fldChar w:fldCharType="separate"/>
            </w:r>
            <w:r w:rsidR="00D66BD4">
              <w:rPr>
                <w:noProof/>
                <w:webHidden/>
              </w:rPr>
              <w:t>6</w:t>
            </w:r>
            <w:r w:rsidR="00D66BD4">
              <w:rPr>
                <w:noProof/>
                <w:webHidden/>
              </w:rPr>
              <w:fldChar w:fldCharType="end"/>
            </w:r>
          </w:hyperlink>
        </w:p>
        <w:p w14:paraId="115C2E98" w14:textId="76B055A5" w:rsidR="00D66BD4" w:rsidRDefault="00133810">
          <w:pPr>
            <w:pStyle w:val="TOC2"/>
            <w:tabs>
              <w:tab w:val="right" w:leader="dot" w:pos="9016"/>
            </w:tabs>
            <w:rPr>
              <w:rFonts w:asciiTheme="minorHAnsi" w:eastAsiaTheme="minorEastAsia" w:hAnsiTheme="minorHAnsi"/>
              <w:noProof/>
              <w:sz w:val="22"/>
              <w:lang w:eastAsia="en-GB"/>
            </w:rPr>
          </w:pPr>
          <w:hyperlink w:anchor="_Toc71814945" w:history="1">
            <w:r w:rsidR="00D66BD4" w:rsidRPr="001C2D22">
              <w:rPr>
                <w:rStyle w:val="Hyperlink"/>
                <w:noProof/>
              </w:rPr>
              <w:t>1.4 “Our Vision” for developing and implementing enabling foundations</w:t>
            </w:r>
            <w:r w:rsidR="00D66BD4">
              <w:rPr>
                <w:noProof/>
                <w:webHidden/>
              </w:rPr>
              <w:tab/>
            </w:r>
            <w:r w:rsidR="00D66BD4">
              <w:rPr>
                <w:noProof/>
                <w:webHidden/>
              </w:rPr>
              <w:fldChar w:fldCharType="begin"/>
            </w:r>
            <w:r w:rsidR="00D66BD4">
              <w:rPr>
                <w:noProof/>
                <w:webHidden/>
              </w:rPr>
              <w:instrText xml:space="preserve"> PAGEREF _Toc71814945 \h </w:instrText>
            </w:r>
            <w:r w:rsidR="00D66BD4">
              <w:rPr>
                <w:noProof/>
                <w:webHidden/>
              </w:rPr>
            </w:r>
            <w:r w:rsidR="00D66BD4">
              <w:rPr>
                <w:noProof/>
                <w:webHidden/>
              </w:rPr>
              <w:fldChar w:fldCharType="separate"/>
            </w:r>
            <w:r w:rsidR="00D66BD4">
              <w:rPr>
                <w:noProof/>
                <w:webHidden/>
              </w:rPr>
              <w:t>8</w:t>
            </w:r>
            <w:r w:rsidR="00D66BD4">
              <w:rPr>
                <w:noProof/>
                <w:webHidden/>
              </w:rPr>
              <w:fldChar w:fldCharType="end"/>
            </w:r>
          </w:hyperlink>
        </w:p>
        <w:p w14:paraId="18742F80" w14:textId="1AC5F317" w:rsidR="00D66BD4" w:rsidRDefault="00133810">
          <w:pPr>
            <w:pStyle w:val="TOC2"/>
            <w:tabs>
              <w:tab w:val="right" w:leader="dot" w:pos="9016"/>
            </w:tabs>
            <w:rPr>
              <w:rFonts w:asciiTheme="minorHAnsi" w:eastAsiaTheme="minorEastAsia" w:hAnsiTheme="minorHAnsi"/>
              <w:noProof/>
              <w:sz w:val="22"/>
              <w:lang w:eastAsia="en-GB"/>
            </w:rPr>
          </w:pPr>
          <w:hyperlink w:anchor="_Toc71814946" w:history="1">
            <w:r w:rsidR="00D66BD4" w:rsidRPr="001C2D22">
              <w:rPr>
                <w:rStyle w:val="Hyperlink"/>
                <w:noProof/>
                <w:shd w:val="clear" w:color="auto" w:fill="FFFFFF"/>
              </w:rPr>
              <w:t>1.5 Organisational culture</w:t>
            </w:r>
            <w:r w:rsidR="00D66BD4">
              <w:rPr>
                <w:noProof/>
                <w:webHidden/>
              </w:rPr>
              <w:tab/>
            </w:r>
            <w:r w:rsidR="00D66BD4">
              <w:rPr>
                <w:noProof/>
                <w:webHidden/>
              </w:rPr>
              <w:fldChar w:fldCharType="begin"/>
            </w:r>
            <w:r w:rsidR="00D66BD4">
              <w:rPr>
                <w:noProof/>
                <w:webHidden/>
              </w:rPr>
              <w:instrText xml:space="preserve"> PAGEREF _Toc71814946 \h </w:instrText>
            </w:r>
            <w:r w:rsidR="00D66BD4">
              <w:rPr>
                <w:noProof/>
                <w:webHidden/>
              </w:rPr>
            </w:r>
            <w:r w:rsidR="00D66BD4">
              <w:rPr>
                <w:noProof/>
                <w:webHidden/>
              </w:rPr>
              <w:fldChar w:fldCharType="separate"/>
            </w:r>
            <w:r w:rsidR="00D66BD4">
              <w:rPr>
                <w:noProof/>
                <w:webHidden/>
              </w:rPr>
              <w:t>10</w:t>
            </w:r>
            <w:r w:rsidR="00D66BD4">
              <w:rPr>
                <w:noProof/>
                <w:webHidden/>
              </w:rPr>
              <w:fldChar w:fldCharType="end"/>
            </w:r>
          </w:hyperlink>
        </w:p>
        <w:p w14:paraId="3C4EF068" w14:textId="109F5180" w:rsidR="00D66BD4" w:rsidRDefault="00133810">
          <w:pPr>
            <w:pStyle w:val="TOC2"/>
            <w:tabs>
              <w:tab w:val="right" w:leader="dot" w:pos="9016"/>
            </w:tabs>
            <w:rPr>
              <w:rFonts w:asciiTheme="minorHAnsi" w:eastAsiaTheme="minorEastAsia" w:hAnsiTheme="minorHAnsi"/>
              <w:noProof/>
              <w:sz w:val="22"/>
              <w:lang w:eastAsia="en-GB"/>
            </w:rPr>
          </w:pPr>
          <w:hyperlink w:anchor="_Toc71814947" w:history="1">
            <w:r w:rsidR="00D66BD4" w:rsidRPr="001C2D22">
              <w:rPr>
                <w:rStyle w:val="Hyperlink"/>
                <w:rFonts w:eastAsia="Verdana"/>
                <w:noProof/>
                <w:lang w:eastAsia="en-GB"/>
              </w:rPr>
              <w:t>1.6 Planning for quality</w:t>
            </w:r>
            <w:r w:rsidR="00D66BD4">
              <w:rPr>
                <w:noProof/>
                <w:webHidden/>
              </w:rPr>
              <w:tab/>
            </w:r>
            <w:r w:rsidR="00D66BD4">
              <w:rPr>
                <w:noProof/>
                <w:webHidden/>
              </w:rPr>
              <w:fldChar w:fldCharType="begin"/>
            </w:r>
            <w:r w:rsidR="00D66BD4">
              <w:rPr>
                <w:noProof/>
                <w:webHidden/>
              </w:rPr>
              <w:instrText xml:space="preserve"> PAGEREF _Toc71814947 \h </w:instrText>
            </w:r>
            <w:r w:rsidR="00D66BD4">
              <w:rPr>
                <w:noProof/>
                <w:webHidden/>
              </w:rPr>
            </w:r>
            <w:r w:rsidR="00D66BD4">
              <w:rPr>
                <w:noProof/>
                <w:webHidden/>
              </w:rPr>
              <w:fldChar w:fldCharType="separate"/>
            </w:r>
            <w:r w:rsidR="00D66BD4">
              <w:rPr>
                <w:noProof/>
                <w:webHidden/>
              </w:rPr>
              <w:t>11</w:t>
            </w:r>
            <w:r w:rsidR="00D66BD4">
              <w:rPr>
                <w:noProof/>
                <w:webHidden/>
              </w:rPr>
              <w:fldChar w:fldCharType="end"/>
            </w:r>
          </w:hyperlink>
        </w:p>
        <w:p w14:paraId="3B699462" w14:textId="4EF4B849" w:rsidR="00D66BD4" w:rsidRDefault="00133810">
          <w:pPr>
            <w:pStyle w:val="TOC2"/>
            <w:tabs>
              <w:tab w:val="right" w:leader="dot" w:pos="9016"/>
            </w:tabs>
            <w:rPr>
              <w:rFonts w:asciiTheme="minorHAnsi" w:eastAsiaTheme="minorEastAsia" w:hAnsiTheme="minorHAnsi"/>
              <w:noProof/>
              <w:sz w:val="22"/>
              <w:lang w:eastAsia="en-GB"/>
            </w:rPr>
          </w:pPr>
          <w:hyperlink w:anchor="_Toc71814948" w:history="1">
            <w:r w:rsidR="00D66BD4" w:rsidRPr="001C2D22">
              <w:rPr>
                <w:rStyle w:val="Hyperlink"/>
                <w:noProof/>
                <w:shd w:val="clear" w:color="auto" w:fill="FFFFFF"/>
              </w:rPr>
              <w:t>1.7 The legacy of a global pandemic</w:t>
            </w:r>
            <w:r w:rsidR="00D66BD4">
              <w:rPr>
                <w:noProof/>
                <w:webHidden/>
              </w:rPr>
              <w:tab/>
            </w:r>
            <w:r w:rsidR="00D66BD4">
              <w:rPr>
                <w:noProof/>
                <w:webHidden/>
              </w:rPr>
              <w:fldChar w:fldCharType="begin"/>
            </w:r>
            <w:r w:rsidR="00D66BD4">
              <w:rPr>
                <w:noProof/>
                <w:webHidden/>
              </w:rPr>
              <w:instrText xml:space="preserve"> PAGEREF _Toc71814948 \h </w:instrText>
            </w:r>
            <w:r w:rsidR="00D66BD4">
              <w:rPr>
                <w:noProof/>
                <w:webHidden/>
              </w:rPr>
            </w:r>
            <w:r w:rsidR="00D66BD4">
              <w:rPr>
                <w:noProof/>
                <w:webHidden/>
              </w:rPr>
              <w:fldChar w:fldCharType="separate"/>
            </w:r>
            <w:r w:rsidR="00D66BD4">
              <w:rPr>
                <w:noProof/>
                <w:webHidden/>
              </w:rPr>
              <w:t>12</w:t>
            </w:r>
            <w:r w:rsidR="00D66BD4">
              <w:rPr>
                <w:noProof/>
                <w:webHidden/>
              </w:rPr>
              <w:fldChar w:fldCharType="end"/>
            </w:r>
          </w:hyperlink>
        </w:p>
        <w:p w14:paraId="5C6E3BD5" w14:textId="1217938E" w:rsidR="00D66BD4" w:rsidRDefault="00133810">
          <w:pPr>
            <w:pStyle w:val="TOC1"/>
            <w:rPr>
              <w:rFonts w:asciiTheme="minorHAnsi" w:eastAsiaTheme="minorEastAsia" w:hAnsiTheme="minorHAnsi"/>
              <w:color w:val="auto"/>
              <w:sz w:val="22"/>
              <w:lang w:eastAsia="en-GB"/>
            </w:rPr>
          </w:pPr>
          <w:hyperlink w:anchor="_Toc71814949" w:history="1">
            <w:r w:rsidR="00D66BD4" w:rsidRPr="001C2D22">
              <w:rPr>
                <w:rStyle w:val="Hyperlink"/>
              </w:rPr>
              <w:t>Section 2: The enabling f</w:t>
            </w:r>
            <w:r w:rsidR="00D66BD4" w:rsidRPr="001C2D22">
              <w:rPr>
                <w:rStyle w:val="Hyperlink"/>
                <w:lang w:eastAsia="en-GB"/>
              </w:rPr>
              <w:t>oundations</w:t>
            </w:r>
            <w:r w:rsidR="00D66BD4">
              <w:rPr>
                <w:webHidden/>
              </w:rPr>
              <w:tab/>
            </w:r>
            <w:r w:rsidR="00D66BD4">
              <w:rPr>
                <w:webHidden/>
              </w:rPr>
              <w:fldChar w:fldCharType="begin"/>
            </w:r>
            <w:r w:rsidR="00D66BD4">
              <w:rPr>
                <w:webHidden/>
              </w:rPr>
              <w:instrText xml:space="preserve"> PAGEREF _Toc71814949 \h </w:instrText>
            </w:r>
            <w:r w:rsidR="00D66BD4">
              <w:rPr>
                <w:webHidden/>
              </w:rPr>
            </w:r>
            <w:r w:rsidR="00D66BD4">
              <w:rPr>
                <w:webHidden/>
              </w:rPr>
              <w:fldChar w:fldCharType="separate"/>
            </w:r>
            <w:r w:rsidR="00D66BD4">
              <w:rPr>
                <w:webHidden/>
              </w:rPr>
              <w:t>13</w:t>
            </w:r>
            <w:r w:rsidR="00D66BD4">
              <w:rPr>
                <w:webHidden/>
              </w:rPr>
              <w:fldChar w:fldCharType="end"/>
            </w:r>
          </w:hyperlink>
        </w:p>
        <w:p w14:paraId="0BFA381E" w14:textId="574D9929" w:rsidR="00D66BD4" w:rsidRDefault="00133810">
          <w:pPr>
            <w:pStyle w:val="TOC2"/>
            <w:tabs>
              <w:tab w:val="right" w:leader="dot" w:pos="9016"/>
            </w:tabs>
            <w:rPr>
              <w:rFonts w:asciiTheme="minorHAnsi" w:eastAsiaTheme="minorEastAsia" w:hAnsiTheme="minorHAnsi"/>
              <w:noProof/>
              <w:sz w:val="22"/>
              <w:lang w:eastAsia="en-GB"/>
            </w:rPr>
          </w:pPr>
          <w:hyperlink w:anchor="_Toc71814950" w:history="1">
            <w:r w:rsidR="00D66BD4" w:rsidRPr="001C2D22">
              <w:rPr>
                <w:rStyle w:val="Hyperlink"/>
                <w:noProof/>
                <w:lang w:eastAsia="en-GB"/>
              </w:rPr>
              <w:t xml:space="preserve">2.1 Enabling Foundation 1: </w:t>
            </w:r>
            <w:r w:rsidR="00D66BD4" w:rsidRPr="001C2D22">
              <w:rPr>
                <w:rStyle w:val="Hyperlink"/>
                <w:noProof/>
              </w:rPr>
              <w:t>High Performing Organisation</w:t>
            </w:r>
            <w:r w:rsidR="00D66BD4">
              <w:rPr>
                <w:noProof/>
                <w:webHidden/>
              </w:rPr>
              <w:tab/>
            </w:r>
            <w:r w:rsidR="00D66BD4">
              <w:rPr>
                <w:noProof/>
                <w:webHidden/>
              </w:rPr>
              <w:fldChar w:fldCharType="begin"/>
            </w:r>
            <w:r w:rsidR="00D66BD4">
              <w:rPr>
                <w:noProof/>
                <w:webHidden/>
              </w:rPr>
              <w:instrText xml:space="preserve"> PAGEREF _Toc71814950 \h </w:instrText>
            </w:r>
            <w:r w:rsidR="00D66BD4">
              <w:rPr>
                <w:noProof/>
                <w:webHidden/>
              </w:rPr>
            </w:r>
            <w:r w:rsidR="00D66BD4">
              <w:rPr>
                <w:noProof/>
                <w:webHidden/>
              </w:rPr>
              <w:fldChar w:fldCharType="separate"/>
            </w:r>
            <w:r w:rsidR="00D66BD4">
              <w:rPr>
                <w:noProof/>
                <w:webHidden/>
              </w:rPr>
              <w:t>13</w:t>
            </w:r>
            <w:r w:rsidR="00D66BD4">
              <w:rPr>
                <w:noProof/>
                <w:webHidden/>
              </w:rPr>
              <w:fldChar w:fldCharType="end"/>
            </w:r>
          </w:hyperlink>
        </w:p>
        <w:p w14:paraId="1947934B" w14:textId="7B18E194" w:rsidR="00D66BD4" w:rsidRDefault="00133810">
          <w:pPr>
            <w:pStyle w:val="TOC2"/>
            <w:tabs>
              <w:tab w:val="right" w:leader="dot" w:pos="9016"/>
            </w:tabs>
            <w:rPr>
              <w:rFonts w:asciiTheme="minorHAnsi" w:eastAsiaTheme="minorEastAsia" w:hAnsiTheme="minorHAnsi"/>
              <w:noProof/>
              <w:sz w:val="22"/>
              <w:lang w:eastAsia="en-GB"/>
            </w:rPr>
          </w:pPr>
          <w:hyperlink w:anchor="_Toc71814951" w:history="1">
            <w:r w:rsidR="00D66BD4" w:rsidRPr="001C2D22">
              <w:rPr>
                <w:rStyle w:val="Hyperlink"/>
                <w:noProof/>
              </w:rPr>
              <w:t>2.2 Enabling Foundation 2: Quality and improvement driven.</w:t>
            </w:r>
            <w:r w:rsidR="00D66BD4">
              <w:rPr>
                <w:noProof/>
                <w:webHidden/>
              </w:rPr>
              <w:tab/>
            </w:r>
            <w:r w:rsidR="00D66BD4">
              <w:rPr>
                <w:noProof/>
                <w:webHidden/>
              </w:rPr>
              <w:fldChar w:fldCharType="begin"/>
            </w:r>
            <w:r w:rsidR="00D66BD4">
              <w:rPr>
                <w:noProof/>
                <w:webHidden/>
              </w:rPr>
              <w:instrText xml:space="preserve"> PAGEREF _Toc71814951 \h </w:instrText>
            </w:r>
            <w:r w:rsidR="00D66BD4">
              <w:rPr>
                <w:noProof/>
                <w:webHidden/>
              </w:rPr>
            </w:r>
            <w:r w:rsidR="00D66BD4">
              <w:rPr>
                <w:noProof/>
                <w:webHidden/>
              </w:rPr>
              <w:fldChar w:fldCharType="separate"/>
            </w:r>
            <w:r w:rsidR="00D66BD4">
              <w:rPr>
                <w:noProof/>
                <w:webHidden/>
              </w:rPr>
              <w:t>15</w:t>
            </w:r>
            <w:r w:rsidR="00D66BD4">
              <w:rPr>
                <w:noProof/>
                <w:webHidden/>
              </w:rPr>
              <w:fldChar w:fldCharType="end"/>
            </w:r>
          </w:hyperlink>
        </w:p>
        <w:p w14:paraId="69EA6728" w14:textId="73D1EC8A" w:rsidR="00D66BD4" w:rsidRDefault="00133810">
          <w:pPr>
            <w:pStyle w:val="TOC3"/>
            <w:tabs>
              <w:tab w:val="right" w:leader="dot" w:pos="9016"/>
            </w:tabs>
            <w:rPr>
              <w:rFonts w:asciiTheme="minorHAnsi" w:eastAsiaTheme="minorEastAsia" w:hAnsiTheme="minorHAnsi"/>
              <w:noProof/>
              <w:sz w:val="22"/>
              <w:lang w:eastAsia="en-GB"/>
            </w:rPr>
          </w:pPr>
          <w:hyperlink w:anchor="_Toc71814952" w:history="1">
            <w:r w:rsidR="00D66BD4" w:rsidRPr="001C2D22">
              <w:rPr>
                <w:rStyle w:val="Hyperlink"/>
                <w:noProof/>
              </w:rPr>
              <w:t>2.2.1 Model for quality and improvement</w:t>
            </w:r>
            <w:r w:rsidR="00D66BD4">
              <w:rPr>
                <w:noProof/>
                <w:webHidden/>
              </w:rPr>
              <w:tab/>
            </w:r>
            <w:r w:rsidR="00D66BD4">
              <w:rPr>
                <w:noProof/>
                <w:webHidden/>
              </w:rPr>
              <w:fldChar w:fldCharType="begin"/>
            </w:r>
            <w:r w:rsidR="00D66BD4">
              <w:rPr>
                <w:noProof/>
                <w:webHidden/>
              </w:rPr>
              <w:instrText xml:space="preserve"> PAGEREF _Toc71814952 \h </w:instrText>
            </w:r>
            <w:r w:rsidR="00D66BD4">
              <w:rPr>
                <w:noProof/>
                <w:webHidden/>
              </w:rPr>
            </w:r>
            <w:r w:rsidR="00D66BD4">
              <w:rPr>
                <w:noProof/>
                <w:webHidden/>
              </w:rPr>
              <w:fldChar w:fldCharType="separate"/>
            </w:r>
            <w:r w:rsidR="00D66BD4">
              <w:rPr>
                <w:noProof/>
                <w:webHidden/>
              </w:rPr>
              <w:t>15</w:t>
            </w:r>
            <w:r w:rsidR="00D66BD4">
              <w:rPr>
                <w:noProof/>
                <w:webHidden/>
              </w:rPr>
              <w:fldChar w:fldCharType="end"/>
            </w:r>
          </w:hyperlink>
        </w:p>
        <w:p w14:paraId="60844B3C" w14:textId="24028C47" w:rsidR="00D66BD4" w:rsidRDefault="00133810">
          <w:pPr>
            <w:pStyle w:val="TOC3"/>
            <w:tabs>
              <w:tab w:val="right" w:leader="dot" w:pos="9016"/>
            </w:tabs>
            <w:rPr>
              <w:rFonts w:asciiTheme="minorHAnsi" w:eastAsiaTheme="minorEastAsia" w:hAnsiTheme="minorHAnsi"/>
              <w:noProof/>
              <w:sz w:val="22"/>
              <w:lang w:eastAsia="en-GB"/>
            </w:rPr>
          </w:pPr>
          <w:hyperlink w:anchor="_Toc71814953" w:history="1">
            <w:r w:rsidR="00D66BD4" w:rsidRPr="001C2D22">
              <w:rPr>
                <w:rStyle w:val="Hyperlink"/>
                <w:noProof/>
              </w:rPr>
              <w:t>2.2.2</w:t>
            </w:r>
            <w:r w:rsidR="00D66BD4" w:rsidRPr="001C2D22">
              <w:rPr>
                <w:rStyle w:val="Hyperlink"/>
                <w:b/>
                <w:noProof/>
              </w:rPr>
              <w:t xml:space="preserve"> </w:t>
            </w:r>
            <w:r w:rsidR="00D66BD4" w:rsidRPr="001C2D22">
              <w:rPr>
                <w:rStyle w:val="Hyperlink"/>
                <w:rFonts w:eastAsia="Verdana"/>
                <w:noProof/>
                <w:lang w:eastAsia="en-GB"/>
              </w:rPr>
              <w:t>Quality and improvement measures</w:t>
            </w:r>
            <w:r w:rsidR="00D66BD4">
              <w:rPr>
                <w:noProof/>
                <w:webHidden/>
              </w:rPr>
              <w:tab/>
            </w:r>
            <w:r w:rsidR="00D66BD4">
              <w:rPr>
                <w:noProof/>
                <w:webHidden/>
              </w:rPr>
              <w:fldChar w:fldCharType="begin"/>
            </w:r>
            <w:r w:rsidR="00D66BD4">
              <w:rPr>
                <w:noProof/>
                <w:webHidden/>
              </w:rPr>
              <w:instrText xml:space="preserve"> PAGEREF _Toc71814953 \h </w:instrText>
            </w:r>
            <w:r w:rsidR="00D66BD4">
              <w:rPr>
                <w:noProof/>
                <w:webHidden/>
              </w:rPr>
            </w:r>
            <w:r w:rsidR="00D66BD4">
              <w:rPr>
                <w:noProof/>
                <w:webHidden/>
              </w:rPr>
              <w:fldChar w:fldCharType="separate"/>
            </w:r>
            <w:r w:rsidR="00D66BD4">
              <w:rPr>
                <w:noProof/>
                <w:webHidden/>
              </w:rPr>
              <w:t>16</w:t>
            </w:r>
            <w:r w:rsidR="00D66BD4">
              <w:rPr>
                <w:noProof/>
                <w:webHidden/>
              </w:rPr>
              <w:fldChar w:fldCharType="end"/>
            </w:r>
          </w:hyperlink>
        </w:p>
        <w:p w14:paraId="4E47379B" w14:textId="3656646A" w:rsidR="00D66BD4" w:rsidRDefault="00133810">
          <w:pPr>
            <w:pStyle w:val="TOC2"/>
            <w:tabs>
              <w:tab w:val="right" w:leader="dot" w:pos="9016"/>
            </w:tabs>
            <w:rPr>
              <w:rFonts w:asciiTheme="minorHAnsi" w:eastAsiaTheme="minorEastAsia" w:hAnsiTheme="minorHAnsi"/>
              <w:noProof/>
              <w:sz w:val="22"/>
              <w:lang w:eastAsia="en-GB"/>
            </w:rPr>
          </w:pPr>
          <w:hyperlink w:anchor="_Toc71814954" w:history="1">
            <w:r w:rsidR="00D66BD4" w:rsidRPr="001C2D22">
              <w:rPr>
                <w:rStyle w:val="Hyperlink"/>
                <w:noProof/>
              </w:rPr>
              <w:t xml:space="preserve">2.3 Enabling </w:t>
            </w:r>
            <w:r w:rsidR="00D66BD4" w:rsidRPr="001C2D22">
              <w:rPr>
                <w:rStyle w:val="Hyperlink"/>
                <w:noProof/>
                <w:lang w:eastAsia="en-GB"/>
              </w:rPr>
              <w:t xml:space="preserve">Foundation 3: </w:t>
            </w:r>
            <w:r w:rsidR="00D66BD4" w:rsidRPr="001C2D22">
              <w:rPr>
                <w:rStyle w:val="Hyperlink"/>
                <w:noProof/>
              </w:rPr>
              <w:t xml:space="preserve"> Creating the conditions</w:t>
            </w:r>
            <w:r w:rsidR="00D66BD4">
              <w:rPr>
                <w:noProof/>
                <w:webHidden/>
              </w:rPr>
              <w:tab/>
            </w:r>
            <w:r w:rsidR="00D66BD4">
              <w:rPr>
                <w:noProof/>
                <w:webHidden/>
              </w:rPr>
              <w:fldChar w:fldCharType="begin"/>
            </w:r>
            <w:r w:rsidR="00D66BD4">
              <w:rPr>
                <w:noProof/>
                <w:webHidden/>
              </w:rPr>
              <w:instrText xml:space="preserve"> PAGEREF _Toc71814954 \h </w:instrText>
            </w:r>
            <w:r w:rsidR="00D66BD4">
              <w:rPr>
                <w:noProof/>
                <w:webHidden/>
              </w:rPr>
            </w:r>
            <w:r w:rsidR="00D66BD4">
              <w:rPr>
                <w:noProof/>
                <w:webHidden/>
              </w:rPr>
              <w:fldChar w:fldCharType="separate"/>
            </w:r>
            <w:r w:rsidR="00D66BD4">
              <w:rPr>
                <w:noProof/>
                <w:webHidden/>
              </w:rPr>
              <w:t>18</w:t>
            </w:r>
            <w:r w:rsidR="00D66BD4">
              <w:rPr>
                <w:noProof/>
                <w:webHidden/>
              </w:rPr>
              <w:fldChar w:fldCharType="end"/>
            </w:r>
          </w:hyperlink>
        </w:p>
        <w:p w14:paraId="1D2D03FC" w14:textId="554408C1" w:rsidR="00D66BD4" w:rsidRDefault="00133810">
          <w:pPr>
            <w:pStyle w:val="TOC3"/>
            <w:tabs>
              <w:tab w:val="right" w:leader="dot" w:pos="9016"/>
            </w:tabs>
            <w:rPr>
              <w:rFonts w:asciiTheme="minorHAnsi" w:eastAsiaTheme="minorEastAsia" w:hAnsiTheme="minorHAnsi"/>
              <w:noProof/>
              <w:sz w:val="22"/>
              <w:lang w:eastAsia="en-GB"/>
            </w:rPr>
          </w:pPr>
          <w:hyperlink w:anchor="_Toc71814955" w:history="1">
            <w:r w:rsidR="00D66BD4" w:rsidRPr="001C2D22">
              <w:rPr>
                <w:rStyle w:val="Hyperlink"/>
                <w:rFonts w:eastAsia="Times New Roman"/>
                <w:noProof/>
                <w:lang w:eastAsia="en-GB"/>
              </w:rPr>
              <w:t>2.3.1 Our values</w:t>
            </w:r>
            <w:r w:rsidR="00D66BD4">
              <w:rPr>
                <w:noProof/>
                <w:webHidden/>
              </w:rPr>
              <w:tab/>
            </w:r>
            <w:r w:rsidR="00D66BD4">
              <w:rPr>
                <w:noProof/>
                <w:webHidden/>
              </w:rPr>
              <w:fldChar w:fldCharType="begin"/>
            </w:r>
            <w:r w:rsidR="00D66BD4">
              <w:rPr>
                <w:noProof/>
                <w:webHidden/>
              </w:rPr>
              <w:instrText xml:space="preserve"> PAGEREF _Toc71814955 \h </w:instrText>
            </w:r>
            <w:r w:rsidR="00D66BD4">
              <w:rPr>
                <w:noProof/>
                <w:webHidden/>
              </w:rPr>
            </w:r>
            <w:r w:rsidR="00D66BD4">
              <w:rPr>
                <w:noProof/>
                <w:webHidden/>
              </w:rPr>
              <w:fldChar w:fldCharType="separate"/>
            </w:r>
            <w:r w:rsidR="00D66BD4">
              <w:rPr>
                <w:noProof/>
                <w:webHidden/>
              </w:rPr>
              <w:t>18</w:t>
            </w:r>
            <w:r w:rsidR="00D66BD4">
              <w:rPr>
                <w:noProof/>
                <w:webHidden/>
              </w:rPr>
              <w:fldChar w:fldCharType="end"/>
            </w:r>
          </w:hyperlink>
        </w:p>
        <w:p w14:paraId="62FEA9BF" w14:textId="62AA72AF" w:rsidR="00D66BD4" w:rsidRDefault="00133810">
          <w:pPr>
            <w:pStyle w:val="TOC3"/>
            <w:tabs>
              <w:tab w:val="right" w:leader="dot" w:pos="9016"/>
            </w:tabs>
            <w:rPr>
              <w:rFonts w:asciiTheme="minorHAnsi" w:eastAsiaTheme="minorEastAsia" w:hAnsiTheme="minorHAnsi"/>
              <w:noProof/>
              <w:sz w:val="22"/>
              <w:lang w:eastAsia="en-GB"/>
            </w:rPr>
          </w:pPr>
          <w:hyperlink w:anchor="_Toc71814956" w:history="1">
            <w:r w:rsidR="00D66BD4" w:rsidRPr="001C2D22">
              <w:rPr>
                <w:rStyle w:val="Hyperlink"/>
                <w:noProof/>
              </w:rPr>
              <w:t>2.3.2 Skills and capability</w:t>
            </w:r>
            <w:r w:rsidR="00D66BD4">
              <w:rPr>
                <w:noProof/>
                <w:webHidden/>
              </w:rPr>
              <w:tab/>
            </w:r>
            <w:r w:rsidR="00D66BD4">
              <w:rPr>
                <w:noProof/>
                <w:webHidden/>
              </w:rPr>
              <w:fldChar w:fldCharType="begin"/>
            </w:r>
            <w:r w:rsidR="00D66BD4">
              <w:rPr>
                <w:noProof/>
                <w:webHidden/>
              </w:rPr>
              <w:instrText xml:space="preserve"> PAGEREF _Toc71814956 \h </w:instrText>
            </w:r>
            <w:r w:rsidR="00D66BD4">
              <w:rPr>
                <w:noProof/>
                <w:webHidden/>
              </w:rPr>
            </w:r>
            <w:r w:rsidR="00D66BD4">
              <w:rPr>
                <w:noProof/>
                <w:webHidden/>
              </w:rPr>
              <w:fldChar w:fldCharType="separate"/>
            </w:r>
            <w:r w:rsidR="00D66BD4">
              <w:rPr>
                <w:noProof/>
                <w:webHidden/>
              </w:rPr>
              <w:t>19</w:t>
            </w:r>
            <w:r w:rsidR="00D66BD4">
              <w:rPr>
                <w:noProof/>
                <w:webHidden/>
              </w:rPr>
              <w:fldChar w:fldCharType="end"/>
            </w:r>
          </w:hyperlink>
        </w:p>
        <w:p w14:paraId="5EC2DE00" w14:textId="797D48FC" w:rsidR="00D66BD4" w:rsidRDefault="00133810">
          <w:pPr>
            <w:pStyle w:val="TOC3"/>
            <w:tabs>
              <w:tab w:val="right" w:leader="dot" w:pos="9016"/>
            </w:tabs>
            <w:rPr>
              <w:rFonts w:asciiTheme="minorHAnsi" w:eastAsiaTheme="minorEastAsia" w:hAnsiTheme="minorHAnsi"/>
              <w:noProof/>
              <w:sz w:val="22"/>
              <w:lang w:eastAsia="en-GB"/>
            </w:rPr>
          </w:pPr>
          <w:hyperlink w:anchor="_Toc71814957" w:history="1">
            <w:r w:rsidR="00D66BD4" w:rsidRPr="001C2D22">
              <w:rPr>
                <w:rStyle w:val="Hyperlink"/>
                <w:noProof/>
              </w:rPr>
              <w:t>2.3.3 Where are we now on our improvement journey?</w:t>
            </w:r>
            <w:r w:rsidR="00D66BD4">
              <w:rPr>
                <w:noProof/>
                <w:webHidden/>
              </w:rPr>
              <w:tab/>
            </w:r>
            <w:r w:rsidR="00D66BD4">
              <w:rPr>
                <w:noProof/>
                <w:webHidden/>
              </w:rPr>
              <w:fldChar w:fldCharType="begin"/>
            </w:r>
            <w:r w:rsidR="00D66BD4">
              <w:rPr>
                <w:noProof/>
                <w:webHidden/>
              </w:rPr>
              <w:instrText xml:space="preserve"> PAGEREF _Toc71814957 \h </w:instrText>
            </w:r>
            <w:r w:rsidR="00D66BD4">
              <w:rPr>
                <w:noProof/>
                <w:webHidden/>
              </w:rPr>
            </w:r>
            <w:r w:rsidR="00D66BD4">
              <w:rPr>
                <w:noProof/>
                <w:webHidden/>
              </w:rPr>
              <w:fldChar w:fldCharType="separate"/>
            </w:r>
            <w:r w:rsidR="00D66BD4">
              <w:rPr>
                <w:noProof/>
                <w:webHidden/>
              </w:rPr>
              <w:t>19</w:t>
            </w:r>
            <w:r w:rsidR="00D66BD4">
              <w:rPr>
                <w:noProof/>
                <w:webHidden/>
              </w:rPr>
              <w:fldChar w:fldCharType="end"/>
            </w:r>
          </w:hyperlink>
        </w:p>
        <w:p w14:paraId="74CB8921" w14:textId="6A0F1628" w:rsidR="00D66BD4" w:rsidRDefault="00133810">
          <w:pPr>
            <w:pStyle w:val="TOC3"/>
            <w:tabs>
              <w:tab w:val="right" w:leader="dot" w:pos="9016"/>
            </w:tabs>
            <w:rPr>
              <w:rFonts w:asciiTheme="minorHAnsi" w:eastAsiaTheme="minorEastAsia" w:hAnsiTheme="minorHAnsi"/>
              <w:noProof/>
              <w:sz w:val="22"/>
              <w:lang w:eastAsia="en-GB"/>
            </w:rPr>
          </w:pPr>
          <w:hyperlink w:anchor="_Toc71814958" w:history="1">
            <w:r w:rsidR="00D66BD4" w:rsidRPr="001C2D22">
              <w:rPr>
                <w:rStyle w:val="Hyperlink"/>
                <w:noProof/>
              </w:rPr>
              <w:t>2.3.4 Establishing and embedding our Quality and Improvement Hub</w:t>
            </w:r>
            <w:r w:rsidR="00D66BD4">
              <w:rPr>
                <w:noProof/>
                <w:webHidden/>
              </w:rPr>
              <w:tab/>
            </w:r>
            <w:r w:rsidR="00D66BD4">
              <w:rPr>
                <w:noProof/>
                <w:webHidden/>
              </w:rPr>
              <w:fldChar w:fldCharType="begin"/>
            </w:r>
            <w:r w:rsidR="00D66BD4">
              <w:rPr>
                <w:noProof/>
                <w:webHidden/>
              </w:rPr>
              <w:instrText xml:space="preserve"> PAGEREF _Toc71814958 \h </w:instrText>
            </w:r>
            <w:r w:rsidR="00D66BD4">
              <w:rPr>
                <w:noProof/>
                <w:webHidden/>
              </w:rPr>
            </w:r>
            <w:r w:rsidR="00D66BD4">
              <w:rPr>
                <w:noProof/>
                <w:webHidden/>
              </w:rPr>
              <w:fldChar w:fldCharType="separate"/>
            </w:r>
            <w:r w:rsidR="00D66BD4">
              <w:rPr>
                <w:noProof/>
                <w:webHidden/>
              </w:rPr>
              <w:t>20</w:t>
            </w:r>
            <w:r w:rsidR="00D66BD4">
              <w:rPr>
                <w:noProof/>
                <w:webHidden/>
              </w:rPr>
              <w:fldChar w:fldCharType="end"/>
            </w:r>
          </w:hyperlink>
        </w:p>
        <w:p w14:paraId="3F589CBE" w14:textId="1AC46B59" w:rsidR="00D66BD4" w:rsidRDefault="00133810">
          <w:pPr>
            <w:pStyle w:val="TOC2"/>
            <w:tabs>
              <w:tab w:val="right" w:leader="dot" w:pos="9016"/>
            </w:tabs>
            <w:rPr>
              <w:rFonts w:asciiTheme="minorHAnsi" w:eastAsiaTheme="minorEastAsia" w:hAnsiTheme="minorHAnsi"/>
              <w:noProof/>
              <w:sz w:val="22"/>
              <w:lang w:eastAsia="en-GB"/>
            </w:rPr>
          </w:pPr>
          <w:hyperlink w:anchor="_Toc71814959" w:history="1">
            <w:r w:rsidR="00D66BD4" w:rsidRPr="001C2D22">
              <w:rPr>
                <w:rStyle w:val="Hyperlink"/>
                <w:noProof/>
              </w:rPr>
              <w:t xml:space="preserve">2.4 Enabling </w:t>
            </w:r>
            <w:r w:rsidR="00D66BD4" w:rsidRPr="001C2D22">
              <w:rPr>
                <w:rStyle w:val="Hyperlink"/>
                <w:noProof/>
                <w:lang w:eastAsia="en-GB"/>
              </w:rPr>
              <w:t xml:space="preserve">Foundation 4: </w:t>
            </w:r>
            <w:r w:rsidR="00D66BD4" w:rsidRPr="001C2D22">
              <w:rPr>
                <w:rStyle w:val="Hyperlink"/>
                <w:rFonts w:eastAsia="Verdana"/>
                <w:noProof/>
                <w:kern w:val="24"/>
                <w:lang w:eastAsia="en-GB"/>
              </w:rPr>
              <w:t>Learning organisation</w:t>
            </w:r>
            <w:r w:rsidR="00D66BD4">
              <w:rPr>
                <w:noProof/>
                <w:webHidden/>
              </w:rPr>
              <w:tab/>
            </w:r>
            <w:r w:rsidR="00D66BD4">
              <w:rPr>
                <w:noProof/>
                <w:webHidden/>
              </w:rPr>
              <w:fldChar w:fldCharType="begin"/>
            </w:r>
            <w:r w:rsidR="00D66BD4">
              <w:rPr>
                <w:noProof/>
                <w:webHidden/>
              </w:rPr>
              <w:instrText xml:space="preserve"> PAGEREF _Toc71814959 \h </w:instrText>
            </w:r>
            <w:r w:rsidR="00D66BD4">
              <w:rPr>
                <w:noProof/>
                <w:webHidden/>
              </w:rPr>
            </w:r>
            <w:r w:rsidR="00D66BD4">
              <w:rPr>
                <w:noProof/>
                <w:webHidden/>
              </w:rPr>
              <w:fldChar w:fldCharType="separate"/>
            </w:r>
            <w:r w:rsidR="00D66BD4">
              <w:rPr>
                <w:noProof/>
                <w:webHidden/>
              </w:rPr>
              <w:t>22</w:t>
            </w:r>
            <w:r w:rsidR="00D66BD4">
              <w:rPr>
                <w:noProof/>
                <w:webHidden/>
              </w:rPr>
              <w:fldChar w:fldCharType="end"/>
            </w:r>
          </w:hyperlink>
        </w:p>
        <w:p w14:paraId="4581F246" w14:textId="6BF93B37" w:rsidR="00D66BD4" w:rsidRDefault="00133810">
          <w:pPr>
            <w:pStyle w:val="TOC3"/>
            <w:tabs>
              <w:tab w:val="right" w:leader="dot" w:pos="9016"/>
            </w:tabs>
            <w:rPr>
              <w:rFonts w:asciiTheme="minorHAnsi" w:eastAsiaTheme="minorEastAsia" w:hAnsiTheme="minorHAnsi"/>
              <w:noProof/>
              <w:sz w:val="22"/>
              <w:lang w:eastAsia="en-GB"/>
            </w:rPr>
          </w:pPr>
          <w:hyperlink w:anchor="_Toc71814960" w:history="1">
            <w:r w:rsidR="00D66BD4" w:rsidRPr="001C2D22">
              <w:rPr>
                <w:rStyle w:val="Hyperlink"/>
                <w:noProof/>
              </w:rPr>
              <w:t>2.4.1 Workplace culture</w:t>
            </w:r>
            <w:r w:rsidR="00D66BD4">
              <w:rPr>
                <w:noProof/>
                <w:webHidden/>
              </w:rPr>
              <w:tab/>
            </w:r>
            <w:r w:rsidR="00D66BD4">
              <w:rPr>
                <w:noProof/>
                <w:webHidden/>
              </w:rPr>
              <w:fldChar w:fldCharType="begin"/>
            </w:r>
            <w:r w:rsidR="00D66BD4">
              <w:rPr>
                <w:noProof/>
                <w:webHidden/>
              </w:rPr>
              <w:instrText xml:space="preserve"> PAGEREF _Toc71814960 \h </w:instrText>
            </w:r>
            <w:r w:rsidR="00D66BD4">
              <w:rPr>
                <w:noProof/>
                <w:webHidden/>
              </w:rPr>
            </w:r>
            <w:r w:rsidR="00D66BD4">
              <w:rPr>
                <w:noProof/>
                <w:webHidden/>
              </w:rPr>
              <w:fldChar w:fldCharType="separate"/>
            </w:r>
            <w:r w:rsidR="00D66BD4">
              <w:rPr>
                <w:noProof/>
                <w:webHidden/>
              </w:rPr>
              <w:t>22</w:t>
            </w:r>
            <w:r w:rsidR="00D66BD4">
              <w:rPr>
                <w:noProof/>
                <w:webHidden/>
              </w:rPr>
              <w:fldChar w:fldCharType="end"/>
            </w:r>
          </w:hyperlink>
        </w:p>
        <w:p w14:paraId="25384BB0" w14:textId="5FBA6AAD" w:rsidR="00D66BD4" w:rsidRDefault="00133810">
          <w:pPr>
            <w:pStyle w:val="TOC3"/>
            <w:tabs>
              <w:tab w:val="right" w:leader="dot" w:pos="9016"/>
            </w:tabs>
            <w:rPr>
              <w:rFonts w:asciiTheme="minorHAnsi" w:eastAsiaTheme="minorEastAsia" w:hAnsiTheme="minorHAnsi"/>
              <w:noProof/>
              <w:sz w:val="22"/>
              <w:lang w:eastAsia="en-GB"/>
            </w:rPr>
          </w:pPr>
          <w:hyperlink w:anchor="_Toc71814961" w:history="1">
            <w:r w:rsidR="00D66BD4" w:rsidRPr="001C2D22">
              <w:rPr>
                <w:rStyle w:val="Hyperlink"/>
                <w:noProof/>
              </w:rPr>
              <w:t>2.4.2 Learning from our customers. “Our approach to engagement”</w:t>
            </w:r>
            <w:r w:rsidR="00D66BD4">
              <w:rPr>
                <w:noProof/>
                <w:webHidden/>
              </w:rPr>
              <w:tab/>
            </w:r>
            <w:r w:rsidR="00D66BD4">
              <w:rPr>
                <w:noProof/>
                <w:webHidden/>
              </w:rPr>
              <w:fldChar w:fldCharType="begin"/>
            </w:r>
            <w:r w:rsidR="00D66BD4">
              <w:rPr>
                <w:noProof/>
                <w:webHidden/>
              </w:rPr>
              <w:instrText xml:space="preserve"> PAGEREF _Toc71814961 \h </w:instrText>
            </w:r>
            <w:r w:rsidR="00D66BD4">
              <w:rPr>
                <w:noProof/>
                <w:webHidden/>
              </w:rPr>
            </w:r>
            <w:r w:rsidR="00D66BD4">
              <w:rPr>
                <w:noProof/>
                <w:webHidden/>
              </w:rPr>
              <w:fldChar w:fldCharType="separate"/>
            </w:r>
            <w:r w:rsidR="00D66BD4">
              <w:rPr>
                <w:noProof/>
                <w:webHidden/>
              </w:rPr>
              <w:t>23</w:t>
            </w:r>
            <w:r w:rsidR="00D66BD4">
              <w:rPr>
                <w:noProof/>
                <w:webHidden/>
              </w:rPr>
              <w:fldChar w:fldCharType="end"/>
            </w:r>
          </w:hyperlink>
        </w:p>
        <w:p w14:paraId="7BBC53C2" w14:textId="3F00C8E2" w:rsidR="00D66BD4" w:rsidRDefault="00133810">
          <w:pPr>
            <w:pStyle w:val="TOC1"/>
            <w:rPr>
              <w:rFonts w:asciiTheme="minorHAnsi" w:eastAsiaTheme="minorEastAsia" w:hAnsiTheme="minorHAnsi"/>
              <w:color w:val="auto"/>
              <w:sz w:val="22"/>
              <w:lang w:eastAsia="en-GB"/>
            </w:rPr>
          </w:pPr>
          <w:hyperlink w:anchor="_Toc71814962" w:history="1">
            <w:r w:rsidR="00D66BD4" w:rsidRPr="001C2D22">
              <w:rPr>
                <w:rStyle w:val="Hyperlink"/>
              </w:rPr>
              <w:t>Section 3: Next steps</w:t>
            </w:r>
            <w:r w:rsidR="00D66BD4">
              <w:rPr>
                <w:webHidden/>
              </w:rPr>
              <w:tab/>
            </w:r>
            <w:r w:rsidR="00D66BD4">
              <w:rPr>
                <w:webHidden/>
              </w:rPr>
              <w:fldChar w:fldCharType="begin"/>
            </w:r>
            <w:r w:rsidR="00D66BD4">
              <w:rPr>
                <w:webHidden/>
              </w:rPr>
              <w:instrText xml:space="preserve"> PAGEREF _Toc71814962 \h </w:instrText>
            </w:r>
            <w:r w:rsidR="00D66BD4">
              <w:rPr>
                <w:webHidden/>
              </w:rPr>
            </w:r>
            <w:r w:rsidR="00D66BD4">
              <w:rPr>
                <w:webHidden/>
              </w:rPr>
              <w:fldChar w:fldCharType="separate"/>
            </w:r>
            <w:r w:rsidR="00D66BD4">
              <w:rPr>
                <w:webHidden/>
              </w:rPr>
              <w:t>24</w:t>
            </w:r>
            <w:r w:rsidR="00D66BD4">
              <w:rPr>
                <w:webHidden/>
              </w:rPr>
              <w:fldChar w:fldCharType="end"/>
            </w:r>
          </w:hyperlink>
        </w:p>
        <w:p w14:paraId="02E63BDB" w14:textId="3166536B" w:rsidR="00D66BD4" w:rsidRDefault="00133810">
          <w:pPr>
            <w:pStyle w:val="TOC2"/>
            <w:tabs>
              <w:tab w:val="right" w:leader="dot" w:pos="9016"/>
            </w:tabs>
            <w:rPr>
              <w:rFonts w:asciiTheme="minorHAnsi" w:eastAsiaTheme="minorEastAsia" w:hAnsiTheme="minorHAnsi"/>
              <w:noProof/>
              <w:sz w:val="22"/>
              <w:lang w:eastAsia="en-GB"/>
            </w:rPr>
          </w:pPr>
          <w:hyperlink w:anchor="_Toc71814963" w:history="1">
            <w:r w:rsidR="00D66BD4" w:rsidRPr="001C2D22">
              <w:rPr>
                <w:rStyle w:val="Hyperlink"/>
                <w:noProof/>
              </w:rPr>
              <w:t>3.1.0 Next steps</w:t>
            </w:r>
            <w:r w:rsidR="00D66BD4">
              <w:rPr>
                <w:noProof/>
                <w:webHidden/>
              </w:rPr>
              <w:tab/>
            </w:r>
            <w:r w:rsidR="00D66BD4">
              <w:rPr>
                <w:noProof/>
                <w:webHidden/>
              </w:rPr>
              <w:fldChar w:fldCharType="begin"/>
            </w:r>
            <w:r w:rsidR="00D66BD4">
              <w:rPr>
                <w:noProof/>
                <w:webHidden/>
              </w:rPr>
              <w:instrText xml:space="preserve"> PAGEREF _Toc71814963 \h </w:instrText>
            </w:r>
            <w:r w:rsidR="00D66BD4">
              <w:rPr>
                <w:noProof/>
                <w:webHidden/>
              </w:rPr>
            </w:r>
            <w:r w:rsidR="00D66BD4">
              <w:rPr>
                <w:noProof/>
                <w:webHidden/>
              </w:rPr>
              <w:fldChar w:fldCharType="separate"/>
            </w:r>
            <w:r w:rsidR="00D66BD4">
              <w:rPr>
                <w:noProof/>
                <w:webHidden/>
              </w:rPr>
              <w:t>24</w:t>
            </w:r>
            <w:r w:rsidR="00D66BD4">
              <w:rPr>
                <w:noProof/>
                <w:webHidden/>
              </w:rPr>
              <w:fldChar w:fldCharType="end"/>
            </w:r>
          </w:hyperlink>
        </w:p>
        <w:p w14:paraId="5592F622" w14:textId="5DEB615A" w:rsidR="00D66BD4" w:rsidRDefault="00133810">
          <w:pPr>
            <w:pStyle w:val="TOC1"/>
            <w:rPr>
              <w:rFonts w:asciiTheme="minorHAnsi" w:eastAsiaTheme="minorEastAsia" w:hAnsiTheme="minorHAnsi"/>
              <w:color w:val="auto"/>
              <w:sz w:val="22"/>
              <w:lang w:eastAsia="en-GB"/>
            </w:rPr>
          </w:pPr>
          <w:hyperlink w:anchor="_Toc71814964" w:history="1">
            <w:r w:rsidR="00D66BD4" w:rsidRPr="001C2D22">
              <w:rPr>
                <w:rStyle w:val="Hyperlink"/>
              </w:rPr>
              <w:t>References:</w:t>
            </w:r>
            <w:r w:rsidR="00D66BD4">
              <w:rPr>
                <w:webHidden/>
              </w:rPr>
              <w:tab/>
            </w:r>
            <w:r w:rsidR="00D66BD4">
              <w:rPr>
                <w:webHidden/>
              </w:rPr>
              <w:fldChar w:fldCharType="begin"/>
            </w:r>
            <w:r w:rsidR="00D66BD4">
              <w:rPr>
                <w:webHidden/>
              </w:rPr>
              <w:instrText xml:space="preserve"> PAGEREF _Toc71814964 \h </w:instrText>
            </w:r>
            <w:r w:rsidR="00D66BD4">
              <w:rPr>
                <w:webHidden/>
              </w:rPr>
            </w:r>
            <w:r w:rsidR="00D66BD4">
              <w:rPr>
                <w:webHidden/>
              </w:rPr>
              <w:fldChar w:fldCharType="separate"/>
            </w:r>
            <w:r w:rsidR="00D66BD4">
              <w:rPr>
                <w:webHidden/>
              </w:rPr>
              <w:t>25</w:t>
            </w:r>
            <w:r w:rsidR="00D66BD4">
              <w:rPr>
                <w:webHidden/>
              </w:rPr>
              <w:fldChar w:fldCharType="end"/>
            </w:r>
          </w:hyperlink>
        </w:p>
        <w:p w14:paraId="1E747800" w14:textId="2BC3EA91" w:rsidR="00D07213" w:rsidRDefault="00D07213">
          <w:r w:rsidRPr="00D07213">
            <w:rPr>
              <w:rFonts w:ascii="Cambria" w:hAnsi="Cambria"/>
              <w:b/>
              <w:bCs/>
              <w:noProof/>
            </w:rPr>
            <w:fldChar w:fldCharType="end"/>
          </w:r>
        </w:p>
      </w:sdtContent>
    </w:sdt>
    <w:p w14:paraId="752C4DCC" w14:textId="77777777" w:rsidR="00DE7297" w:rsidRDefault="00DE7297"/>
    <w:p w14:paraId="3FB174FC" w14:textId="77777777" w:rsidR="00DE7297" w:rsidRDefault="00DE7297" w:rsidP="003E40A4">
      <w:pPr>
        <w:spacing w:after="160" w:line="259" w:lineRule="auto"/>
        <w:jc w:val="left"/>
        <w:rPr>
          <w:rFonts w:ascii="Cambria Math" w:hAnsi="Cambria Math" w:cs="Arial"/>
          <w:color w:val="002060"/>
          <w:sz w:val="32"/>
          <w:szCs w:val="32"/>
        </w:rPr>
      </w:pPr>
      <w:r>
        <w:rPr>
          <w:rFonts w:ascii="Cambria Math" w:hAnsi="Cambria Math" w:cs="Arial"/>
          <w:color w:val="002060"/>
          <w:sz w:val="32"/>
          <w:szCs w:val="32"/>
        </w:rPr>
        <w:br w:type="page"/>
      </w:r>
    </w:p>
    <w:p w14:paraId="15E1B45A" w14:textId="77777777" w:rsidR="006F32AA" w:rsidRPr="006F32AA" w:rsidRDefault="006F32AA">
      <w:pPr>
        <w:spacing w:after="160" w:line="259" w:lineRule="auto"/>
        <w:jc w:val="left"/>
        <w:rPr>
          <w:rFonts w:ascii="Cambria" w:hAnsi="Cambria"/>
          <w:b/>
          <w:color w:val="002060"/>
          <w:sz w:val="36"/>
          <w:szCs w:val="36"/>
        </w:rPr>
      </w:pPr>
      <w:r w:rsidRPr="006F32AA">
        <w:rPr>
          <w:rFonts w:ascii="Cambria" w:hAnsi="Cambria"/>
          <w:b/>
          <w:color w:val="002060"/>
          <w:sz w:val="36"/>
          <w:szCs w:val="36"/>
        </w:rPr>
        <w:lastRenderedPageBreak/>
        <w:t>Executive Summary</w:t>
      </w:r>
    </w:p>
    <w:p w14:paraId="0ED09B25" w14:textId="77777777" w:rsidR="006F32AA" w:rsidRPr="006F32AA" w:rsidRDefault="006F32AA" w:rsidP="006F32AA">
      <w:pPr>
        <w:rPr>
          <w:rFonts w:cs="Arial"/>
          <w:color w:val="CC0099"/>
          <w:szCs w:val="24"/>
        </w:rPr>
      </w:pPr>
    </w:p>
    <w:p w14:paraId="73DC81A0" w14:textId="1E7BBDCB" w:rsidR="006F32AA" w:rsidRDefault="006F32AA" w:rsidP="006F32AA">
      <w:pPr>
        <w:rPr>
          <w:rFonts w:cs="Arial"/>
          <w:color w:val="000000" w:themeColor="text1"/>
          <w:szCs w:val="24"/>
        </w:rPr>
      </w:pPr>
      <w:r w:rsidRPr="006F32AA">
        <w:rPr>
          <w:rFonts w:cs="Arial"/>
          <w:color w:val="000000" w:themeColor="text1"/>
          <w:szCs w:val="24"/>
        </w:rPr>
        <w:t xml:space="preserve">As </w:t>
      </w:r>
      <w:r w:rsidR="00E47FB5">
        <w:rPr>
          <w:rFonts w:cs="Arial"/>
          <w:color w:val="000000" w:themeColor="text1"/>
          <w:szCs w:val="24"/>
        </w:rPr>
        <w:t xml:space="preserve">the </w:t>
      </w:r>
      <w:r w:rsidRPr="006F32AA">
        <w:rPr>
          <w:rFonts w:cs="Arial"/>
          <w:color w:val="000000" w:themeColor="text1"/>
          <w:szCs w:val="24"/>
        </w:rPr>
        <w:t xml:space="preserve">Public Health Institute </w:t>
      </w:r>
      <w:r w:rsidR="00E47FB5">
        <w:rPr>
          <w:rFonts w:cs="Arial"/>
          <w:color w:val="000000" w:themeColor="text1"/>
          <w:szCs w:val="24"/>
        </w:rPr>
        <w:t xml:space="preserve">for Wales, </w:t>
      </w:r>
      <w:r w:rsidRPr="006F32AA">
        <w:rPr>
          <w:rFonts w:cs="Arial"/>
          <w:color w:val="000000" w:themeColor="text1"/>
          <w:szCs w:val="24"/>
        </w:rPr>
        <w:t xml:space="preserve">we already achieve a great deal, </w:t>
      </w:r>
      <w:r w:rsidRPr="0099447B">
        <w:rPr>
          <w:rFonts w:cs="Arial"/>
          <w:szCs w:val="24"/>
        </w:rPr>
        <w:t xml:space="preserve">but this </w:t>
      </w:r>
      <w:r w:rsidR="00E47FB5">
        <w:rPr>
          <w:rFonts w:cs="Arial"/>
          <w:color w:val="000000" w:themeColor="text1"/>
          <w:szCs w:val="24"/>
        </w:rPr>
        <w:t>Quality and Improvement S</w:t>
      </w:r>
      <w:r w:rsidRPr="006F32AA">
        <w:rPr>
          <w:rFonts w:cs="Arial"/>
          <w:color w:val="000000" w:themeColor="text1"/>
          <w:szCs w:val="24"/>
        </w:rPr>
        <w:t>trategy has the potential to</w:t>
      </w:r>
      <w:r w:rsidR="00E47FB5">
        <w:rPr>
          <w:rFonts w:cs="Arial"/>
          <w:color w:val="000000" w:themeColor="text1"/>
          <w:szCs w:val="24"/>
        </w:rPr>
        <w:t xml:space="preserve"> enable us</w:t>
      </w:r>
      <w:r w:rsidR="0061113C">
        <w:rPr>
          <w:rFonts w:cs="Arial"/>
          <w:color w:val="000000" w:themeColor="text1"/>
          <w:szCs w:val="24"/>
        </w:rPr>
        <w:t xml:space="preserve"> to</w:t>
      </w:r>
      <w:r w:rsidRPr="006F32AA">
        <w:rPr>
          <w:rFonts w:cs="Arial"/>
          <w:color w:val="000000" w:themeColor="text1"/>
          <w:szCs w:val="24"/>
        </w:rPr>
        <w:t xml:space="preserve"> take the organisation further forward</w:t>
      </w:r>
      <w:r w:rsidR="00E47FB5">
        <w:rPr>
          <w:rFonts w:cs="Arial"/>
          <w:color w:val="000000" w:themeColor="text1"/>
          <w:szCs w:val="24"/>
        </w:rPr>
        <w:t xml:space="preserve"> in achieving our strategic aims</w:t>
      </w:r>
      <w:r w:rsidR="0061113C">
        <w:rPr>
          <w:rFonts w:cs="Arial"/>
          <w:color w:val="000000" w:themeColor="text1"/>
          <w:szCs w:val="24"/>
        </w:rPr>
        <w:t>, as identified in our Long Term Strategy</w:t>
      </w:r>
      <w:r w:rsidRPr="006F32AA">
        <w:rPr>
          <w:rFonts w:cs="Arial"/>
          <w:color w:val="000000" w:themeColor="text1"/>
          <w:szCs w:val="24"/>
        </w:rPr>
        <w:t>. Demonstrating success and achieving outcomes will requir</w:t>
      </w:r>
      <w:r w:rsidR="00E47FB5">
        <w:rPr>
          <w:rFonts w:cs="Arial"/>
          <w:color w:val="000000" w:themeColor="text1"/>
          <w:szCs w:val="24"/>
        </w:rPr>
        <w:t>e</w:t>
      </w:r>
      <w:r w:rsidRPr="006F32AA">
        <w:rPr>
          <w:rFonts w:cs="Arial"/>
          <w:color w:val="000000" w:themeColor="text1"/>
          <w:szCs w:val="24"/>
        </w:rPr>
        <w:t xml:space="preserve"> effective leadership, coordinated effort and commitment from the Board</w:t>
      </w:r>
      <w:r w:rsidR="00E47FB5">
        <w:rPr>
          <w:rFonts w:cs="Arial"/>
          <w:color w:val="000000" w:themeColor="text1"/>
          <w:szCs w:val="24"/>
        </w:rPr>
        <w:t>, the Executive</w:t>
      </w:r>
      <w:r w:rsidRPr="006F32AA">
        <w:rPr>
          <w:rFonts w:cs="Arial"/>
          <w:color w:val="000000" w:themeColor="text1"/>
          <w:szCs w:val="24"/>
        </w:rPr>
        <w:t xml:space="preserve"> and buy in </w:t>
      </w:r>
      <w:r w:rsidRPr="0099447B">
        <w:rPr>
          <w:rFonts w:cs="Arial"/>
          <w:szCs w:val="24"/>
        </w:rPr>
        <w:t xml:space="preserve">from all our </w:t>
      </w:r>
      <w:r w:rsidRPr="006F32AA">
        <w:rPr>
          <w:rFonts w:cs="Arial"/>
          <w:color w:val="000000" w:themeColor="text1"/>
          <w:szCs w:val="24"/>
        </w:rPr>
        <w:t>staff.  Existing evidence shows us that through cultural change and the application of improvement science, it is possible to achieve considerable measureable improvements and impact</w:t>
      </w:r>
      <w:r w:rsidR="00E47FB5">
        <w:rPr>
          <w:rFonts w:cs="Arial"/>
          <w:color w:val="000000" w:themeColor="text1"/>
          <w:szCs w:val="24"/>
        </w:rPr>
        <w:t xml:space="preserve"> in improving the health of populations.</w:t>
      </w:r>
    </w:p>
    <w:p w14:paraId="637FEA9F" w14:textId="1EB6857B" w:rsidR="00E47FB5" w:rsidRDefault="00E47FB5" w:rsidP="006F32AA">
      <w:pPr>
        <w:rPr>
          <w:rFonts w:cs="Arial"/>
          <w:color w:val="000000" w:themeColor="text1"/>
          <w:szCs w:val="24"/>
        </w:rPr>
      </w:pPr>
    </w:p>
    <w:p w14:paraId="5B2B7914" w14:textId="71EB48CB" w:rsidR="00E47FB5" w:rsidRDefault="00E47FB5" w:rsidP="006F32AA">
      <w:pPr>
        <w:rPr>
          <w:rFonts w:cs="Arial"/>
          <w:color w:val="000000" w:themeColor="text1"/>
          <w:szCs w:val="24"/>
        </w:rPr>
      </w:pPr>
      <w:r>
        <w:rPr>
          <w:rFonts w:cs="Arial"/>
          <w:color w:val="000000" w:themeColor="text1"/>
          <w:szCs w:val="24"/>
        </w:rPr>
        <w:t>The</w:t>
      </w:r>
      <w:r w:rsidR="002E7112">
        <w:rPr>
          <w:rFonts w:cs="Arial"/>
          <w:color w:val="000000" w:themeColor="text1"/>
          <w:szCs w:val="24"/>
        </w:rPr>
        <w:t xml:space="preserve"> impact of the</w:t>
      </w:r>
      <w:r>
        <w:rPr>
          <w:rFonts w:cs="Arial"/>
          <w:color w:val="000000" w:themeColor="text1"/>
          <w:szCs w:val="24"/>
        </w:rPr>
        <w:t xml:space="preserve"> COVID-19 pandemic </w:t>
      </w:r>
      <w:r w:rsidR="002E7112">
        <w:rPr>
          <w:rFonts w:cs="Arial"/>
          <w:color w:val="000000" w:themeColor="text1"/>
          <w:szCs w:val="24"/>
        </w:rPr>
        <w:t xml:space="preserve">on our services, programmes and functions has been </w:t>
      </w:r>
      <w:r w:rsidR="0099447B">
        <w:rPr>
          <w:rFonts w:cs="Arial"/>
          <w:color w:val="000000" w:themeColor="text1"/>
          <w:szCs w:val="24"/>
        </w:rPr>
        <w:t>unprecedented</w:t>
      </w:r>
      <w:r w:rsidR="002E7112">
        <w:rPr>
          <w:rFonts w:cs="Arial"/>
          <w:color w:val="000000" w:themeColor="text1"/>
          <w:szCs w:val="24"/>
        </w:rPr>
        <w:t xml:space="preserve"> and we need to ensure that we can support the organisation to </w:t>
      </w:r>
      <w:r w:rsidR="002E7112">
        <w:rPr>
          <w:rFonts w:cs="Arial"/>
          <w:i/>
          <w:color w:val="000000" w:themeColor="text1"/>
          <w:szCs w:val="24"/>
        </w:rPr>
        <w:t>‘recover to a new future’</w:t>
      </w:r>
      <w:r w:rsidR="001E08FE">
        <w:rPr>
          <w:rFonts w:cs="Arial"/>
          <w:color w:val="000000" w:themeColor="text1"/>
          <w:szCs w:val="24"/>
        </w:rPr>
        <w:t>. T</w:t>
      </w:r>
      <w:r w:rsidR="002E7112">
        <w:rPr>
          <w:rFonts w:cs="Arial"/>
          <w:color w:val="000000" w:themeColor="text1"/>
          <w:szCs w:val="24"/>
        </w:rPr>
        <w:t xml:space="preserve">his strategy and </w:t>
      </w:r>
      <w:r w:rsidR="001E08FE">
        <w:rPr>
          <w:rFonts w:cs="Arial"/>
          <w:color w:val="000000" w:themeColor="text1"/>
          <w:szCs w:val="24"/>
        </w:rPr>
        <w:t xml:space="preserve">supporting plans are intended to take this opportunity to embed a culture of quality and continuous </w:t>
      </w:r>
      <w:r w:rsidR="00D206BD">
        <w:rPr>
          <w:rFonts w:cs="Arial"/>
          <w:color w:val="000000" w:themeColor="text1"/>
          <w:szCs w:val="24"/>
        </w:rPr>
        <w:t xml:space="preserve">improvement, recognising a proportionate approach during our recovery phase. </w:t>
      </w:r>
    </w:p>
    <w:p w14:paraId="02F5EE7E" w14:textId="1DD43272" w:rsidR="001E08FE" w:rsidRDefault="001E08FE" w:rsidP="006F32AA">
      <w:pPr>
        <w:rPr>
          <w:rFonts w:cs="Arial"/>
          <w:color w:val="000000" w:themeColor="text1"/>
          <w:szCs w:val="24"/>
        </w:rPr>
      </w:pPr>
    </w:p>
    <w:p w14:paraId="70A0034C" w14:textId="3C45DF9D" w:rsidR="001E08FE" w:rsidRDefault="001E08FE" w:rsidP="006F32AA">
      <w:pPr>
        <w:rPr>
          <w:rFonts w:cs="Arial"/>
          <w:color w:val="000000" w:themeColor="text1"/>
          <w:szCs w:val="24"/>
        </w:rPr>
      </w:pPr>
      <w:r>
        <w:rPr>
          <w:rFonts w:cs="Arial"/>
          <w:color w:val="000000" w:themeColor="text1"/>
          <w:szCs w:val="24"/>
        </w:rPr>
        <w:t>This strategy and in particular the four enabling foundations identified at figure 2, are informed by the latest quality and improvement evidence base</w:t>
      </w:r>
      <w:r w:rsidR="0099447B">
        <w:rPr>
          <w:rFonts w:cs="Arial"/>
          <w:color w:val="000000" w:themeColor="text1"/>
          <w:szCs w:val="24"/>
        </w:rPr>
        <w:t>.</w:t>
      </w:r>
      <w:r>
        <w:rPr>
          <w:rFonts w:cs="Arial"/>
          <w:color w:val="000000" w:themeColor="text1"/>
          <w:szCs w:val="24"/>
        </w:rPr>
        <w:t xml:space="preserve"> </w:t>
      </w:r>
      <w:r w:rsidR="0099447B">
        <w:rPr>
          <w:rFonts w:cs="Arial"/>
          <w:color w:val="000000" w:themeColor="text1"/>
          <w:szCs w:val="24"/>
        </w:rPr>
        <w:t>I</w:t>
      </w:r>
      <w:r>
        <w:rPr>
          <w:rFonts w:cs="Arial"/>
          <w:color w:val="000000" w:themeColor="text1"/>
          <w:szCs w:val="24"/>
        </w:rPr>
        <w:t>n</w:t>
      </w:r>
      <w:r w:rsidR="0061113C">
        <w:rPr>
          <w:rFonts w:cs="Arial"/>
          <w:color w:val="000000" w:themeColor="text1"/>
          <w:szCs w:val="24"/>
        </w:rPr>
        <w:t xml:space="preserve"> order to apply this evidence</w:t>
      </w:r>
      <w:r w:rsidR="00D206BD">
        <w:rPr>
          <w:rFonts w:cs="Arial"/>
          <w:color w:val="000000" w:themeColor="text1"/>
          <w:szCs w:val="24"/>
        </w:rPr>
        <w:t xml:space="preserve">, </w:t>
      </w:r>
      <w:r w:rsidR="0061113C">
        <w:rPr>
          <w:rFonts w:cs="Arial"/>
          <w:color w:val="000000" w:themeColor="text1"/>
          <w:szCs w:val="24"/>
        </w:rPr>
        <w:t>change will be</w:t>
      </w:r>
      <w:r w:rsidR="00D206BD">
        <w:rPr>
          <w:rFonts w:cs="Arial"/>
          <w:color w:val="000000" w:themeColor="text1"/>
          <w:szCs w:val="24"/>
        </w:rPr>
        <w:t xml:space="preserve"> incremental and we will </w:t>
      </w:r>
      <w:r w:rsidR="0061113C">
        <w:rPr>
          <w:rFonts w:cs="Arial"/>
          <w:color w:val="000000" w:themeColor="text1"/>
          <w:szCs w:val="24"/>
        </w:rPr>
        <w:t>measure milestones</w:t>
      </w:r>
      <w:r w:rsidR="00D206BD">
        <w:rPr>
          <w:rFonts w:cs="Arial"/>
          <w:color w:val="000000" w:themeColor="text1"/>
          <w:szCs w:val="24"/>
        </w:rPr>
        <w:t xml:space="preserve"> of success</w:t>
      </w:r>
      <w:r w:rsidR="0061113C">
        <w:rPr>
          <w:rFonts w:cs="Arial"/>
          <w:color w:val="000000" w:themeColor="text1"/>
          <w:szCs w:val="24"/>
        </w:rPr>
        <w:t xml:space="preserve"> for the duration o</w:t>
      </w:r>
      <w:r w:rsidR="0099447B">
        <w:rPr>
          <w:rFonts w:cs="Arial"/>
          <w:color w:val="000000" w:themeColor="text1"/>
          <w:szCs w:val="24"/>
        </w:rPr>
        <w:t>f</w:t>
      </w:r>
      <w:r w:rsidR="0061113C">
        <w:rPr>
          <w:rFonts w:cs="Arial"/>
          <w:color w:val="000000" w:themeColor="text1"/>
          <w:szCs w:val="24"/>
        </w:rPr>
        <w:t xml:space="preserve"> the strategy</w:t>
      </w:r>
      <w:r w:rsidR="0099447B">
        <w:rPr>
          <w:rFonts w:cs="Arial"/>
          <w:color w:val="000000" w:themeColor="text1"/>
          <w:szCs w:val="24"/>
        </w:rPr>
        <w:t xml:space="preserve"> and provide </w:t>
      </w:r>
      <w:r w:rsidR="00D206BD">
        <w:rPr>
          <w:rFonts w:cs="Arial"/>
          <w:color w:val="000000" w:themeColor="text1"/>
          <w:szCs w:val="24"/>
        </w:rPr>
        <w:t>annual reporting on progress.</w:t>
      </w:r>
    </w:p>
    <w:p w14:paraId="6D65D740" w14:textId="77777777" w:rsidR="006F32AA" w:rsidRPr="001021B6" w:rsidRDefault="006F32AA" w:rsidP="006F32AA">
      <w:pPr>
        <w:rPr>
          <w:rFonts w:cs="Arial"/>
          <w:szCs w:val="24"/>
        </w:rPr>
      </w:pPr>
    </w:p>
    <w:p w14:paraId="4CE373C4" w14:textId="77777777" w:rsidR="006F32AA" w:rsidRPr="001021B6" w:rsidRDefault="006F32AA" w:rsidP="006F32AA">
      <w:pPr>
        <w:rPr>
          <w:rFonts w:eastAsia="Times New Roman" w:cs="Arial"/>
          <w:szCs w:val="24"/>
          <w:lang w:eastAsia="en-GB"/>
        </w:rPr>
      </w:pPr>
      <w:r w:rsidRPr="001021B6">
        <w:rPr>
          <w:rFonts w:cs="Arial"/>
          <w:szCs w:val="24"/>
        </w:rPr>
        <w:t>To ensure the quality and improvement strategy</w:t>
      </w:r>
      <w:r w:rsidRPr="001021B6">
        <w:rPr>
          <w:rFonts w:cs="Arial"/>
          <w:i/>
          <w:szCs w:val="24"/>
        </w:rPr>
        <w:t xml:space="preserve"> </w:t>
      </w:r>
      <w:r w:rsidRPr="001021B6">
        <w:rPr>
          <w:rFonts w:cs="Arial"/>
          <w:szCs w:val="24"/>
        </w:rPr>
        <w:t>actually</w:t>
      </w:r>
      <w:r w:rsidRPr="001021B6">
        <w:rPr>
          <w:rFonts w:cs="Arial"/>
          <w:i/>
          <w:szCs w:val="24"/>
        </w:rPr>
        <w:t xml:space="preserve"> </w:t>
      </w:r>
      <w:r w:rsidRPr="001021B6">
        <w:rPr>
          <w:rFonts w:cs="Arial"/>
          <w:szCs w:val="24"/>
        </w:rPr>
        <w:t>does drive and shape our culture and approach, it needs to be clear to staff how they contribute to, and shape the overall implementation</w:t>
      </w:r>
      <w:r w:rsidRPr="001021B6">
        <w:rPr>
          <w:rFonts w:eastAsia="Times New Roman" w:cs="Arial"/>
          <w:szCs w:val="24"/>
          <w:lang w:eastAsia="en-GB"/>
        </w:rPr>
        <w:t>. To that end we want to progress the implementation of this strategy by taking an integrated approach to engaging with our staff, recognising that there are a number of enabling strategies which need to come together.</w:t>
      </w:r>
    </w:p>
    <w:p w14:paraId="4CDCF913" w14:textId="77777777" w:rsidR="006F32AA" w:rsidRPr="006F32AA" w:rsidRDefault="006F32AA" w:rsidP="006F32AA">
      <w:pPr>
        <w:rPr>
          <w:rFonts w:eastAsia="Times New Roman" w:cs="Arial"/>
          <w:color w:val="002060"/>
          <w:szCs w:val="24"/>
          <w:lang w:eastAsia="en-GB"/>
        </w:rPr>
      </w:pPr>
    </w:p>
    <w:p w14:paraId="544C23B2" w14:textId="7F987C4E" w:rsidR="006F32AA" w:rsidRDefault="006F32AA" w:rsidP="006F32AA">
      <w:pPr>
        <w:rPr>
          <w:rFonts w:cs="Arial"/>
          <w:color w:val="000000" w:themeColor="text1"/>
          <w:szCs w:val="24"/>
        </w:rPr>
      </w:pPr>
      <w:r w:rsidRPr="006F32AA">
        <w:rPr>
          <w:rFonts w:cs="Arial"/>
          <w:color w:val="000000" w:themeColor="text1"/>
          <w:szCs w:val="24"/>
        </w:rPr>
        <w:t>This is our opportunity to adopt and embed the vision outlined in this strategy, making quality and improvement an integral part of our organisational culture</w:t>
      </w:r>
      <w:r w:rsidR="00D206BD">
        <w:rPr>
          <w:rFonts w:cs="Arial"/>
          <w:color w:val="000000" w:themeColor="text1"/>
          <w:szCs w:val="24"/>
        </w:rPr>
        <w:t>, being able to demonstrate a quality approach in all that we do and improved outcomes which bring benefit to the population that we serve.</w:t>
      </w:r>
    </w:p>
    <w:p w14:paraId="5750C4E3" w14:textId="19B8DF15" w:rsidR="006F32AA" w:rsidRDefault="006F32AA" w:rsidP="006F32AA">
      <w:pPr>
        <w:rPr>
          <w:rFonts w:cs="Arial"/>
          <w:color w:val="000000" w:themeColor="text1"/>
          <w:szCs w:val="24"/>
        </w:rPr>
      </w:pPr>
    </w:p>
    <w:p w14:paraId="69F2BA8E" w14:textId="47574308" w:rsidR="003B30BF" w:rsidRDefault="003B30BF" w:rsidP="006F32AA">
      <w:pPr>
        <w:rPr>
          <w:rFonts w:cs="Arial"/>
          <w:color w:val="000000" w:themeColor="text1"/>
          <w:szCs w:val="24"/>
        </w:rPr>
      </w:pPr>
    </w:p>
    <w:p w14:paraId="45C66536" w14:textId="0FC636CB" w:rsidR="003B30BF" w:rsidRPr="00CE49BE" w:rsidRDefault="003B30BF" w:rsidP="00CE49BE">
      <w:pPr>
        <w:rPr>
          <w:rFonts w:cs="Arial"/>
          <w:color w:val="000000" w:themeColor="text1"/>
          <w:szCs w:val="24"/>
        </w:rPr>
      </w:pPr>
    </w:p>
    <w:p w14:paraId="672595B7" w14:textId="77777777" w:rsidR="003B30BF" w:rsidRPr="00870DF8" w:rsidRDefault="003B30BF" w:rsidP="003B30BF">
      <w:pPr>
        <w:rPr>
          <w:rFonts w:ascii="Verdana" w:hAnsi="Verdana" w:cs="Arial"/>
          <w:color w:val="000000" w:themeColor="text1"/>
          <w:szCs w:val="24"/>
        </w:rPr>
      </w:pPr>
    </w:p>
    <w:p w14:paraId="79B35E6C" w14:textId="77777777" w:rsidR="003B30BF" w:rsidRPr="006F32AA" w:rsidRDefault="003B30BF" w:rsidP="006F32AA">
      <w:pPr>
        <w:rPr>
          <w:rFonts w:cs="Arial"/>
          <w:color w:val="000000" w:themeColor="text1"/>
          <w:szCs w:val="24"/>
        </w:rPr>
      </w:pPr>
    </w:p>
    <w:p w14:paraId="509E2B08" w14:textId="77777777" w:rsidR="006F32AA" w:rsidRDefault="006F32AA">
      <w:pPr>
        <w:spacing w:after="160" w:line="259" w:lineRule="auto"/>
        <w:jc w:val="left"/>
        <w:rPr>
          <w:rFonts w:ascii="Cambria" w:eastAsiaTheme="majorEastAsia" w:hAnsi="Cambria" w:cstheme="majorBidi"/>
          <w:color w:val="1F4E79" w:themeColor="accent1" w:themeShade="80"/>
          <w:sz w:val="36"/>
          <w:szCs w:val="32"/>
          <w:lang w:val="en-US"/>
        </w:rPr>
      </w:pPr>
      <w:r>
        <w:rPr>
          <w:b/>
        </w:rPr>
        <w:br w:type="page"/>
      </w:r>
    </w:p>
    <w:p w14:paraId="5EE5A154" w14:textId="77777777" w:rsidR="00E47E08" w:rsidRPr="00D45AF4" w:rsidRDefault="00E47E08" w:rsidP="00FA4663">
      <w:pPr>
        <w:pStyle w:val="Heading1"/>
      </w:pPr>
      <w:bookmarkStart w:id="2" w:name="_Toc71814940"/>
      <w:r w:rsidRPr="00D45AF4">
        <w:rPr>
          <w:b w:val="0"/>
        </w:rPr>
        <w:lastRenderedPageBreak/>
        <w:t>Section 1:  Introduction</w:t>
      </w:r>
      <w:bookmarkEnd w:id="2"/>
      <w:r w:rsidRPr="00D45AF4">
        <w:rPr>
          <w:b w:val="0"/>
        </w:rPr>
        <w:t xml:space="preserve"> </w:t>
      </w:r>
    </w:p>
    <w:p w14:paraId="2A6B0209" w14:textId="77777777" w:rsidR="00E47E08" w:rsidRPr="00DE7297" w:rsidRDefault="00E47E08" w:rsidP="0040644A">
      <w:pPr>
        <w:rPr>
          <w:rFonts w:cs="Arial"/>
          <w:color w:val="002060"/>
          <w:szCs w:val="24"/>
        </w:rPr>
      </w:pPr>
    </w:p>
    <w:p w14:paraId="6639EA09" w14:textId="77777777" w:rsidR="00943292" w:rsidRPr="006D4E84" w:rsidRDefault="00576CD0" w:rsidP="00FA4663">
      <w:pPr>
        <w:pStyle w:val="Heading2"/>
      </w:pPr>
      <w:bookmarkStart w:id="3" w:name="_Toc71814941"/>
      <w:r w:rsidRPr="006D4E84">
        <w:t xml:space="preserve">1.0 </w:t>
      </w:r>
      <w:r w:rsidR="00943292" w:rsidRPr="006D4E84">
        <w:t xml:space="preserve">Our </w:t>
      </w:r>
      <w:r w:rsidR="008E0260" w:rsidRPr="006D4E84">
        <w:t>Purpose</w:t>
      </w:r>
      <w:bookmarkEnd w:id="3"/>
    </w:p>
    <w:p w14:paraId="56D44225" w14:textId="77777777" w:rsidR="0040644A" w:rsidRPr="00021AEA" w:rsidRDefault="0040644A" w:rsidP="0040644A">
      <w:pPr>
        <w:rPr>
          <w:rFonts w:cs="Arial"/>
          <w:color w:val="002060"/>
          <w:szCs w:val="24"/>
        </w:rPr>
      </w:pPr>
    </w:p>
    <w:p w14:paraId="27FA6E58" w14:textId="5959AA4D" w:rsidR="0027390F" w:rsidRPr="00EF0ECA" w:rsidRDefault="0040644A" w:rsidP="0040644A">
      <w:pPr>
        <w:rPr>
          <w:rFonts w:cs="Arial"/>
          <w:i/>
          <w:color w:val="212529"/>
          <w:szCs w:val="24"/>
          <w:lang w:val="en"/>
        </w:rPr>
      </w:pPr>
      <w:r w:rsidRPr="00DE7297">
        <w:rPr>
          <w:rFonts w:cs="Arial"/>
          <w:color w:val="212529"/>
          <w:szCs w:val="24"/>
          <w:lang w:val="en"/>
        </w:rPr>
        <w:t xml:space="preserve">Public Health </w:t>
      </w:r>
      <w:r w:rsidR="00EF0ECA">
        <w:rPr>
          <w:rFonts w:cs="Arial"/>
          <w:color w:val="212529"/>
          <w:szCs w:val="24"/>
          <w:lang w:val="en"/>
        </w:rPr>
        <w:t>Wales, is</w:t>
      </w:r>
      <w:r w:rsidR="008E7EEE">
        <w:rPr>
          <w:rFonts w:cs="Arial"/>
          <w:color w:val="212529"/>
          <w:szCs w:val="24"/>
          <w:lang w:val="en"/>
        </w:rPr>
        <w:t xml:space="preserve"> </w:t>
      </w:r>
      <w:r w:rsidR="0099447B">
        <w:rPr>
          <w:rFonts w:cs="Arial"/>
          <w:color w:val="212529"/>
          <w:szCs w:val="24"/>
          <w:lang w:val="en"/>
        </w:rPr>
        <w:t>the</w:t>
      </w:r>
      <w:r w:rsidRPr="00DE7297">
        <w:rPr>
          <w:rFonts w:cs="Arial"/>
          <w:color w:val="212529"/>
          <w:szCs w:val="24"/>
          <w:lang w:val="en"/>
        </w:rPr>
        <w:t xml:space="preserve"> </w:t>
      </w:r>
      <w:r w:rsidR="008E7EEE" w:rsidRPr="00DE7297">
        <w:rPr>
          <w:rFonts w:cs="Arial"/>
          <w:color w:val="212529"/>
          <w:szCs w:val="24"/>
          <w:lang w:val="en"/>
        </w:rPr>
        <w:t xml:space="preserve">Public Health </w:t>
      </w:r>
      <w:r w:rsidR="008E7EEE">
        <w:rPr>
          <w:rFonts w:cs="Arial"/>
          <w:color w:val="212529"/>
          <w:szCs w:val="24"/>
          <w:lang w:val="en"/>
        </w:rPr>
        <w:t>Institute</w:t>
      </w:r>
      <w:r w:rsidR="008E7EEE" w:rsidRPr="00DE7297">
        <w:rPr>
          <w:rFonts w:cs="Arial"/>
          <w:color w:val="212529"/>
          <w:szCs w:val="24"/>
          <w:lang w:val="en"/>
        </w:rPr>
        <w:t xml:space="preserve"> </w:t>
      </w:r>
      <w:r w:rsidR="0099447B">
        <w:rPr>
          <w:rFonts w:cs="Arial"/>
          <w:color w:val="212529"/>
          <w:szCs w:val="24"/>
          <w:lang w:val="en"/>
        </w:rPr>
        <w:t xml:space="preserve">for Wales </w:t>
      </w:r>
      <w:r w:rsidR="00EF0ECA">
        <w:rPr>
          <w:rFonts w:cs="Arial"/>
          <w:color w:val="212529"/>
          <w:szCs w:val="24"/>
          <w:lang w:val="en"/>
        </w:rPr>
        <w:t>and is ‘</w:t>
      </w:r>
      <w:r w:rsidR="00EF0ECA">
        <w:rPr>
          <w:rFonts w:cs="Arial"/>
          <w:i/>
          <w:color w:val="212529"/>
          <w:szCs w:val="24"/>
          <w:lang w:val="en"/>
        </w:rPr>
        <w:t xml:space="preserve">Working </w:t>
      </w:r>
      <w:r w:rsidR="00EF0ECA" w:rsidRPr="00EF0ECA">
        <w:rPr>
          <w:rFonts w:cs="Arial"/>
          <w:i/>
          <w:color w:val="212529"/>
          <w:szCs w:val="24"/>
          <w:lang w:val="en"/>
        </w:rPr>
        <w:t>to</w:t>
      </w:r>
      <w:r w:rsidR="008E7EEE" w:rsidRPr="00EF0ECA">
        <w:rPr>
          <w:rFonts w:cs="Arial"/>
          <w:i/>
          <w:color w:val="212529"/>
          <w:szCs w:val="24"/>
          <w:lang w:val="en"/>
        </w:rPr>
        <w:t xml:space="preserve"> achieve a healthier future for Wales</w:t>
      </w:r>
      <w:r w:rsidR="00EF0ECA">
        <w:rPr>
          <w:rFonts w:cs="Arial"/>
          <w:i/>
          <w:color w:val="212529"/>
          <w:szCs w:val="24"/>
          <w:lang w:val="en"/>
        </w:rPr>
        <w:t>’.</w:t>
      </w:r>
    </w:p>
    <w:p w14:paraId="4D67E4D5" w14:textId="77777777" w:rsidR="0027390F" w:rsidRPr="00DE7297" w:rsidRDefault="0027390F" w:rsidP="0040644A">
      <w:pPr>
        <w:rPr>
          <w:rFonts w:cs="Arial"/>
          <w:color w:val="212529"/>
          <w:szCs w:val="24"/>
          <w:lang w:val="en"/>
        </w:rPr>
      </w:pPr>
    </w:p>
    <w:p w14:paraId="25C2A86E" w14:textId="77777777" w:rsidR="005B56A5" w:rsidRPr="00DE7297" w:rsidRDefault="008E0260" w:rsidP="0040644A">
      <w:pPr>
        <w:rPr>
          <w:rFonts w:cs="Arial"/>
          <w:color w:val="212529"/>
          <w:szCs w:val="24"/>
          <w:lang w:val="en"/>
        </w:rPr>
      </w:pPr>
      <w:r w:rsidRPr="00DE7297">
        <w:rPr>
          <w:rFonts w:cs="Arial"/>
          <w:color w:val="212529"/>
          <w:szCs w:val="24"/>
          <w:lang w:val="en"/>
        </w:rPr>
        <w:t>This is</w:t>
      </w:r>
      <w:r w:rsidR="0027390F" w:rsidRPr="00DE7297">
        <w:rPr>
          <w:rFonts w:cs="Arial"/>
          <w:color w:val="212529"/>
          <w:szCs w:val="24"/>
          <w:lang w:val="en"/>
        </w:rPr>
        <w:t xml:space="preserve"> </w:t>
      </w:r>
      <w:r w:rsidR="00305E63" w:rsidRPr="00DE7297">
        <w:rPr>
          <w:rFonts w:cs="Arial"/>
          <w:color w:val="212529"/>
          <w:szCs w:val="24"/>
          <w:lang w:val="en"/>
        </w:rPr>
        <w:t>achieved</w:t>
      </w:r>
      <w:r w:rsidR="005B56A5" w:rsidRPr="00DE7297">
        <w:rPr>
          <w:rFonts w:cs="Arial"/>
          <w:color w:val="212529"/>
          <w:szCs w:val="24"/>
          <w:lang w:val="en"/>
        </w:rPr>
        <w:t xml:space="preserve"> through</w:t>
      </w:r>
      <w:r w:rsidR="00305E63" w:rsidRPr="00DE7297">
        <w:rPr>
          <w:rFonts w:cs="Arial"/>
          <w:color w:val="212529"/>
          <w:szCs w:val="24"/>
          <w:lang w:val="en"/>
        </w:rPr>
        <w:t xml:space="preserve"> the delivery of</w:t>
      </w:r>
      <w:r w:rsidR="005B56A5" w:rsidRPr="00DE7297">
        <w:rPr>
          <w:rFonts w:cs="Arial"/>
          <w:color w:val="212529"/>
          <w:szCs w:val="24"/>
          <w:lang w:val="en"/>
        </w:rPr>
        <w:t xml:space="preserve"> our ‘Long Term Strategy’ </w:t>
      </w:r>
      <w:r w:rsidR="00FD10E8" w:rsidRPr="00DE7297">
        <w:rPr>
          <w:rFonts w:cs="Arial"/>
          <w:color w:val="212529"/>
          <w:szCs w:val="24"/>
          <w:lang w:val="en"/>
        </w:rPr>
        <w:t>and</w:t>
      </w:r>
      <w:r w:rsidR="005B56A5" w:rsidRPr="00DE7297">
        <w:rPr>
          <w:rFonts w:cs="Arial"/>
          <w:color w:val="212529"/>
          <w:szCs w:val="24"/>
          <w:lang w:val="en"/>
        </w:rPr>
        <w:t xml:space="preserve"> our </w:t>
      </w:r>
      <w:r w:rsidR="00305E63" w:rsidRPr="00DE7297">
        <w:rPr>
          <w:rFonts w:cs="Arial"/>
          <w:color w:val="212529"/>
          <w:szCs w:val="24"/>
          <w:lang w:val="en"/>
        </w:rPr>
        <w:t>‘</w:t>
      </w:r>
      <w:r w:rsidR="005B56A5" w:rsidRPr="00DE7297">
        <w:rPr>
          <w:rFonts w:cs="Arial"/>
          <w:color w:val="212529"/>
          <w:szCs w:val="24"/>
          <w:lang w:val="en"/>
        </w:rPr>
        <w:t>Strategic Priorities’</w:t>
      </w:r>
      <w:r w:rsidR="00305E63" w:rsidRPr="00DE7297">
        <w:rPr>
          <w:rFonts w:cs="Arial"/>
          <w:color w:val="212529"/>
          <w:szCs w:val="24"/>
          <w:lang w:val="en"/>
        </w:rPr>
        <w:t xml:space="preserve"> working</w:t>
      </w:r>
      <w:r w:rsidR="005B56A5" w:rsidRPr="00DE7297">
        <w:rPr>
          <w:rFonts w:cs="Arial"/>
          <w:color w:val="212529"/>
          <w:szCs w:val="24"/>
          <w:lang w:val="en"/>
        </w:rPr>
        <w:t xml:space="preserve"> together with</w:t>
      </w:r>
      <w:r w:rsidR="00305E63" w:rsidRPr="00DE7297">
        <w:rPr>
          <w:rFonts w:cs="Arial"/>
          <w:color w:val="212529"/>
          <w:szCs w:val="24"/>
          <w:lang w:val="en"/>
        </w:rPr>
        <w:t xml:space="preserve"> our partners</w:t>
      </w:r>
      <w:r w:rsidR="005B56A5" w:rsidRPr="00DE7297">
        <w:rPr>
          <w:rFonts w:cs="Arial"/>
          <w:color w:val="212529"/>
          <w:szCs w:val="24"/>
          <w:lang w:val="en"/>
        </w:rPr>
        <w:t xml:space="preserve">.  </w:t>
      </w:r>
    </w:p>
    <w:p w14:paraId="37C450C3" w14:textId="77777777" w:rsidR="00943292" w:rsidRDefault="00E84B46" w:rsidP="0040644A">
      <w:pPr>
        <w:rPr>
          <w:rFonts w:ascii="Segoe UI" w:hAnsi="Segoe UI" w:cs="Segoe UI"/>
          <w:color w:val="212529"/>
          <w:lang w:val="en"/>
        </w:rPr>
      </w:pPr>
      <w:r w:rsidRPr="00352DE7">
        <w:rPr>
          <w:noProof/>
          <w:sz w:val="20"/>
          <w:szCs w:val="20"/>
          <w:lang w:eastAsia="en-GB"/>
        </w:rPr>
        <w:drawing>
          <wp:anchor distT="0" distB="0" distL="114300" distR="114300" simplePos="0" relativeHeight="251746304" behindDoc="1" locked="0" layoutInCell="1" allowOverlap="1" wp14:anchorId="27C8A9B6" wp14:editId="582360D7">
            <wp:simplePos x="0" y="0"/>
            <wp:positionH relativeFrom="margin">
              <wp:align>left</wp:align>
            </wp:positionH>
            <wp:positionV relativeFrom="paragraph">
              <wp:posOffset>90170</wp:posOffset>
            </wp:positionV>
            <wp:extent cx="3867150" cy="2828290"/>
            <wp:effectExtent l="0" t="0" r="0" b="0"/>
            <wp:wrapTight wrapText="bothSides">
              <wp:wrapPolygon edited="0">
                <wp:start x="0" y="0"/>
                <wp:lineTo x="0" y="21387"/>
                <wp:lineTo x="21494" y="21387"/>
                <wp:lineTo x="21494" y="0"/>
                <wp:lineTo x="0" y="0"/>
              </wp:wrapPolygon>
            </wp:wrapTight>
            <wp:docPr id="18"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rotWithShape="1">
                    <a:blip r:embed="rId12">
                      <a:extLst>
                        <a:ext uri="{28A0092B-C50C-407E-A947-70E740481C1C}">
                          <a14:useLocalDpi xmlns:a14="http://schemas.microsoft.com/office/drawing/2010/main" val="0"/>
                        </a:ext>
                      </a:extLst>
                    </a:blip>
                    <a:srcRect l="25035" t="25269" r="28983" b="14910"/>
                    <a:stretch/>
                  </pic:blipFill>
                  <pic:spPr>
                    <a:xfrm>
                      <a:off x="0" y="0"/>
                      <a:ext cx="3867150" cy="2828290"/>
                    </a:xfrm>
                    <a:prstGeom prst="rect">
                      <a:avLst/>
                    </a:prstGeom>
                  </pic:spPr>
                </pic:pic>
              </a:graphicData>
            </a:graphic>
            <wp14:sizeRelH relativeFrom="margin">
              <wp14:pctWidth>0</wp14:pctWidth>
            </wp14:sizeRelH>
            <wp14:sizeRelV relativeFrom="margin">
              <wp14:pctHeight>0</wp14:pctHeight>
            </wp14:sizeRelV>
          </wp:anchor>
        </w:drawing>
      </w:r>
    </w:p>
    <w:p w14:paraId="015B29A7" w14:textId="77777777" w:rsidR="00943292" w:rsidRDefault="00943292" w:rsidP="0040644A">
      <w:pPr>
        <w:rPr>
          <w:rFonts w:ascii="Segoe UI" w:hAnsi="Segoe UI" w:cs="Segoe UI"/>
          <w:color w:val="212529"/>
          <w:lang w:val="en"/>
        </w:rPr>
      </w:pPr>
    </w:p>
    <w:p w14:paraId="215992DC" w14:textId="77777777" w:rsidR="00943292" w:rsidRDefault="00943292" w:rsidP="0040644A">
      <w:pPr>
        <w:rPr>
          <w:rFonts w:ascii="Segoe UI" w:hAnsi="Segoe UI" w:cs="Segoe UI"/>
          <w:color w:val="212529"/>
          <w:lang w:val="en"/>
        </w:rPr>
      </w:pPr>
    </w:p>
    <w:p w14:paraId="0463B554" w14:textId="77777777" w:rsidR="005B56A5" w:rsidRPr="0027390F" w:rsidRDefault="005B56A5" w:rsidP="0040644A">
      <w:pPr>
        <w:rPr>
          <w:rFonts w:cs="Arial"/>
          <w:color w:val="212529"/>
          <w:lang w:val="en"/>
        </w:rPr>
      </w:pPr>
    </w:p>
    <w:p w14:paraId="0030075D" w14:textId="77777777" w:rsidR="00943292" w:rsidRDefault="00943292" w:rsidP="00FD10E8">
      <w:pPr>
        <w:rPr>
          <w:rFonts w:cs="Arial"/>
          <w:color w:val="212529"/>
          <w:szCs w:val="24"/>
          <w:lang w:val="en"/>
        </w:rPr>
      </w:pPr>
    </w:p>
    <w:p w14:paraId="4D971A38" w14:textId="77777777" w:rsidR="00943292" w:rsidRDefault="00943292" w:rsidP="00FD10E8">
      <w:pPr>
        <w:rPr>
          <w:rFonts w:cs="Arial"/>
          <w:color w:val="212529"/>
          <w:szCs w:val="24"/>
          <w:lang w:val="en"/>
        </w:rPr>
      </w:pPr>
    </w:p>
    <w:p w14:paraId="38D5A49C" w14:textId="77777777" w:rsidR="00943292" w:rsidRDefault="00943292" w:rsidP="00FD10E8">
      <w:pPr>
        <w:rPr>
          <w:rFonts w:cs="Arial"/>
          <w:color w:val="212529"/>
          <w:szCs w:val="24"/>
          <w:lang w:val="en"/>
        </w:rPr>
      </w:pPr>
    </w:p>
    <w:p w14:paraId="7718BF13" w14:textId="77777777" w:rsidR="00943292" w:rsidRDefault="00943292" w:rsidP="00FD10E8">
      <w:pPr>
        <w:rPr>
          <w:rFonts w:cs="Arial"/>
          <w:color w:val="212529"/>
          <w:szCs w:val="24"/>
          <w:lang w:val="en"/>
        </w:rPr>
      </w:pPr>
    </w:p>
    <w:p w14:paraId="0B6723E8" w14:textId="77777777" w:rsidR="00943292" w:rsidRDefault="00943292" w:rsidP="00FD10E8">
      <w:pPr>
        <w:rPr>
          <w:rFonts w:cs="Arial"/>
          <w:color w:val="212529"/>
          <w:szCs w:val="24"/>
          <w:lang w:val="en"/>
        </w:rPr>
      </w:pPr>
    </w:p>
    <w:p w14:paraId="0ED93342" w14:textId="77777777" w:rsidR="00943292" w:rsidRDefault="00943292" w:rsidP="00FD10E8">
      <w:pPr>
        <w:rPr>
          <w:rFonts w:cs="Arial"/>
          <w:color w:val="212529"/>
          <w:szCs w:val="24"/>
          <w:lang w:val="en"/>
        </w:rPr>
      </w:pPr>
    </w:p>
    <w:p w14:paraId="3D901264" w14:textId="77777777" w:rsidR="00943292" w:rsidRDefault="00943292" w:rsidP="00FD10E8">
      <w:pPr>
        <w:rPr>
          <w:rFonts w:cs="Arial"/>
          <w:color w:val="212529"/>
          <w:szCs w:val="24"/>
          <w:lang w:val="en"/>
        </w:rPr>
      </w:pPr>
    </w:p>
    <w:p w14:paraId="5B1E4EA2" w14:textId="77777777" w:rsidR="00943292" w:rsidRDefault="00943292" w:rsidP="00FD10E8">
      <w:pPr>
        <w:rPr>
          <w:rFonts w:cs="Arial"/>
          <w:color w:val="212529"/>
          <w:szCs w:val="24"/>
          <w:lang w:val="en"/>
        </w:rPr>
      </w:pPr>
    </w:p>
    <w:p w14:paraId="34BB818E" w14:textId="77777777" w:rsidR="00943292" w:rsidRDefault="00943292" w:rsidP="00FD10E8">
      <w:pPr>
        <w:rPr>
          <w:rFonts w:cs="Arial"/>
          <w:color w:val="212529"/>
          <w:szCs w:val="24"/>
          <w:lang w:val="en"/>
        </w:rPr>
      </w:pPr>
    </w:p>
    <w:p w14:paraId="18660339" w14:textId="77777777" w:rsidR="00943292" w:rsidRDefault="00943292" w:rsidP="00FD10E8">
      <w:pPr>
        <w:rPr>
          <w:rFonts w:cs="Arial"/>
          <w:color w:val="212529"/>
          <w:szCs w:val="24"/>
          <w:lang w:val="en"/>
        </w:rPr>
      </w:pPr>
    </w:p>
    <w:p w14:paraId="1C9664FF" w14:textId="77777777" w:rsidR="00943292" w:rsidRDefault="00943292" w:rsidP="00FD10E8">
      <w:pPr>
        <w:rPr>
          <w:rFonts w:cs="Arial"/>
          <w:color w:val="212529"/>
          <w:szCs w:val="24"/>
          <w:lang w:val="en"/>
        </w:rPr>
      </w:pPr>
    </w:p>
    <w:p w14:paraId="50AD4275" w14:textId="77777777" w:rsidR="00943292" w:rsidRDefault="00943292" w:rsidP="00FD10E8">
      <w:pPr>
        <w:rPr>
          <w:rFonts w:cs="Arial"/>
          <w:color w:val="212529"/>
          <w:szCs w:val="24"/>
          <w:lang w:val="en"/>
        </w:rPr>
      </w:pPr>
    </w:p>
    <w:p w14:paraId="21DB68B5" w14:textId="77777777" w:rsidR="00943292" w:rsidRDefault="00943292" w:rsidP="00FD10E8">
      <w:pPr>
        <w:rPr>
          <w:rFonts w:cs="Arial"/>
          <w:color w:val="212529"/>
          <w:szCs w:val="24"/>
          <w:lang w:val="en"/>
        </w:rPr>
      </w:pPr>
    </w:p>
    <w:p w14:paraId="794CB84C" w14:textId="77777777" w:rsidR="00943292" w:rsidRDefault="00943292" w:rsidP="00FD10E8">
      <w:pPr>
        <w:rPr>
          <w:rFonts w:cs="Arial"/>
          <w:color w:val="212529"/>
          <w:szCs w:val="24"/>
          <w:lang w:val="en"/>
        </w:rPr>
      </w:pPr>
    </w:p>
    <w:p w14:paraId="0F4745EE" w14:textId="77777777" w:rsidR="00003652" w:rsidRPr="00D45AF4" w:rsidRDefault="00003652" w:rsidP="00FA4663">
      <w:pPr>
        <w:pStyle w:val="Heading2"/>
        <w:rPr>
          <w:rFonts w:eastAsia="Times New Roman"/>
          <w:lang w:eastAsia="en-GB"/>
        </w:rPr>
      </w:pPr>
      <w:bookmarkStart w:id="4" w:name="_Toc71814942"/>
      <w:r w:rsidRPr="00D45AF4">
        <w:rPr>
          <w:rFonts w:eastAsia="Times New Roman"/>
          <w:lang w:eastAsia="en-GB"/>
        </w:rPr>
        <w:t>1.1 What do we mean by quality?</w:t>
      </w:r>
      <w:bookmarkEnd w:id="4"/>
      <w:r w:rsidRPr="00D45AF4">
        <w:rPr>
          <w:rFonts w:eastAsia="Times New Roman"/>
          <w:lang w:eastAsia="en-GB"/>
        </w:rPr>
        <w:t xml:space="preserve"> </w:t>
      </w:r>
    </w:p>
    <w:p w14:paraId="3C527AED" w14:textId="77777777" w:rsidR="00003652" w:rsidRDefault="00003652" w:rsidP="00003652">
      <w:pPr>
        <w:rPr>
          <w:rFonts w:eastAsia="Times New Roman" w:cs="Arial"/>
          <w:color w:val="000000" w:themeColor="text1"/>
          <w:szCs w:val="24"/>
          <w:lang w:eastAsia="en-GB"/>
        </w:rPr>
      </w:pPr>
    </w:p>
    <w:p w14:paraId="4342AA2B" w14:textId="77777777" w:rsidR="00003652" w:rsidRDefault="00003652" w:rsidP="00003652">
      <w:pPr>
        <w:rPr>
          <w:rFonts w:cs="Arial"/>
          <w:color w:val="000000" w:themeColor="text1"/>
          <w:szCs w:val="24"/>
        </w:rPr>
      </w:pPr>
      <w:r w:rsidRPr="00FE5115">
        <w:rPr>
          <w:rFonts w:cs="Arial"/>
          <w:color w:val="000000" w:themeColor="text1"/>
          <w:szCs w:val="24"/>
        </w:rPr>
        <w:t>We</w:t>
      </w:r>
      <w:r>
        <w:rPr>
          <w:rFonts w:cs="Arial"/>
          <w:color w:val="000000" w:themeColor="text1"/>
          <w:szCs w:val="24"/>
        </w:rPr>
        <w:t xml:space="preserve"> often</w:t>
      </w:r>
      <w:r w:rsidRPr="00FE5115">
        <w:rPr>
          <w:rFonts w:cs="Arial"/>
          <w:color w:val="000000" w:themeColor="text1"/>
          <w:szCs w:val="24"/>
        </w:rPr>
        <w:t xml:space="preserve"> refer to quality in everyday language to signify excellence in a product or service</w:t>
      </w:r>
      <w:r>
        <w:rPr>
          <w:rFonts w:cs="Arial"/>
          <w:color w:val="000000" w:themeColor="text1"/>
          <w:szCs w:val="24"/>
        </w:rPr>
        <w:t xml:space="preserve">, although people may have their own interpretation of what quality means at an individual level.  </w:t>
      </w:r>
    </w:p>
    <w:p w14:paraId="6F8705D1" w14:textId="77777777" w:rsidR="00003652" w:rsidRDefault="00003652" w:rsidP="00003652">
      <w:pPr>
        <w:rPr>
          <w:rFonts w:cs="Arial"/>
          <w:color w:val="000000" w:themeColor="text1"/>
          <w:szCs w:val="24"/>
        </w:rPr>
      </w:pPr>
    </w:p>
    <w:p w14:paraId="29F706BB" w14:textId="77777777" w:rsidR="00003652" w:rsidRPr="00E747DA" w:rsidRDefault="00003652" w:rsidP="00003652">
      <w:pPr>
        <w:rPr>
          <w:rFonts w:cs="Arial"/>
          <w:color w:val="000000" w:themeColor="text1"/>
          <w:szCs w:val="24"/>
        </w:rPr>
      </w:pPr>
      <w:r w:rsidRPr="00E747DA">
        <w:rPr>
          <w:rFonts w:cs="Arial"/>
          <w:color w:val="000000" w:themeColor="text1"/>
          <w:szCs w:val="24"/>
        </w:rPr>
        <w:t>It is helpful to have an agreed definition of quality for the purposes of providing clarity for the implementation of this strategy</w:t>
      </w:r>
      <w:r>
        <w:rPr>
          <w:rFonts w:cs="Arial"/>
          <w:color w:val="000000" w:themeColor="text1"/>
          <w:szCs w:val="24"/>
        </w:rPr>
        <w:t xml:space="preserve"> and there are some definitions referred to here.</w:t>
      </w:r>
    </w:p>
    <w:p w14:paraId="04CA0BAE" w14:textId="77777777" w:rsidR="00003652" w:rsidRPr="00E747DA" w:rsidRDefault="00003652" w:rsidP="00003652">
      <w:pPr>
        <w:rPr>
          <w:rFonts w:cs="Arial"/>
          <w:color w:val="000000" w:themeColor="text1"/>
          <w:szCs w:val="24"/>
        </w:rPr>
      </w:pPr>
    </w:p>
    <w:p w14:paraId="562EBA39" w14:textId="6C5024AA" w:rsidR="00003652" w:rsidRPr="00E747DA" w:rsidRDefault="00003652" w:rsidP="00003652">
      <w:pPr>
        <w:rPr>
          <w:rFonts w:cs="Arial"/>
          <w:color w:val="000000" w:themeColor="text1"/>
          <w:spacing w:val="2"/>
          <w:szCs w:val="24"/>
        </w:rPr>
      </w:pPr>
      <w:r w:rsidRPr="00E747DA">
        <w:rPr>
          <w:rFonts w:cs="Arial"/>
          <w:color w:val="000000" w:themeColor="text1"/>
          <w:szCs w:val="24"/>
        </w:rPr>
        <w:t>For example</w:t>
      </w:r>
      <w:r w:rsidRPr="00E747DA">
        <w:rPr>
          <w:rFonts w:cs="Arial"/>
          <w:color w:val="000000" w:themeColor="text1"/>
          <w:spacing w:val="2"/>
          <w:szCs w:val="24"/>
        </w:rPr>
        <w:t>;</w:t>
      </w:r>
    </w:p>
    <w:p w14:paraId="59AAF665" w14:textId="77777777" w:rsidR="00003652" w:rsidRPr="00DE7297" w:rsidRDefault="00003652" w:rsidP="00003652">
      <w:pPr>
        <w:rPr>
          <w:rFonts w:cs="Arial"/>
          <w:color w:val="000000" w:themeColor="text1"/>
          <w:spacing w:val="2"/>
          <w:szCs w:val="24"/>
        </w:rPr>
      </w:pPr>
    </w:p>
    <w:p w14:paraId="0EBB6ACB" w14:textId="068AD555" w:rsidR="00003652" w:rsidRPr="00DE7297" w:rsidRDefault="00003652" w:rsidP="00003652">
      <w:pPr>
        <w:contextualSpacing/>
        <w:rPr>
          <w:rFonts w:eastAsia="Times New Roman" w:cs="Arial"/>
          <w:b/>
          <w:bCs/>
          <w:color w:val="000000" w:themeColor="text1"/>
          <w:szCs w:val="24"/>
          <w:highlight w:val="yellow"/>
          <w:lang w:eastAsia="en-GB"/>
        </w:rPr>
      </w:pPr>
      <w:r w:rsidRPr="00DE7297">
        <w:rPr>
          <w:rFonts w:cs="Arial"/>
          <w:b/>
          <w:color w:val="000000" w:themeColor="text1"/>
          <w:spacing w:val="2"/>
          <w:szCs w:val="24"/>
        </w:rPr>
        <w:t>a)</w:t>
      </w:r>
      <w:r w:rsidRPr="00DE7297">
        <w:rPr>
          <w:rFonts w:cs="Arial"/>
          <w:color w:val="000000" w:themeColor="text1"/>
          <w:spacing w:val="2"/>
          <w:szCs w:val="24"/>
        </w:rPr>
        <w:t xml:space="preserve"> </w:t>
      </w:r>
      <w:r w:rsidR="0099447B">
        <w:rPr>
          <w:rFonts w:cs="Arial"/>
          <w:color w:val="000000" w:themeColor="text1"/>
          <w:spacing w:val="2"/>
          <w:szCs w:val="24"/>
        </w:rPr>
        <w:t xml:space="preserve">The </w:t>
      </w:r>
      <w:r w:rsidRPr="00DE7297">
        <w:rPr>
          <w:rFonts w:cs="Arial"/>
          <w:color w:val="000000" w:themeColor="text1"/>
          <w:spacing w:val="2"/>
          <w:szCs w:val="24"/>
        </w:rPr>
        <w:t>Institute</w:t>
      </w:r>
      <w:r w:rsidR="00DE7297">
        <w:rPr>
          <w:rFonts w:cs="Arial"/>
          <w:color w:val="000000" w:themeColor="text1"/>
          <w:spacing w:val="2"/>
          <w:szCs w:val="24"/>
        </w:rPr>
        <w:t xml:space="preserve"> of Medicine</w:t>
      </w:r>
      <w:r w:rsidR="004E7AED" w:rsidRPr="00DE7297">
        <w:rPr>
          <w:rFonts w:cs="Arial"/>
          <w:color w:val="000000" w:themeColor="text1"/>
          <w:spacing w:val="2"/>
          <w:szCs w:val="24"/>
          <w:vertAlign w:val="superscript"/>
        </w:rPr>
        <w:t>1</w:t>
      </w:r>
      <w:r w:rsidR="00DE7297">
        <w:rPr>
          <w:rFonts w:cs="Arial"/>
          <w:color w:val="000000" w:themeColor="text1"/>
          <w:spacing w:val="2"/>
          <w:szCs w:val="24"/>
          <w:vertAlign w:val="superscript"/>
        </w:rPr>
        <w:t xml:space="preserve"> </w:t>
      </w:r>
      <w:r w:rsidRPr="00DE7297">
        <w:rPr>
          <w:rFonts w:cs="Arial"/>
          <w:color w:val="000000" w:themeColor="text1"/>
          <w:spacing w:val="2"/>
          <w:szCs w:val="24"/>
        </w:rPr>
        <w:t>identified six domains of quality (</w:t>
      </w:r>
      <w:r w:rsidRPr="00DE7297">
        <w:rPr>
          <w:rFonts w:eastAsia="Times New Roman" w:cs="Arial"/>
          <w:bCs/>
          <w:color w:val="000000" w:themeColor="text1"/>
          <w:szCs w:val="24"/>
          <w:lang w:eastAsia="en-GB"/>
        </w:rPr>
        <w:t>safe</w:t>
      </w:r>
      <w:r w:rsidRPr="00DE7297">
        <w:rPr>
          <w:rFonts w:eastAsia="Times New Roman" w:cs="Arial"/>
          <w:color w:val="000000" w:themeColor="text1"/>
          <w:szCs w:val="24"/>
          <w:lang w:eastAsia="en-GB"/>
        </w:rPr>
        <w:t>,</w:t>
      </w:r>
      <w:r w:rsidRPr="00DE7297">
        <w:rPr>
          <w:rFonts w:eastAsia="Times New Roman" w:cs="Arial"/>
          <w:bCs/>
          <w:color w:val="000000" w:themeColor="text1"/>
          <w:szCs w:val="24"/>
          <w:lang w:eastAsia="en-GB"/>
        </w:rPr>
        <w:t xml:space="preserve"> effective, patient-centred, timely, efficient</w:t>
      </w:r>
      <w:r w:rsidRPr="00DE7297">
        <w:rPr>
          <w:rFonts w:eastAsia="Times New Roman" w:cs="Arial"/>
          <w:color w:val="000000" w:themeColor="text1"/>
          <w:szCs w:val="24"/>
          <w:lang w:eastAsia="en-GB"/>
        </w:rPr>
        <w:t xml:space="preserve"> and </w:t>
      </w:r>
      <w:r w:rsidRPr="00DE7297">
        <w:rPr>
          <w:rFonts w:eastAsia="Times New Roman" w:cs="Arial"/>
          <w:bCs/>
          <w:color w:val="000000" w:themeColor="text1"/>
          <w:szCs w:val="24"/>
          <w:lang w:eastAsia="en-GB"/>
        </w:rPr>
        <w:t xml:space="preserve">equitable) which is often referred to and applied within healthcare settings.  </w:t>
      </w:r>
    </w:p>
    <w:p w14:paraId="46FCA904" w14:textId="77777777" w:rsidR="00003652" w:rsidRPr="00DE7297" w:rsidRDefault="00003652" w:rsidP="00003652">
      <w:pPr>
        <w:contextualSpacing/>
        <w:rPr>
          <w:rFonts w:eastAsia="Times New Roman" w:cs="Arial"/>
          <w:bCs/>
          <w:color w:val="000000" w:themeColor="text1"/>
          <w:szCs w:val="24"/>
          <w:lang w:eastAsia="en-GB"/>
        </w:rPr>
      </w:pPr>
    </w:p>
    <w:p w14:paraId="65ECCBED" w14:textId="62626A2A" w:rsidR="00003652" w:rsidRPr="00DE7297" w:rsidRDefault="00003652" w:rsidP="00003652">
      <w:pPr>
        <w:contextualSpacing/>
        <w:rPr>
          <w:rFonts w:eastAsia="Times New Roman" w:cs="Arial"/>
          <w:bCs/>
          <w:i/>
          <w:color w:val="000000" w:themeColor="text1"/>
          <w:szCs w:val="24"/>
          <w:lang w:eastAsia="en-GB"/>
        </w:rPr>
      </w:pPr>
      <w:r w:rsidRPr="00DE7297">
        <w:rPr>
          <w:rFonts w:eastAsia="Times New Roman" w:cs="Arial"/>
          <w:bCs/>
          <w:color w:val="000000" w:themeColor="text1"/>
          <w:szCs w:val="24"/>
          <w:lang w:eastAsia="en-GB"/>
        </w:rPr>
        <w:t>This definition is used in the Welsh Government</w:t>
      </w:r>
      <w:r w:rsidR="0001250F">
        <w:rPr>
          <w:rFonts w:eastAsia="Times New Roman" w:cs="Arial"/>
          <w:bCs/>
          <w:color w:val="000000" w:themeColor="text1"/>
          <w:szCs w:val="24"/>
          <w:lang w:eastAsia="en-GB"/>
        </w:rPr>
        <w:t>’s</w:t>
      </w:r>
      <w:r w:rsidRPr="00DE7297">
        <w:rPr>
          <w:rFonts w:eastAsia="Times New Roman" w:cs="Arial"/>
          <w:bCs/>
          <w:color w:val="000000" w:themeColor="text1"/>
          <w:szCs w:val="24"/>
          <w:lang w:eastAsia="en-GB"/>
        </w:rPr>
        <w:t xml:space="preserve"> </w:t>
      </w:r>
      <w:r w:rsidRPr="00DE7297">
        <w:rPr>
          <w:rFonts w:eastAsia="Times New Roman" w:cs="Arial"/>
          <w:bCs/>
          <w:i/>
          <w:color w:val="000000" w:themeColor="text1"/>
          <w:szCs w:val="24"/>
          <w:lang w:eastAsia="en-GB"/>
        </w:rPr>
        <w:t>A Healthier Wales</w:t>
      </w:r>
      <w:r w:rsidR="004E7AED" w:rsidRPr="00DE7297">
        <w:rPr>
          <w:rFonts w:eastAsia="Times New Roman" w:cs="Arial"/>
          <w:bCs/>
          <w:color w:val="000000" w:themeColor="text1"/>
          <w:szCs w:val="24"/>
          <w:vertAlign w:val="superscript"/>
          <w:lang w:eastAsia="en-GB"/>
        </w:rPr>
        <w:t>2</w:t>
      </w:r>
      <w:r w:rsidRPr="00DE7297">
        <w:rPr>
          <w:rFonts w:eastAsia="Times New Roman" w:cs="Arial"/>
          <w:bCs/>
          <w:color w:val="000000" w:themeColor="text1"/>
          <w:szCs w:val="24"/>
          <w:vertAlign w:val="superscript"/>
          <w:lang w:eastAsia="en-GB"/>
        </w:rPr>
        <w:t xml:space="preserve"> </w:t>
      </w:r>
      <w:r w:rsidRPr="00DE7297">
        <w:rPr>
          <w:rFonts w:eastAsia="Times New Roman" w:cs="Arial"/>
          <w:bCs/>
          <w:color w:val="000000" w:themeColor="text1"/>
          <w:szCs w:val="24"/>
          <w:lang w:eastAsia="en-GB"/>
        </w:rPr>
        <w:t xml:space="preserve">and within the </w:t>
      </w:r>
      <w:r w:rsidRPr="00DE7297">
        <w:rPr>
          <w:rFonts w:eastAsia="Times New Roman" w:cs="Arial"/>
          <w:bCs/>
          <w:i/>
          <w:color w:val="000000" w:themeColor="text1"/>
          <w:szCs w:val="24"/>
          <w:lang w:eastAsia="en-GB"/>
        </w:rPr>
        <w:t xml:space="preserve">Health and Social Care (Quality </w:t>
      </w:r>
      <w:r w:rsidR="00007DB7">
        <w:rPr>
          <w:rFonts w:eastAsia="Times New Roman" w:cs="Arial"/>
          <w:bCs/>
          <w:i/>
          <w:color w:val="000000" w:themeColor="text1"/>
          <w:szCs w:val="24"/>
          <w:lang w:eastAsia="en-GB"/>
        </w:rPr>
        <w:t>and Engagement) (Wales) Act 2020</w:t>
      </w:r>
      <w:r w:rsidR="004E7AED" w:rsidRPr="00DE7297">
        <w:rPr>
          <w:rFonts w:eastAsia="Times New Roman" w:cs="Arial"/>
          <w:bCs/>
          <w:color w:val="000000" w:themeColor="text1"/>
          <w:szCs w:val="24"/>
          <w:vertAlign w:val="superscript"/>
          <w:lang w:eastAsia="en-GB"/>
        </w:rPr>
        <w:t>3</w:t>
      </w:r>
      <w:r w:rsidRPr="00DE7297">
        <w:rPr>
          <w:rFonts w:eastAsia="Times New Roman" w:cs="Arial"/>
          <w:bCs/>
          <w:i/>
          <w:color w:val="000000" w:themeColor="text1"/>
          <w:szCs w:val="24"/>
          <w:lang w:eastAsia="en-GB"/>
        </w:rPr>
        <w:t xml:space="preserve">. </w:t>
      </w:r>
    </w:p>
    <w:p w14:paraId="48583C42" w14:textId="77777777" w:rsidR="00003652" w:rsidRPr="00DE7297" w:rsidRDefault="00003652" w:rsidP="00003652">
      <w:pPr>
        <w:rPr>
          <w:rFonts w:eastAsia="Times New Roman" w:cs="Arial"/>
          <w:bCs/>
          <w:color w:val="000000" w:themeColor="text1"/>
          <w:szCs w:val="24"/>
          <w:lang w:eastAsia="en-GB"/>
        </w:rPr>
      </w:pPr>
    </w:p>
    <w:p w14:paraId="7C0C7ECC" w14:textId="77777777" w:rsidR="00003652" w:rsidRPr="00DE7297" w:rsidRDefault="00003652" w:rsidP="00003652">
      <w:pPr>
        <w:rPr>
          <w:rFonts w:eastAsia="Times New Roman" w:cs="Arial"/>
          <w:bCs/>
          <w:color w:val="000000" w:themeColor="text1"/>
          <w:szCs w:val="24"/>
          <w:lang w:eastAsia="en-GB"/>
        </w:rPr>
      </w:pPr>
      <w:r w:rsidRPr="00DE7297">
        <w:rPr>
          <w:rFonts w:eastAsia="Times New Roman" w:cs="Arial"/>
          <w:bCs/>
          <w:color w:val="000000" w:themeColor="text1"/>
          <w:szCs w:val="24"/>
          <w:lang w:eastAsia="en-GB"/>
        </w:rPr>
        <w:t xml:space="preserve">However, it could be argued that not all these domains are easily transferred into our Public Health Wales context.  </w:t>
      </w:r>
    </w:p>
    <w:p w14:paraId="06695B9D" w14:textId="77777777" w:rsidR="00003652" w:rsidRDefault="00003652" w:rsidP="00003652">
      <w:pPr>
        <w:rPr>
          <w:rFonts w:eastAsia="Times New Roman" w:cs="Arial"/>
          <w:bCs/>
          <w:color w:val="000000" w:themeColor="text1"/>
          <w:szCs w:val="24"/>
          <w:lang w:eastAsia="en-GB"/>
        </w:rPr>
      </w:pPr>
    </w:p>
    <w:p w14:paraId="12EC411F" w14:textId="77777777" w:rsidR="00003652" w:rsidRPr="00E747DA" w:rsidRDefault="00003652" w:rsidP="00DE7297">
      <w:pPr>
        <w:rPr>
          <w:rFonts w:eastAsia="Times New Roman" w:cs="Arial"/>
          <w:bCs/>
          <w:color w:val="000000" w:themeColor="text1"/>
          <w:szCs w:val="24"/>
          <w:lang w:eastAsia="en-GB"/>
        </w:rPr>
      </w:pPr>
      <w:r>
        <w:rPr>
          <w:rFonts w:eastAsia="Times New Roman" w:cs="Arial"/>
          <w:bCs/>
          <w:color w:val="000000" w:themeColor="text1"/>
          <w:szCs w:val="24"/>
          <w:lang w:eastAsia="en-GB"/>
        </w:rPr>
        <w:lastRenderedPageBreak/>
        <w:t>Therefore, a</w:t>
      </w:r>
      <w:r w:rsidRPr="00E747DA">
        <w:rPr>
          <w:rFonts w:eastAsia="Times New Roman" w:cs="Arial"/>
          <w:bCs/>
          <w:color w:val="000000" w:themeColor="text1"/>
          <w:szCs w:val="24"/>
          <w:lang w:eastAsia="en-GB"/>
        </w:rPr>
        <w:t>s an alternative in the U.S.</w:t>
      </w:r>
      <w:r>
        <w:rPr>
          <w:rFonts w:eastAsia="Times New Roman" w:cs="Arial"/>
          <w:bCs/>
          <w:color w:val="000000" w:themeColor="text1"/>
          <w:szCs w:val="24"/>
          <w:lang w:eastAsia="en-GB"/>
        </w:rPr>
        <w:t>A.</w:t>
      </w:r>
      <w:r w:rsidRPr="00E747DA">
        <w:rPr>
          <w:rFonts w:eastAsia="Times New Roman" w:cs="Arial"/>
          <w:bCs/>
          <w:color w:val="000000" w:themeColor="text1"/>
          <w:szCs w:val="24"/>
          <w:lang w:eastAsia="en-GB"/>
        </w:rPr>
        <w:t xml:space="preserve"> one definition used for quality in Public Health is;</w:t>
      </w:r>
    </w:p>
    <w:p w14:paraId="0C8B06C0" w14:textId="77777777" w:rsidR="00003652" w:rsidRPr="00E747DA" w:rsidRDefault="00003652" w:rsidP="00DE7297">
      <w:pPr>
        <w:rPr>
          <w:rFonts w:eastAsia="Times New Roman" w:cs="Arial"/>
          <w:bCs/>
          <w:color w:val="000000" w:themeColor="text1"/>
          <w:szCs w:val="24"/>
          <w:lang w:eastAsia="en-GB"/>
        </w:rPr>
      </w:pPr>
    </w:p>
    <w:p w14:paraId="4C8EA7F9" w14:textId="26544A5A" w:rsidR="00003652" w:rsidRPr="0099447B" w:rsidRDefault="00003652" w:rsidP="00DE7297">
      <w:pPr>
        <w:contextualSpacing/>
        <w:rPr>
          <w:rFonts w:eastAsia="Times New Roman" w:cs="Arial"/>
          <w:bCs/>
          <w:color w:val="000000" w:themeColor="text1"/>
          <w:szCs w:val="24"/>
          <w:lang w:eastAsia="en-GB"/>
        </w:rPr>
      </w:pPr>
      <w:r w:rsidRPr="00003652">
        <w:rPr>
          <w:rFonts w:eastAsia="Times New Roman" w:cs="Arial"/>
          <w:b/>
          <w:bCs/>
          <w:color w:val="000000" w:themeColor="text1"/>
          <w:szCs w:val="24"/>
          <w:lang w:eastAsia="en-GB"/>
        </w:rPr>
        <w:t>b)</w:t>
      </w:r>
      <w:r>
        <w:rPr>
          <w:rFonts w:eastAsia="Times New Roman" w:cs="Arial"/>
          <w:bCs/>
          <w:color w:val="000000" w:themeColor="text1"/>
          <w:szCs w:val="24"/>
          <w:lang w:eastAsia="en-GB"/>
        </w:rPr>
        <w:t xml:space="preserve"> </w:t>
      </w:r>
      <w:r w:rsidRPr="00E747DA">
        <w:rPr>
          <w:rFonts w:eastAsia="Times New Roman" w:cs="Arial"/>
          <w:bCs/>
          <w:color w:val="000000" w:themeColor="text1"/>
          <w:szCs w:val="24"/>
          <w:lang w:eastAsia="en-GB"/>
        </w:rPr>
        <w:t>“</w:t>
      </w:r>
      <w:r w:rsidRPr="00E747DA">
        <w:rPr>
          <w:rFonts w:cs="Arial"/>
          <w:i/>
          <w:color w:val="000000" w:themeColor="text1"/>
          <w:szCs w:val="24"/>
          <w:lang w:val="en"/>
        </w:rPr>
        <w:t xml:space="preserve">Quality in public health is the degree to which policies, programs, services, and research for the population increase desired health outcomes and conditions in which </w:t>
      </w:r>
      <w:r>
        <w:rPr>
          <w:rFonts w:cs="Arial"/>
          <w:i/>
          <w:color w:val="000000" w:themeColor="text1"/>
          <w:szCs w:val="24"/>
          <w:lang w:val="en"/>
        </w:rPr>
        <w:t>the population can be healthy.</w:t>
      </w:r>
      <w:r w:rsidRPr="00E747DA">
        <w:rPr>
          <w:rFonts w:eastAsia="Times New Roman" w:cs="Arial"/>
          <w:bCs/>
          <w:color w:val="000000" w:themeColor="text1"/>
          <w:szCs w:val="24"/>
          <w:lang w:eastAsia="en-GB"/>
        </w:rPr>
        <w:t>(Department of Health and Human Services USA 2008</w:t>
      </w:r>
      <w:r w:rsidRPr="00F529A1">
        <w:rPr>
          <w:rFonts w:eastAsia="Times New Roman" w:cs="Arial"/>
          <w:bCs/>
          <w:color w:val="000000" w:themeColor="text1"/>
          <w:szCs w:val="24"/>
          <w:lang w:eastAsia="en-GB"/>
        </w:rPr>
        <w:t>)</w:t>
      </w:r>
      <w:r w:rsidR="004E7AED" w:rsidRPr="00F529A1">
        <w:rPr>
          <w:rFonts w:eastAsia="Times New Roman" w:cs="Arial"/>
          <w:bCs/>
          <w:color w:val="000000" w:themeColor="text1"/>
          <w:szCs w:val="24"/>
          <w:vertAlign w:val="superscript"/>
          <w:lang w:eastAsia="en-GB"/>
        </w:rPr>
        <w:t>4</w:t>
      </w:r>
      <w:r w:rsidR="0099447B">
        <w:rPr>
          <w:rFonts w:eastAsia="Times New Roman" w:cs="Arial"/>
          <w:bCs/>
          <w:color w:val="000000" w:themeColor="text1"/>
          <w:szCs w:val="24"/>
          <w:lang w:eastAsia="en-GB"/>
        </w:rPr>
        <w:t>.</w:t>
      </w:r>
    </w:p>
    <w:p w14:paraId="17CEEC74" w14:textId="77777777" w:rsidR="00003652" w:rsidRPr="00F529A1" w:rsidRDefault="00003652" w:rsidP="00DE7297">
      <w:pPr>
        <w:rPr>
          <w:rFonts w:eastAsia="Times New Roman" w:cs="Arial"/>
          <w:color w:val="000000" w:themeColor="text1"/>
          <w:szCs w:val="24"/>
          <w:lang w:eastAsia="en-GB"/>
        </w:rPr>
      </w:pPr>
    </w:p>
    <w:p w14:paraId="7851CE51" w14:textId="77777777" w:rsidR="00003652" w:rsidRPr="00F529A1" w:rsidRDefault="00003652" w:rsidP="00DE7297">
      <w:pPr>
        <w:rPr>
          <w:rFonts w:eastAsia="Times New Roman" w:cs="Arial"/>
          <w:color w:val="000000" w:themeColor="text1"/>
          <w:szCs w:val="24"/>
          <w:lang w:eastAsia="en-GB"/>
        </w:rPr>
      </w:pPr>
      <w:r w:rsidRPr="00F529A1">
        <w:rPr>
          <w:rFonts w:eastAsia="Times New Roman" w:cs="Arial"/>
          <w:color w:val="000000" w:themeColor="text1"/>
          <w:szCs w:val="24"/>
          <w:lang w:eastAsia="en-GB"/>
        </w:rPr>
        <w:t xml:space="preserve">The diverse nature of the functions, services and programmes within Public Health Wales, suggests that both definitions are relevant depending on the context.  </w:t>
      </w:r>
    </w:p>
    <w:p w14:paraId="7564F1C2" w14:textId="77777777" w:rsidR="00003652" w:rsidRPr="00003652" w:rsidRDefault="00003652" w:rsidP="00DE7297">
      <w:pPr>
        <w:rPr>
          <w:rFonts w:eastAsia="Times New Roman" w:cs="Arial"/>
          <w:szCs w:val="24"/>
          <w:lang w:eastAsia="en-GB"/>
        </w:rPr>
      </w:pPr>
    </w:p>
    <w:p w14:paraId="3C9B94E4" w14:textId="77777777" w:rsidR="00003652" w:rsidRPr="00CA0425" w:rsidRDefault="00003652" w:rsidP="00DE7297">
      <w:pPr>
        <w:rPr>
          <w:rFonts w:cs="Arial"/>
          <w:szCs w:val="24"/>
        </w:rPr>
      </w:pPr>
      <w:r w:rsidRPr="00CA0425">
        <w:rPr>
          <w:rFonts w:cs="Arial"/>
          <w:szCs w:val="24"/>
        </w:rPr>
        <w:t>Achieving quality will mean different things for different aspects of the work of Public Health Wales, and there will be specific public health frameworks, standards and methods which will be used to drive quality in the organisation.</w:t>
      </w:r>
    </w:p>
    <w:p w14:paraId="37ABBA95" w14:textId="77777777" w:rsidR="00003652" w:rsidRPr="00CA0425" w:rsidRDefault="00003652" w:rsidP="00DE7297">
      <w:pPr>
        <w:rPr>
          <w:rFonts w:cs="Arial"/>
          <w:szCs w:val="24"/>
        </w:rPr>
      </w:pPr>
      <w:r w:rsidRPr="00CA0425">
        <w:rPr>
          <w:rFonts w:cs="Arial"/>
          <w:szCs w:val="24"/>
        </w:rPr>
        <w:t xml:space="preserve"> </w:t>
      </w:r>
    </w:p>
    <w:p w14:paraId="5221B21B" w14:textId="3D2E1782" w:rsidR="00003652" w:rsidRDefault="00E5339B" w:rsidP="00DE7297">
      <w:pPr>
        <w:rPr>
          <w:rFonts w:cs="Arial"/>
          <w:szCs w:val="24"/>
        </w:rPr>
      </w:pPr>
      <w:r w:rsidRPr="00CA0425">
        <w:rPr>
          <w:noProof/>
          <w:color w:val="1F497D"/>
          <w:lang w:eastAsia="en-GB"/>
        </w:rPr>
        <w:drawing>
          <wp:anchor distT="0" distB="0" distL="114300" distR="114300" simplePos="0" relativeHeight="251773952" behindDoc="1" locked="0" layoutInCell="1" allowOverlap="1" wp14:anchorId="6046FB02" wp14:editId="1E1872F1">
            <wp:simplePos x="0" y="0"/>
            <wp:positionH relativeFrom="margin">
              <wp:align>center</wp:align>
            </wp:positionH>
            <wp:positionV relativeFrom="paragraph">
              <wp:posOffset>579120</wp:posOffset>
            </wp:positionV>
            <wp:extent cx="5725229" cy="678180"/>
            <wp:effectExtent l="171450" t="171450" r="142240" b="140970"/>
            <wp:wrapTight wrapText="bothSides">
              <wp:wrapPolygon edited="0">
                <wp:start x="72" y="-5461"/>
                <wp:lineTo x="-647" y="-4247"/>
                <wp:lineTo x="-647" y="18202"/>
                <wp:lineTo x="72" y="25483"/>
                <wp:lineTo x="21059" y="25483"/>
                <wp:lineTo x="21130" y="24270"/>
                <wp:lineTo x="22065" y="15775"/>
                <wp:lineTo x="22065" y="5461"/>
                <wp:lineTo x="21202" y="-3640"/>
                <wp:lineTo x="21130" y="-5461"/>
                <wp:lineTo x="72" y="-5461"/>
              </wp:wrapPolygon>
            </wp:wrapTight>
            <wp:docPr id="5" name="Picture 5" descr="cid:image005.png@01D7270F.E241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5.png@01D7270F.E2414500"/>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25229" cy="678180"/>
                    </a:xfrm>
                    <a:prstGeom prst="rect">
                      <a:avLst/>
                    </a:prstGeom>
                    <a:ln>
                      <a:noFill/>
                    </a:ln>
                    <a:effectLst>
                      <a:outerShdw blurRad="190500" algn="tl" rotWithShape="0">
                        <a:srgbClr val="000000">
                          <a:alpha val="70000"/>
                        </a:srgbClr>
                      </a:outerShdw>
                    </a:effectLst>
                  </pic:spPr>
                </pic:pic>
              </a:graphicData>
            </a:graphic>
          </wp:anchor>
        </w:drawing>
      </w:r>
      <w:r w:rsidR="00003652" w:rsidRPr="00CA0425">
        <w:rPr>
          <w:rFonts w:cs="Arial"/>
          <w:szCs w:val="24"/>
        </w:rPr>
        <w:t xml:space="preserve">At </w:t>
      </w:r>
      <w:r w:rsidR="00003652" w:rsidRPr="00003652">
        <w:rPr>
          <w:rFonts w:cs="Arial"/>
          <w:szCs w:val="24"/>
        </w:rPr>
        <w:t xml:space="preserve">a </w:t>
      </w:r>
      <w:r w:rsidR="00003652" w:rsidRPr="00CA0425">
        <w:rPr>
          <w:rFonts w:cs="Arial"/>
          <w:szCs w:val="24"/>
        </w:rPr>
        <w:t>high level</w:t>
      </w:r>
      <w:r w:rsidR="00003652" w:rsidRPr="00003652">
        <w:rPr>
          <w:rFonts w:cs="Arial"/>
          <w:szCs w:val="24"/>
        </w:rPr>
        <w:t>,</w:t>
      </w:r>
      <w:r w:rsidR="0001250F">
        <w:rPr>
          <w:rFonts w:cs="Arial"/>
          <w:szCs w:val="24"/>
        </w:rPr>
        <w:t xml:space="preserve"> </w:t>
      </w:r>
      <w:r w:rsidR="00003652" w:rsidRPr="00CA0425">
        <w:rPr>
          <w:rFonts w:cs="Arial"/>
          <w:szCs w:val="24"/>
        </w:rPr>
        <w:t xml:space="preserve">we can </w:t>
      </w:r>
      <w:r w:rsidR="00003652" w:rsidRPr="00003652">
        <w:rPr>
          <w:rFonts w:cs="Arial"/>
          <w:szCs w:val="24"/>
        </w:rPr>
        <w:t xml:space="preserve">identify </w:t>
      </w:r>
      <w:r w:rsidR="00003652" w:rsidRPr="00CA0425">
        <w:rPr>
          <w:rFonts w:cs="Arial"/>
          <w:szCs w:val="24"/>
        </w:rPr>
        <w:t xml:space="preserve">what we do </w:t>
      </w:r>
      <w:r w:rsidR="00003652">
        <w:rPr>
          <w:rFonts w:cs="Arial"/>
          <w:szCs w:val="24"/>
        </w:rPr>
        <w:t>into these five distinct areas:</w:t>
      </w:r>
    </w:p>
    <w:p w14:paraId="2C48A7C0" w14:textId="77777777" w:rsidR="00176E07" w:rsidRPr="00CA0425" w:rsidRDefault="00176E07" w:rsidP="00DE7297">
      <w:pPr>
        <w:rPr>
          <w:rFonts w:cs="Arial"/>
          <w:szCs w:val="24"/>
        </w:rPr>
      </w:pPr>
    </w:p>
    <w:p w14:paraId="71BA96B0" w14:textId="77777777" w:rsidR="00003652" w:rsidRPr="00003652" w:rsidRDefault="00003652" w:rsidP="00003652">
      <w:pPr>
        <w:rPr>
          <w:rFonts w:eastAsia="Times New Roman" w:cs="Arial"/>
          <w:szCs w:val="24"/>
          <w:lang w:eastAsia="en-GB"/>
        </w:rPr>
      </w:pPr>
      <w:r w:rsidRPr="00CA0425">
        <w:rPr>
          <w:rFonts w:eastAsia="Times New Roman" w:cs="Arial"/>
          <w:szCs w:val="24"/>
          <w:lang w:eastAsia="en-GB"/>
        </w:rPr>
        <w:t>We will need the leadership of the organisation to consider how to support quality and improvement across all of the above areas.   The definition referred to in definition ‘</w:t>
      </w:r>
      <w:r w:rsidRPr="00CA0425">
        <w:rPr>
          <w:rFonts w:eastAsia="Times New Roman" w:cs="Arial"/>
          <w:b/>
          <w:szCs w:val="24"/>
          <w:lang w:eastAsia="en-GB"/>
        </w:rPr>
        <w:t>b’</w:t>
      </w:r>
      <w:r w:rsidRPr="00CA0425">
        <w:rPr>
          <w:rFonts w:eastAsia="Times New Roman" w:cs="Arial"/>
          <w:szCs w:val="24"/>
          <w:lang w:eastAsia="en-GB"/>
        </w:rPr>
        <w:t>, appears to align more closely to these five areas. However, in our Screening programmes both definition ‘</w:t>
      </w:r>
      <w:r w:rsidRPr="00CA0425">
        <w:rPr>
          <w:rFonts w:eastAsia="Times New Roman" w:cs="Arial"/>
          <w:b/>
          <w:szCs w:val="24"/>
          <w:lang w:eastAsia="en-GB"/>
        </w:rPr>
        <w:t>a’</w:t>
      </w:r>
      <w:r w:rsidRPr="00CA0425">
        <w:rPr>
          <w:rFonts w:eastAsia="Times New Roman" w:cs="Arial"/>
          <w:szCs w:val="24"/>
          <w:lang w:eastAsia="en-GB"/>
        </w:rPr>
        <w:t xml:space="preserve"> and ‘</w:t>
      </w:r>
      <w:r w:rsidRPr="00CA0425">
        <w:rPr>
          <w:rFonts w:eastAsia="Times New Roman" w:cs="Arial"/>
          <w:b/>
          <w:szCs w:val="24"/>
          <w:lang w:eastAsia="en-GB"/>
        </w:rPr>
        <w:t>b</w:t>
      </w:r>
      <w:r w:rsidRPr="00CA0425">
        <w:rPr>
          <w:rFonts w:eastAsia="Times New Roman" w:cs="Arial"/>
          <w:szCs w:val="24"/>
          <w:lang w:eastAsia="en-GB"/>
        </w:rPr>
        <w:t>’ could be argued to be applicable</w:t>
      </w:r>
      <w:r w:rsidRPr="00003652">
        <w:rPr>
          <w:rFonts w:eastAsia="Times New Roman" w:cs="Arial"/>
          <w:szCs w:val="24"/>
          <w:lang w:eastAsia="en-GB"/>
        </w:rPr>
        <w:t>.</w:t>
      </w:r>
      <w:r w:rsidRPr="00CA0425">
        <w:rPr>
          <w:rFonts w:eastAsia="Times New Roman" w:cs="Arial"/>
          <w:szCs w:val="24"/>
          <w:lang w:eastAsia="en-GB"/>
        </w:rPr>
        <w:t xml:space="preserve"> </w:t>
      </w:r>
    </w:p>
    <w:p w14:paraId="1E33D8D3" w14:textId="77777777" w:rsidR="00003652" w:rsidRPr="00003652" w:rsidRDefault="00003652" w:rsidP="00003652">
      <w:pPr>
        <w:rPr>
          <w:rFonts w:cs="Arial"/>
          <w:color w:val="000000" w:themeColor="text1"/>
          <w:szCs w:val="24"/>
        </w:rPr>
      </w:pPr>
    </w:p>
    <w:p w14:paraId="4611C5EF" w14:textId="77777777" w:rsidR="00003652" w:rsidRDefault="00003652" w:rsidP="00003652">
      <w:pPr>
        <w:rPr>
          <w:rFonts w:ascii="Cambria Math" w:hAnsi="Cambria Math" w:cs="Arial"/>
          <w:color w:val="002060"/>
          <w:sz w:val="32"/>
          <w:szCs w:val="32"/>
        </w:rPr>
      </w:pPr>
      <w:r w:rsidRPr="00003652">
        <w:rPr>
          <w:rFonts w:cs="Arial"/>
          <w:color w:val="000000" w:themeColor="text1"/>
          <w:szCs w:val="24"/>
        </w:rPr>
        <w:t>Improvements in quality, outcomes and impact do not occur by chance, they come from focused and harnessed actions of staff, who are equipped  with</w:t>
      </w:r>
      <w:r w:rsidRPr="00E747DA">
        <w:rPr>
          <w:rFonts w:cs="Arial"/>
          <w:color w:val="000000" w:themeColor="text1"/>
          <w:szCs w:val="24"/>
        </w:rPr>
        <w:t xml:space="preserve"> the skills required to bring about change, supported by leaders at all levels. </w:t>
      </w:r>
      <w:r>
        <w:rPr>
          <w:rFonts w:cs="Arial"/>
          <w:color w:val="000000" w:themeColor="text1"/>
          <w:szCs w:val="24"/>
        </w:rPr>
        <w:t xml:space="preserve"> This cultural and organisational change will require investment and commitment in leadership, time and resource, in o</w:t>
      </w:r>
      <w:r w:rsidR="00F529A1">
        <w:rPr>
          <w:rFonts w:cs="Arial"/>
          <w:color w:val="000000" w:themeColor="text1"/>
          <w:szCs w:val="24"/>
        </w:rPr>
        <w:t>rder to incrementally succeed. We</w:t>
      </w:r>
      <w:r>
        <w:rPr>
          <w:rFonts w:cs="Arial"/>
          <w:color w:val="000000" w:themeColor="text1"/>
          <w:szCs w:val="24"/>
        </w:rPr>
        <w:t xml:space="preserve"> will of course need milestones which can inform staff, the wider organisation and the Board where we are on the stages of </w:t>
      </w:r>
      <w:r w:rsidR="00F529A1">
        <w:rPr>
          <w:rFonts w:cs="Arial"/>
          <w:color w:val="000000" w:themeColor="text1"/>
          <w:szCs w:val="24"/>
        </w:rPr>
        <w:t>implementation</w:t>
      </w:r>
      <w:r>
        <w:rPr>
          <w:rFonts w:cs="Arial"/>
          <w:color w:val="000000" w:themeColor="text1"/>
          <w:szCs w:val="24"/>
        </w:rPr>
        <w:t xml:space="preserve">.  </w:t>
      </w:r>
    </w:p>
    <w:p w14:paraId="32E32CE7" w14:textId="77777777" w:rsidR="00404300" w:rsidRDefault="00404300">
      <w:pPr>
        <w:rPr>
          <w:rFonts w:ascii="Cambria Math" w:hAnsi="Cambria Math" w:cs="Arial"/>
          <w:color w:val="DF2DAC"/>
          <w:sz w:val="32"/>
          <w:szCs w:val="32"/>
        </w:rPr>
      </w:pPr>
      <w:r>
        <w:rPr>
          <w:rFonts w:ascii="Cambria Math" w:hAnsi="Cambria Math" w:cs="Arial"/>
          <w:color w:val="DF2DAC"/>
          <w:sz w:val="32"/>
          <w:szCs w:val="32"/>
        </w:rPr>
        <w:br w:type="page"/>
      </w:r>
    </w:p>
    <w:p w14:paraId="503E73E8" w14:textId="77777777" w:rsidR="00404300" w:rsidRPr="00D45AF4" w:rsidRDefault="00404300" w:rsidP="00FA4663">
      <w:pPr>
        <w:pStyle w:val="Heading2"/>
      </w:pPr>
      <w:bookmarkStart w:id="5" w:name="_Toc71814943"/>
      <w:r w:rsidRPr="00D45AF4">
        <w:lastRenderedPageBreak/>
        <w:t xml:space="preserve">1.2 </w:t>
      </w:r>
      <w:r w:rsidR="00F529A1" w:rsidRPr="00D45AF4">
        <w:t>I</w:t>
      </w:r>
      <w:r w:rsidR="00F529A1">
        <w:t xml:space="preserve">mplementing </w:t>
      </w:r>
      <w:r w:rsidR="00F529A1" w:rsidRPr="00D45AF4">
        <w:t>our</w:t>
      </w:r>
      <w:r w:rsidRPr="00D45AF4">
        <w:t xml:space="preserve"> Quality and Improvement Strategy</w:t>
      </w:r>
      <w:bookmarkEnd w:id="5"/>
      <w:r w:rsidRPr="00D45AF4">
        <w:t xml:space="preserve"> </w:t>
      </w:r>
    </w:p>
    <w:p w14:paraId="06F16AE5" w14:textId="77777777" w:rsidR="00404300" w:rsidRDefault="00404300" w:rsidP="00404300">
      <w:pPr>
        <w:rPr>
          <w:rFonts w:cs="Arial"/>
          <w:color w:val="212529"/>
          <w:szCs w:val="24"/>
          <w:lang w:val="en"/>
        </w:rPr>
      </w:pPr>
    </w:p>
    <w:p w14:paraId="769E7DF9" w14:textId="65435454" w:rsidR="004B55B2" w:rsidRPr="004B55B2" w:rsidRDefault="004B55B2" w:rsidP="004B55B2">
      <w:pPr>
        <w:rPr>
          <w:rFonts w:cs="Arial"/>
          <w:color w:val="000000" w:themeColor="text1"/>
          <w:szCs w:val="24"/>
        </w:rPr>
      </w:pPr>
      <w:r w:rsidRPr="004B55B2">
        <w:rPr>
          <w:rFonts w:cs="Arial"/>
          <w:color w:val="000000" w:themeColor="text1"/>
          <w:szCs w:val="24"/>
        </w:rPr>
        <w:t>Building on our previous organisational Quality and Impact Framework</w:t>
      </w:r>
      <w:r w:rsidRPr="004B55B2">
        <w:rPr>
          <w:rFonts w:cs="Arial"/>
          <w:color w:val="000000" w:themeColor="text1"/>
          <w:szCs w:val="24"/>
          <w:vertAlign w:val="superscript"/>
        </w:rPr>
        <w:t>8</w:t>
      </w:r>
      <w:r w:rsidRPr="004B55B2">
        <w:rPr>
          <w:rFonts w:cs="Arial"/>
          <w:color w:val="000000" w:themeColor="text1"/>
          <w:szCs w:val="24"/>
        </w:rPr>
        <w:t>, it is now timely and essential to move to our next level of maturity through the implementation of this Quality and Improvement Str</w:t>
      </w:r>
      <w:r w:rsidR="00BE12ED">
        <w:rPr>
          <w:rFonts w:cs="Arial"/>
          <w:color w:val="000000" w:themeColor="text1"/>
          <w:szCs w:val="24"/>
        </w:rPr>
        <w:t>ategy for the period 2021 – 2030</w:t>
      </w:r>
      <w:r w:rsidRPr="004B55B2">
        <w:rPr>
          <w:rFonts w:cs="Arial"/>
          <w:color w:val="000000" w:themeColor="text1"/>
          <w:szCs w:val="24"/>
        </w:rPr>
        <w:t>. </w:t>
      </w:r>
    </w:p>
    <w:p w14:paraId="3953AECC" w14:textId="77777777" w:rsidR="004B55B2" w:rsidRPr="004B55B2" w:rsidRDefault="004B55B2" w:rsidP="004B55B2">
      <w:pPr>
        <w:rPr>
          <w:rFonts w:cs="Arial"/>
          <w:color w:val="000000" w:themeColor="text1"/>
          <w:szCs w:val="24"/>
        </w:rPr>
      </w:pPr>
    </w:p>
    <w:p w14:paraId="5A658CF8" w14:textId="77777777" w:rsidR="00404300" w:rsidRDefault="00404300" w:rsidP="00404300">
      <w:pPr>
        <w:rPr>
          <w:rFonts w:cs="Arial"/>
          <w:color w:val="000000" w:themeColor="text1"/>
          <w:szCs w:val="24"/>
          <w:lang w:val="en"/>
        </w:rPr>
      </w:pPr>
      <w:r w:rsidRPr="004B55B2">
        <w:rPr>
          <w:rFonts w:cs="Arial"/>
          <w:color w:val="000000" w:themeColor="text1"/>
          <w:szCs w:val="24"/>
          <w:lang w:val="en"/>
        </w:rPr>
        <w:t xml:space="preserve">This Quality and Improvement Strategy is intended to be an underpinning enabler for the </w:t>
      </w:r>
      <w:proofErr w:type="spellStart"/>
      <w:r w:rsidRPr="004B55B2">
        <w:rPr>
          <w:rFonts w:cs="Arial"/>
          <w:color w:val="000000" w:themeColor="text1"/>
          <w:szCs w:val="24"/>
          <w:lang w:val="en"/>
        </w:rPr>
        <w:t>organisation</w:t>
      </w:r>
      <w:proofErr w:type="spellEnd"/>
      <w:r w:rsidRPr="004B55B2">
        <w:rPr>
          <w:rFonts w:cs="Arial"/>
          <w:color w:val="000000" w:themeColor="text1"/>
          <w:szCs w:val="24"/>
          <w:lang w:val="en"/>
        </w:rPr>
        <w:t>, in supporting us to strive to be the best that we</w:t>
      </w:r>
      <w:r w:rsidRPr="004B55B2">
        <w:rPr>
          <w:rFonts w:ascii="Segoe UI" w:hAnsi="Segoe UI" w:cs="Segoe UI"/>
          <w:color w:val="000000" w:themeColor="text1"/>
          <w:szCs w:val="24"/>
          <w:lang w:val="en"/>
        </w:rPr>
        <w:t xml:space="preserve"> </w:t>
      </w:r>
      <w:r w:rsidRPr="004B55B2">
        <w:rPr>
          <w:rFonts w:cs="Arial"/>
          <w:color w:val="000000" w:themeColor="text1"/>
          <w:szCs w:val="24"/>
          <w:lang w:val="en"/>
        </w:rPr>
        <w:t xml:space="preserve">can possibly be.   </w:t>
      </w:r>
    </w:p>
    <w:p w14:paraId="04DDDD2A" w14:textId="77777777" w:rsidR="00FA4663" w:rsidRPr="004B55B2" w:rsidRDefault="00FA4663" w:rsidP="00404300">
      <w:pPr>
        <w:rPr>
          <w:rFonts w:cs="Arial"/>
          <w:color w:val="000000" w:themeColor="text1"/>
          <w:szCs w:val="24"/>
          <w:lang w:val="en"/>
        </w:rPr>
      </w:pPr>
    </w:p>
    <w:p w14:paraId="4E7A4A48" w14:textId="77777777" w:rsidR="00404300" w:rsidRPr="004B55B2" w:rsidRDefault="00404300" w:rsidP="00404300">
      <w:pPr>
        <w:rPr>
          <w:rFonts w:cs="Arial"/>
          <w:color w:val="000000" w:themeColor="text1"/>
          <w:szCs w:val="24"/>
        </w:rPr>
      </w:pPr>
      <w:r w:rsidRPr="004B55B2">
        <w:rPr>
          <w:rFonts w:cs="Arial"/>
          <w:color w:val="000000" w:themeColor="text1"/>
          <w:szCs w:val="24"/>
          <w:lang w:val="en"/>
        </w:rPr>
        <w:t>The</w:t>
      </w:r>
      <w:r w:rsidRPr="004B55B2">
        <w:rPr>
          <w:rFonts w:ascii="Segoe UI" w:hAnsi="Segoe UI" w:cs="Segoe UI"/>
          <w:color w:val="000000" w:themeColor="text1"/>
          <w:lang w:val="en"/>
        </w:rPr>
        <w:t xml:space="preserve"> </w:t>
      </w:r>
      <w:r w:rsidRPr="004B55B2">
        <w:rPr>
          <w:rFonts w:cs="Arial"/>
          <w:color w:val="000000" w:themeColor="text1"/>
          <w:szCs w:val="24"/>
        </w:rPr>
        <w:t>introduction and implementation of this ‘Quality and Improvement Strategy’ together with our ‘People Strategy’</w:t>
      </w:r>
      <w:r w:rsidRPr="004B55B2">
        <w:rPr>
          <w:rFonts w:cs="Arial"/>
          <w:color w:val="000000" w:themeColor="text1"/>
          <w:szCs w:val="24"/>
          <w:vertAlign w:val="superscript"/>
        </w:rPr>
        <w:t>6</w:t>
      </w:r>
      <w:r w:rsidRPr="004B55B2">
        <w:rPr>
          <w:rFonts w:cs="Arial"/>
          <w:color w:val="000000" w:themeColor="text1"/>
          <w:szCs w:val="24"/>
        </w:rPr>
        <w:t xml:space="preserve"> and ‘Integrated Governance Model’ will act as key enablers to </w:t>
      </w:r>
      <w:r w:rsidR="00F529A1" w:rsidRPr="004B55B2">
        <w:rPr>
          <w:rFonts w:cs="Arial"/>
          <w:color w:val="000000" w:themeColor="text1"/>
          <w:szCs w:val="24"/>
        </w:rPr>
        <w:t>take</w:t>
      </w:r>
      <w:r w:rsidRPr="004B55B2">
        <w:rPr>
          <w:rFonts w:cs="Arial"/>
          <w:color w:val="000000" w:themeColor="text1"/>
          <w:szCs w:val="24"/>
        </w:rPr>
        <w:t xml:space="preserve"> us further forward </w:t>
      </w:r>
      <w:r w:rsidR="00F529A1" w:rsidRPr="004B55B2">
        <w:rPr>
          <w:rFonts w:cs="Arial"/>
          <w:color w:val="000000" w:themeColor="text1"/>
          <w:szCs w:val="24"/>
        </w:rPr>
        <w:t>as</w:t>
      </w:r>
      <w:r w:rsidRPr="004B55B2">
        <w:rPr>
          <w:rFonts w:cs="Arial"/>
          <w:color w:val="000000" w:themeColor="text1"/>
          <w:szCs w:val="24"/>
        </w:rPr>
        <w:t xml:space="preserve"> a high performing organisation.</w:t>
      </w:r>
    </w:p>
    <w:p w14:paraId="44808492" w14:textId="77777777" w:rsidR="00404300" w:rsidRPr="004B55B2" w:rsidRDefault="00404300" w:rsidP="00404300">
      <w:pPr>
        <w:rPr>
          <w:rFonts w:cs="Arial"/>
          <w:color w:val="000000" w:themeColor="text1"/>
          <w:szCs w:val="24"/>
        </w:rPr>
      </w:pPr>
    </w:p>
    <w:p w14:paraId="116ABBC5" w14:textId="77777777" w:rsidR="00404300" w:rsidRPr="004B55B2" w:rsidRDefault="00404300" w:rsidP="00404300">
      <w:pPr>
        <w:rPr>
          <w:rFonts w:cs="Arial"/>
          <w:color w:val="000000" w:themeColor="text1"/>
          <w:szCs w:val="24"/>
        </w:rPr>
      </w:pPr>
      <w:r w:rsidRPr="004B55B2">
        <w:rPr>
          <w:rFonts w:cs="Arial"/>
          <w:color w:val="000000" w:themeColor="text1"/>
          <w:szCs w:val="24"/>
        </w:rPr>
        <w:t xml:space="preserve">This strategy signals an intent by the Public Health Wales Board and Executive to strengthen and further embed quality improvement within our organisational culture, and across all the domains of </w:t>
      </w:r>
      <w:r w:rsidR="0001250F">
        <w:rPr>
          <w:rFonts w:cs="Arial"/>
          <w:color w:val="000000" w:themeColor="text1"/>
          <w:szCs w:val="24"/>
        </w:rPr>
        <w:t>p</w:t>
      </w:r>
      <w:r w:rsidRPr="004B55B2">
        <w:rPr>
          <w:rFonts w:cs="Arial"/>
          <w:color w:val="000000" w:themeColor="text1"/>
          <w:szCs w:val="24"/>
        </w:rPr>
        <w:t xml:space="preserve">ublic </w:t>
      </w:r>
      <w:r w:rsidR="0001250F">
        <w:rPr>
          <w:rFonts w:cs="Arial"/>
          <w:color w:val="000000" w:themeColor="text1"/>
          <w:szCs w:val="24"/>
        </w:rPr>
        <w:t>h</w:t>
      </w:r>
      <w:r w:rsidRPr="004B55B2">
        <w:rPr>
          <w:rFonts w:cs="Arial"/>
          <w:color w:val="000000" w:themeColor="text1"/>
          <w:szCs w:val="24"/>
        </w:rPr>
        <w:t xml:space="preserve">ealth activity.  This requires further focus and emphasis to provide reliable high quality public health advice, interventions and services, informed by evidence and data to protect and improve the nation’s health and tackle inequalities across the life course. </w:t>
      </w:r>
    </w:p>
    <w:p w14:paraId="46B2292A" w14:textId="77777777" w:rsidR="00404300" w:rsidRDefault="00404300" w:rsidP="00404300">
      <w:pPr>
        <w:rPr>
          <w:rFonts w:cs="Arial"/>
          <w:color w:val="000000" w:themeColor="text1"/>
          <w:szCs w:val="24"/>
        </w:rPr>
      </w:pPr>
    </w:p>
    <w:p w14:paraId="3BE21DBB" w14:textId="77777777" w:rsidR="00404300" w:rsidRDefault="00404300" w:rsidP="00404300">
      <w:pPr>
        <w:rPr>
          <w:rFonts w:cs="Arial"/>
          <w:color w:val="000000" w:themeColor="text1"/>
          <w:szCs w:val="24"/>
        </w:rPr>
      </w:pPr>
      <w:r>
        <w:rPr>
          <w:rFonts w:cs="Arial"/>
          <w:color w:val="000000" w:themeColor="text1"/>
          <w:szCs w:val="24"/>
        </w:rPr>
        <w:t xml:space="preserve">These intended approaches apply equally to all of our enabling functions.  </w:t>
      </w:r>
    </w:p>
    <w:p w14:paraId="6C9B50DE" w14:textId="77777777" w:rsidR="00404300" w:rsidRDefault="00404300" w:rsidP="00404300">
      <w:pPr>
        <w:rPr>
          <w:rFonts w:cs="Arial"/>
          <w:color w:val="000000" w:themeColor="text1"/>
          <w:szCs w:val="24"/>
        </w:rPr>
      </w:pPr>
    </w:p>
    <w:p w14:paraId="1D7A4EDC" w14:textId="77777777" w:rsidR="006D4E84" w:rsidRDefault="00404300" w:rsidP="00FA4663">
      <w:pPr>
        <w:pStyle w:val="Heading2"/>
      </w:pPr>
      <w:bookmarkStart w:id="6" w:name="_Toc71814944"/>
      <w:r w:rsidRPr="00D45AF4">
        <w:t>1.3 Quality and Improvement Driver Diagram</w:t>
      </w:r>
      <w:bookmarkEnd w:id="6"/>
      <w:r w:rsidRPr="00D45AF4">
        <w:t xml:space="preserve"> </w:t>
      </w:r>
    </w:p>
    <w:p w14:paraId="78300B49" w14:textId="77777777" w:rsidR="006D4E84" w:rsidRDefault="006D4E84" w:rsidP="00D07213">
      <w:pPr>
        <w:rPr>
          <w:rFonts w:cs="Arial"/>
          <w:color w:val="000000" w:themeColor="text1"/>
          <w:szCs w:val="24"/>
        </w:rPr>
      </w:pPr>
    </w:p>
    <w:p w14:paraId="662DE6A7" w14:textId="77777777" w:rsidR="00404300" w:rsidRDefault="00404300" w:rsidP="00404300">
      <w:pPr>
        <w:rPr>
          <w:rFonts w:cs="Arial"/>
          <w:color w:val="000000" w:themeColor="text1"/>
          <w:szCs w:val="24"/>
        </w:rPr>
      </w:pPr>
      <w:r w:rsidRPr="00C37D4F">
        <w:rPr>
          <w:rFonts w:cs="Arial"/>
          <w:color w:val="000000" w:themeColor="text1"/>
          <w:szCs w:val="24"/>
        </w:rPr>
        <w:t xml:space="preserve">A useful way to capture the requirements to implement this strategy is to present them in a simple diagrammatic format.  The main aim and the change that this strategy is seeking to achieve, is provided </w:t>
      </w:r>
      <w:r w:rsidRPr="001177F3">
        <w:rPr>
          <w:rFonts w:cs="Arial"/>
          <w:color w:val="000000" w:themeColor="text1"/>
          <w:szCs w:val="24"/>
        </w:rPr>
        <w:t xml:space="preserve">within the </w:t>
      </w:r>
      <w:r w:rsidR="001177F3" w:rsidRPr="001177F3">
        <w:rPr>
          <w:rFonts w:cs="Arial"/>
          <w:color w:val="000000" w:themeColor="text1"/>
          <w:szCs w:val="24"/>
        </w:rPr>
        <w:t xml:space="preserve">driver </w:t>
      </w:r>
      <w:r w:rsidRPr="001177F3">
        <w:rPr>
          <w:rFonts w:cs="Arial"/>
          <w:color w:val="000000" w:themeColor="text1"/>
          <w:szCs w:val="24"/>
        </w:rPr>
        <w:t xml:space="preserve">diagram </w:t>
      </w:r>
      <w:r w:rsidR="0001250F">
        <w:rPr>
          <w:rFonts w:cs="Arial"/>
          <w:color w:val="000000" w:themeColor="text1"/>
          <w:szCs w:val="24"/>
        </w:rPr>
        <w:t xml:space="preserve">in </w:t>
      </w:r>
      <w:r w:rsidR="00F529A1" w:rsidRPr="001177F3">
        <w:rPr>
          <w:rFonts w:cs="Arial"/>
          <w:b/>
          <w:color w:val="000000" w:themeColor="text1"/>
          <w:szCs w:val="24"/>
        </w:rPr>
        <w:t>Fi</w:t>
      </w:r>
      <w:r w:rsidRPr="001177F3">
        <w:rPr>
          <w:rFonts w:cs="Arial"/>
          <w:b/>
          <w:color w:val="000000" w:themeColor="text1"/>
          <w:szCs w:val="24"/>
        </w:rPr>
        <w:t xml:space="preserve">gure </w:t>
      </w:r>
      <w:r w:rsidR="00F529A1" w:rsidRPr="001177F3">
        <w:rPr>
          <w:rFonts w:cs="Arial"/>
          <w:b/>
          <w:color w:val="000000" w:themeColor="text1"/>
          <w:szCs w:val="24"/>
        </w:rPr>
        <w:t>1</w:t>
      </w:r>
      <w:r w:rsidRPr="001177F3">
        <w:rPr>
          <w:rFonts w:cs="Arial"/>
          <w:color w:val="000000" w:themeColor="text1"/>
          <w:szCs w:val="24"/>
        </w:rPr>
        <w:t>, this helps to translate the high level aim into practical steps to be implemented.</w:t>
      </w:r>
    </w:p>
    <w:p w14:paraId="09F68DAE" w14:textId="77777777" w:rsidR="00F02A18" w:rsidRDefault="00F02A18" w:rsidP="00404300">
      <w:pPr>
        <w:rPr>
          <w:rFonts w:cs="Arial"/>
          <w:color w:val="000000" w:themeColor="text1"/>
          <w:szCs w:val="24"/>
        </w:rPr>
      </w:pPr>
    </w:p>
    <w:p w14:paraId="52A60D19" w14:textId="77777777" w:rsidR="00404300" w:rsidRPr="00C37D4F" w:rsidRDefault="00404300" w:rsidP="00404300">
      <w:pPr>
        <w:rPr>
          <w:rFonts w:cs="Arial"/>
          <w:szCs w:val="24"/>
        </w:rPr>
      </w:pPr>
      <w:r w:rsidRPr="00C37D4F">
        <w:rPr>
          <w:rFonts w:cs="Arial"/>
          <w:color w:val="000000" w:themeColor="text1"/>
          <w:szCs w:val="24"/>
        </w:rPr>
        <w:t xml:space="preserve">The primary drivers are lifted from </w:t>
      </w:r>
      <w:r w:rsidR="00AA2341">
        <w:rPr>
          <w:rFonts w:cs="Arial"/>
          <w:color w:val="000000" w:themeColor="text1"/>
          <w:szCs w:val="24"/>
        </w:rPr>
        <w:t>“O</w:t>
      </w:r>
      <w:r w:rsidRPr="00C37D4F">
        <w:rPr>
          <w:rFonts w:cs="Arial"/>
          <w:color w:val="000000" w:themeColor="text1"/>
          <w:szCs w:val="24"/>
        </w:rPr>
        <w:t xml:space="preserve">ur </w:t>
      </w:r>
      <w:r w:rsidRPr="00E5339B">
        <w:rPr>
          <w:rFonts w:cs="Arial"/>
          <w:color w:val="000000" w:themeColor="text1"/>
          <w:szCs w:val="24"/>
        </w:rPr>
        <w:t>Vision</w:t>
      </w:r>
      <w:r w:rsidR="00AA2341">
        <w:rPr>
          <w:rFonts w:cs="Arial"/>
          <w:color w:val="000000" w:themeColor="text1"/>
          <w:szCs w:val="24"/>
        </w:rPr>
        <w:t>”</w:t>
      </w:r>
      <w:r w:rsidRPr="00E5339B">
        <w:rPr>
          <w:rFonts w:cs="Arial"/>
          <w:color w:val="000000" w:themeColor="text1"/>
          <w:szCs w:val="24"/>
        </w:rPr>
        <w:t xml:space="preserve"> </w:t>
      </w:r>
      <w:r w:rsidR="006E1DAB">
        <w:rPr>
          <w:rFonts w:cs="Arial"/>
          <w:color w:val="000000" w:themeColor="text1"/>
          <w:szCs w:val="24"/>
        </w:rPr>
        <w:t xml:space="preserve">which is described in </w:t>
      </w:r>
      <w:r w:rsidR="006E1DAB" w:rsidRPr="006E1DAB">
        <w:rPr>
          <w:rFonts w:cs="Arial"/>
          <w:b/>
          <w:color w:val="000000" w:themeColor="text1"/>
          <w:szCs w:val="24"/>
        </w:rPr>
        <w:t>Figure</w:t>
      </w:r>
      <w:r w:rsidRPr="006E1DAB">
        <w:rPr>
          <w:rFonts w:cs="Arial"/>
          <w:b/>
          <w:color w:val="000000" w:themeColor="text1"/>
          <w:szCs w:val="24"/>
        </w:rPr>
        <w:t xml:space="preserve"> </w:t>
      </w:r>
      <w:r w:rsidR="00AA2341">
        <w:rPr>
          <w:rFonts w:cs="Arial"/>
          <w:b/>
          <w:color w:val="000000" w:themeColor="text1"/>
          <w:szCs w:val="24"/>
        </w:rPr>
        <w:t>2</w:t>
      </w:r>
      <w:r w:rsidRPr="00E5339B">
        <w:rPr>
          <w:rFonts w:cs="Arial"/>
          <w:color w:val="000000" w:themeColor="text1"/>
          <w:szCs w:val="24"/>
        </w:rPr>
        <w:t xml:space="preserve"> and</w:t>
      </w:r>
      <w:r w:rsidRPr="00C37D4F">
        <w:rPr>
          <w:rFonts w:cs="Arial"/>
          <w:color w:val="000000" w:themeColor="text1"/>
          <w:szCs w:val="24"/>
        </w:rPr>
        <w:t xml:space="preserve"> the secondary drivers provide the detail of the necessary change</w:t>
      </w:r>
      <w:r w:rsidR="0001250F">
        <w:rPr>
          <w:rFonts w:cs="Arial"/>
          <w:color w:val="000000" w:themeColor="text1"/>
          <w:szCs w:val="24"/>
        </w:rPr>
        <w:t>.</w:t>
      </w:r>
    </w:p>
    <w:p w14:paraId="47515D76" w14:textId="77777777" w:rsidR="00404300" w:rsidRDefault="00404300" w:rsidP="00404300">
      <w:pPr>
        <w:rPr>
          <w:rFonts w:ascii="Cambria Math" w:hAnsi="Cambria Math" w:cs="Arial"/>
          <w:color w:val="DF2DAC"/>
          <w:sz w:val="32"/>
          <w:szCs w:val="32"/>
        </w:rPr>
      </w:pPr>
      <w:r>
        <w:rPr>
          <w:rFonts w:ascii="Cambria Math" w:hAnsi="Cambria Math" w:cs="Arial"/>
          <w:color w:val="DF2DAC"/>
          <w:sz w:val="32"/>
          <w:szCs w:val="32"/>
        </w:rPr>
        <w:br w:type="page"/>
      </w:r>
    </w:p>
    <w:p w14:paraId="177B487E" w14:textId="77777777" w:rsidR="00404300" w:rsidRPr="00D45AF4" w:rsidRDefault="00404300" w:rsidP="00404300">
      <w:pPr>
        <w:rPr>
          <w:rFonts w:ascii="Cambria Math" w:hAnsi="Cambria Math" w:cs="Arial"/>
          <w:color w:val="DF2DAC"/>
          <w:sz w:val="28"/>
          <w:szCs w:val="28"/>
        </w:rPr>
      </w:pPr>
      <w:r w:rsidRPr="00870DF8">
        <w:rPr>
          <w:rFonts w:ascii="Cambria Math" w:hAnsi="Cambria Math" w:cs="Arial"/>
          <w:b/>
          <w:color w:val="DF2DAC"/>
          <w:sz w:val="28"/>
          <w:szCs w:val="28"/>
        </w:rPr>
        <w:lastRenderedPageBreak/>
        <w:t>Figure</w:t>
      </w:r>
      <w:r w:rsidRPr="00D45AF4">
        <w:rPr>
          <w:rFonts w:ascii="Cambria Math" w:hAnsi="Cambria Math" w:cs="Arial"/>
          <w:color w:val="DF2DAC"/>
          <w:sz w:val="28"/>
          <w:szCs w:val="28"/>
        </w:rPr>
        <w:t xml:space="preserve"> </w:t>
      </w:r>
      <w:r w:rsidR="00AA2341" w:rsidRPr="00870DF8">
        <w:rPr>
          <w:rFonts w:ascii="Cambria Math" w:hAnsi="Cambria Math" w:cs="Arial"/>
          <w:b/>
          <w:color w:val="DF2DAC"/>
          <w:sz w:val="28"/>
          <w:szCs w:val="28"/>
        </w:rPr>
        <w:t>1</w:t>
      </w:r>
      <w:r w:rsidRPr="00D45AF4">
        <w:rPr>
          <w:rFonts w:ascii="Cambria Math" w:hAnsi="Cambria Math" w:cs="Arial"/>
          <w:color w:val="DF2DAC"/>
          <w:sz w:val="28"/>
          <w:szCs w:val="28"/>
        </w:rPr>
        <w:t xml:space="preserve">: Quality and Improvement Driver Diagram </w:t>
      </w:r>
    </w:p>
    <w:p w14:paraId="6F98CE55" w14:textId="77777777" w:rsidR="00E003DE" w:rsidRPr="006E1DAB" w:rsidRDefault="006E1DAB" w:rsidP="00D07213">
      <w:pPr>
        <w:rPr>
          <w:rFonts w:cs="Arial"/>
          <w:b/>
          <w:color w:val="DF2DAC"/>
          <w:szCs w:val="24"/>
          <w:shd w:val="clear" w:color="auto" w:fill="FFFFFF"/>
        </w:rPr>
      </w:pPr>
      <w:r w:rsidRPr="00D45AF4">
        <w:rPr>
          <w:noProof/>
          <w:sz w:val="28"/>
          <w:szCs w:val="28"/>
          <w:lang w:eastAsia="en-GB"/>
        </w:rPr>
        <w:drawing>
          <wp:inline distT="0" distB="0" distL="0" distR="0" wp14:anchorId="2AFE3AA7" wp14:editId="761CEDDC">
            <wp:extent cx="6696075" cy="77343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24233" t="20000" r="39125" b="8223"/>
                    <a:stretch/>
                  </pic:blipFill>
                  <pic:spPr bwMode="auto">
                    <a:xfrm>
                      <a:off x="0" y="0"/>
                      <a:ext cx="6696075" cy="7734300"/>
                    </a:xfrm>
                    <a:prstGeom prst="rect">
                      <a:avLst/>
                    </a:prstGeom>
                    <a:ln>
                      <a:noFill/>
                    </a:ln>
                    <a:extLst>
                      <a:ext uri="{53640926-AAD7-44D8-BBD7-CCE9431645EC}">
                        <a14:shadowObscured xmlns:a14="http://schemas.microsoft.com/office/drawing/2010/main"/>
                      </a:ext>
                    </a:extLst>
                  </pic:spPr>
                </pic:pic>
              </a:graphicData>
            </a:graphic>
          </wp:inline>
        </w:drawing>
      </w:r>
      <w:r w:rsidR="00404300">
        <w:rPr>
          <w:rFonts w:ascii="Cambria Math" w:hAnsi="Cambria Math" w:cs="Arial"/>
          <w:color w:val="DF2DAC"/>
          <w:sz w:val="32"/>
          <w:szCs w:val="32"/>
        </w:rPr>
        <w:t xml:space="preserve"> </w:t>
      </w:r>
      <w:r w:rsidR="00404300" w:rsidRPr="006E1DAB">
        <w:rPr>
          <w:rFonts w:cs="Arial"/>
          <w:b/>
          <w:color w:val="DF2DAC"/>
          <w:szCs w:val="24"/>
        </w:rPr>
        <w:br w:type="page"/>
      </w:r>
    </w:p>
    <w:p w14:paraId="5430746F" w14:textId="77777777" w:rsidR="002D5695" w:rsidRPr="00D45AF4" w:rsidRDefault="00B417ED" w:rsidP="00FA4663">
      <w:pPr>
        <w:pStyle w:val="Heading2"/>
      </w:pPr>
      <w:r w:rsidRPr="00D45AF4">
        <w:lastRenderedPageBreak/>
        <w:t xml:space="preserve"> </w:t>
      </w:r>
      <w:bookmarkStart w:id="7" w:name="_Toc71814945"/>
      <w:r w:rsidR="00E5339B" w:rsidRPr="00D45AF4">
        <w:t>1.</w:t>
      </w:r>
      <w:r w:rsidR="00404300" w:rsidRPr="00D45AF4">
        <w:t xml:space="preserve">4 </w:t>
      </w:r>
      <w:r w:rsidR="00AA2341">
        <w:t>“</w:t>
      </w:r>
      <w:r w:rsidR="002D5695" w:rsidRPr="00D45AF4">
        <w:t xml:space="preserve">Our </w:t>
      </w:r>
      <w:r w:rsidR="00AA2341">
        <w:t>V</w:t>
      </w:r>
      <w:r w:rsidR="002D5695" w:rsidRPr="00D45AF4">
        <w:t>ision</w:t>
      </w:r>
      <w:r w:rsidR="00AA2341">
        <w:t>”</w:t>
      </w:r>
      <w:r w:rsidR="002D5695" w:rsidRPr="00D45AF4">
        <w:t xml:space="preserve"> for developing and implementing enabling foundations</w:t>
      </w:r>
      <w:bookmarkEnd w:id="7"/>
    </w:p>
    <w:p w14:paraId="61EFB358" w14:textId="77777777" w:rsidR="00003652" w:rsidRPr="00E84B46" w:rsidRDefault="00003652" w:rsidP="00003652">
      <w:pPr>
        <w:rPr>
          <w:rFonts w:eastAsia="Verdana" w:cs="Arial"/>
          <w:color w:val="7F7F7F" w:themeColor="text1" w:themeTint="80"/>
          <w:kern w:val="24"/>
          <w:szCs w:val="24"/>
        </w:rPr>
      </w:pPr>
    </w:p>
    <w:p w14:paraId="43C01BD3" w14:textId="1955C776" w:rsidR="00003652" w:rsidRPr="00003456" w:rsidRDefault="00003652" w:rsidP="00DE7297">
      <w:pPr>
        <w:rPr>
          <w:rFonts w:cs="Arial"/>
          <w:color w:val="000000" w:themeColor="text1"/>
          <w:szCs w:val="24"/>
        </w:rPr>
      </w:pPr>
      <w:r w:rsidRPr="00003456">
        <w:rPr>
          <w:rFonts w:cs="Arial"/>
          <w:color w:val="000000" w:themeColor="text1"/>
          <w:szCs w:val="24"/>
        </w:rPr>
        <w:t xml:space="preserve">Over the </w:t>
      </w:r>
      <w:r w:rsidR="00BE12ED">
        <w:rPr>
          <w:rFonts w:cs="Arial"/>
          <w:color w:val="000000" w:themeColor="text1"/>
          <w:szCs w:val="24"/>
        </w:rPr>
        <w:t>period of this strategy</w:t>
      </w:r>
      <w:r w:rsidR="00F529A1">
        <w:rPr>
          <w:rFonts w:cs="Arial"/>
          <w:color w:val="000000" w:themeColor="text1"/>
          <w:szCs w:val="24"/>
        </w:rPr>
        <w:t xml:space="preserve"> (</w:t>
      </w:r>
      <w:r>
        <w:rPr>
          <w:rFonts w:cs="Arial"/>
          <w:color w:val="000000" w:themeColor="text1"/>
          <w:szCs w:val="24"/>
        </w:rPr>
        <w:t>through the implementation</w:t>
      </w:r>
      <w:r w:rsidR="00F529A1">
        <w:rPr>
          <w:rFonts w:cs="Arial"/>
          <w:color w:val="000000" w:themeColor="text1"/>
          <w:szCs w:val="24"/>
        </w:rPr>
        <w:t>)</w:t>
      </w:r>
      <w:r>
        <w:rPr>
          <w:rFonts w:cs="Arial"/>
          <w:color w:val="000000" w:themeColor="text1"/>
          <w:szCs w:val="24"/>
        </w:rPr>
        <w:t xml:space="preserve"> we </w:t>
      </w:r>
      <w:r w:rsidR="00F529A1">
        <w:rPr>
          <w:rFonts w:cs="Arial"/>
          <w:color w:val="000000" w:themeColor="text1"/>
          <w:szCs w:val="24"/>
        </w:rPr>
        <w:t>will demonstrate how quality</w:t>
      </w:r>
      <w:r w:rsidRPr="00003456">
        <w:rPr>
          <w:rFonts w:cs="Arial"/>
          <w:color w:val="000000" w:themeColor="text1"/>
          <w:szCs w:val="24"/>
        </w:rPr>
        <w:t xml:space="preserve"> and </w:t>
      </w:r>
      <w:r>
        <w:rPr>
          <w:rFonts w:cs="Arial"/>
          <w:color w:val="000000" w:themeColor="text1"/>
          <w:szCs w:val="24"/>
        </w:rPr>
        <w:t>i</w:t>
      </w:r>
      <w:r w:rsidRPr="00003456">
        <w:rPr>
          <w:rFonts w:cs="Arial"/>
          <w:color w:val="000000" w:themeColor="text1"/>
          <w:szCs w:val="24"/>
        </w:rPr>
        <w:t xml:space="preserve">mprovement is </w:t>
      </w:r>
      <w:r>
        <w:rPr>
          <w:rFonts w:cs="Arial"/>
          <w:color w:val="000000" w:themeColor="text1"/>
          <w:szCs w:val="24"/>
        </w:rPr>
        <w:t>integral to all that we do</w:t>
      </w:r>
      <w:r w:rsidRPr="00003456">
        <w:rPr>
          <w:rFonts w:cs="Arial"/>
          <w:color w:val="000000" w:themeColor="text1"/>
          <w:szCs w:val="24"/>
        </w:rPr>
        <w:t xml:space="preserve">, with a </w:t>
      </w:r>
      <w:r>
        <w:rPr>
          <w:rFonts w:cs="Arial"/>
          <w:color w:val="000000" w:themeColor="text1"/>
          <w:szCs w:val="24"/>
        </w:rPr>
        <w:t xml:space="preserve">relentless </w:t>
      </w:r>
      <w:r w:rsidRPr="00003456">
        <w:rPr>
          <w:rFonts w:cs="Arial"/>
          <w:color w:val="000000" w:themeColor="text1"/>
          <w:szCs w:val="24"/>
        </w:rPr>
        <w:t>focus on</w:t>
      </w:r>
      <w:r>
        <w:rPr>
          <w:rFonts w:cs="Arial"/>
          <w:color w:val="000000" w:themeColor="text1"/>
          <w:szCs w:val="24"/>
        </w:rPr>
        <w:t xml:space="preserve"> improving quality and our approach in achieving outcomes in our seven priority areas.   </w:t>
      </w:r>
    </w:p>
    <w:p w14:paraId="3BF833DC" w14:textId="77777777" w:rsidR="00003652" w:rsidRDefault="00003652" w:rsidP="00DE7297">
      <w:pPr>
        <w:rPr>
          <w:rFonts w:eastAsia="Verdana" w:cs="Arial"/>
          <w:color w:val="000000" w:themeColor="text1"/>
          <w:kern w:val="24"/>
          <w:szCs w:val="24"/>
        </w:rPr>
      </w:pPr>
    </w:p>
    <w:p w14:paraId="3BEA6054" w14:textId="77777777" w:rsidR="00003652" w:rsidRDefault="00003652" w:rsidP="00DE7297">
      <w:pPr>
        <w:rPr>
          <w:rFonts w:eastAsia="Verdana" w:cs="Arial"/>
          <w:color w:val="000000" w:themeColor="text1"/>
          <w:kern w:val="24"/>
          <w:szCs w:val="24"/>
        </w:rPr>
      </w:pPr>
      <w:r w:rsidRPr="00003456">
        <w:rPr>
          <w:rFonts w:eastAsia="Verdana" w:cs="Arial"/>
          <w:color w:val="000000" w:themeColor="text1"/>
          <w:kern w:val="24"/>
          <w:szCs w:val="24"/>
        </w:rPr>
        <w:t>Below</w:t>
      </w:r>
      <w:r>
        <w:rPr>
          <w:rFonts w:eastAsia="Verdana" w:cs="Arial"/>
          <w:color w:val="000000" w:themeColor="text1"/>
          <w:kern w:val="24"/>
          <w:szCs w:val="24"/>
        </w:rPr>
        <w:t xml:space="preserve"> in </w:t>
      </w:r>
      <w:r w:rsidR="00AA2341">
        <w:rPr>
          <w:rFonts w:eastAsia="Verdana" w:cs="Arial"/>
          <w:b/>
          <w:color w:val="000000" w:themeColor="text1"/>
          <w:kern w:val="24"/>
          <w:szCs w:val="24"/>
        </w:rPr>
        <w:t>F</w:t>
      </w:r>
      <w:r w:rsidRPr="00E84B46">
        <w:rPr>
          <w:rFonts w:eastAsia="Verdana" w:cs="Arial"/>
          <w:b/>
          <w:color w:val="000000" w:themeColor="text1"/>
          <w:kern w:val="24"/>
          <w:szCs w:val="24"/>
        </w:rPr>
        <w:t xml:space="preserve">igure </w:t>
      </w:r>
      <w:r w:rsidR="00AA2341">
        <w:rPr>
          <w:rFonts w:eastAsia="Verdana" w:cs="Arial"/>
          <w:b/>
          <w:color w:val="000000" w:themeColor="text1"/>
          <w:kern w:val="24"/>
          <w:szCs w:val="24"/>
        </w:rPr>
        <w:t>2</w:t>
      </w:r>
      <w:r>
        <w:rPr>
          <w:rFonts w:eastAsia="Verdana" w:cs="Arial"/>
          <w:color w:val="000000" w:themeColor="text1"/>
          <w:kern w:val="24"/>
          <w:szCs w:val="24"/>
        </w:rPr>
        <w:t>, we have identified four</w:t>
      </w:r>
      <w:r w:rsidRPr="00003456">
        <w:rPr>
          <w:rFonts w:eastAsia="Verdana" w:cs="Arial"/>
          <w:color w:val="000000" w:themeColor="text1"/>
          <w:kern w:val="24"/>
          <w:szCs w:val="24"/>
        </w:rPr>
        <w:t xml:space="preserve"> key enabling foundations (informed by evidence), r</w:t>
      </w:r>
      <w:r>
        <w:rPr>
          <w:rFonts w:eastAsia="Verdana" w:cs="Arial"/>
          <w:color w:val="000000" w:themeColor="text1"/>
          <w:kern w:val="24"/>
          <w:szCs w:val="24"/>
        </w:rPr>
        <w:t xml:space="preserve">equired to create a culture </w:t>
      </w:r>
      <w:r w:rsidR="00AA2341">
        <w:rPr>
          <w:rFonts w:eastAsia="Verdana" w:cs="Arial"/>
          <w:color w:val="000000" w:themeColor="text1"/>
          <w:kern w:val="24"/>
          <w:szCs w:val="24"/>
        </w:rPr>
        <w:t>that will enable continuous</w:t>
      </w:r>
      <w:r>
        <w:rPr>
          <w:rFonts w:eastAsia="Verdana" w:cs="Arial"/>
          <w:color w:val="000000" w:themeColor="text1"/>
          <w:kern w:val="24"/>
          <w:szCs w:val="24"/>
        </w:rPr>
        <w:t xml:space="preserve"> quality and improvement for the benefit of the people of Wales.</w:t>
      </w:r>
    </w:p>
    <w:p w14:paraId="297E5574" w14:textId="77777777" w:rsidR="00003652" w:rsidRDefault="00003652" w:rsidP="00DE7297">
      <w:pPr>
        <w:rPr>
          <w:rFonts w:eastAsia="Verdana" w:cs="Arial"/>
          <w:color w:val="000000" w:themeColor="text1"/>
          <w:kern w:val="24"/>
          <w:szCs w:val="24"/>
        </w:rPr>
      </w:pPr>
    </w:p>
    <w:p w14:paraId="6EA0FBEF" w14:textId="124B65CE" w:rsidR="006E1DAB" w:rsidRDefault="00003652" w:rsidP="00DE7297">
      <w:pPr>
        <w:rPr>
          <w:rFonts w:cs="Arial"/>
          <w:szCs w:val="24"/>
        </w:rPr>
      </w:pPr>
      <w:r w:rsidRPr="000D222F">
        <w:rPr>
          <w:rFonts w:cs="Arial"/>
          <w:b/>
          <w:szCs w:val="24"/>
        </w:rPr>
        <w:t xml:space="preserve">Figure </w:t>
      </w:r>
      <w:r w:rsidR="00AA2341">
        <w:rPr>
          <w:rFonts w:cs="Arial"/>
          <w:b/>
          <w:szCs w:val="24"/>
        </w:rPr>
        <w:t>2</w:t>
      </w:r>
      <w:r w:rsidRPr="000D222F">
        <w:rPr>
          <w:rFonts w:cs="Arial"/>
          <w:b/>
          <w:szCs w:val="24"/>
        </w:rPr>
        <w:t>:</w:t>
      </w:r>
      <w:r w:rsidRPr="00E84B46">
        <w:rPr>
          <w:rFonts w:cs="Arial"/>
          <w:szCs w:val="24"/>
        </w:rPr>
        <w:t xml:space="preserve"> </w:t>
      </w:r>
      <w:r w:rsidR="00176E07">
        <w:rPr>
          <w:rFonts w:cs="Arial"/>
          <w:szCs w:val="24"/>
        </w:rPr>
        <w:t xml:space="preserve">‘Our Vision’: </w:t>
      </w:r>
      <w:r w:rsidRPr="00E84B46">
        <w:rPr>
          <w:rFonts w:cs="Arial"/>
          <w:szCs w:val="24"/>
        </w:rPr>
        <w:t xml:space="preserve">Four </w:t>
      </w:r>
      <w:r w:rsidR="00176E07">
        <w:rPr>
          <w:rFonts w:cs="Arial"/>
          <w:szCs w:val="24"/>
        </w:rPr>
        <w:t>k</w:t>
      </w:r>
      <w:r w:rsidRPr="00E84B46">
        <w:rPr>
          <w:rFonts w:cs="Arial"/>
          <w:szCs w:val="24"/>
        </w:rPr>
        <w:t>ey enabling foundations</w:t>
      </w:r>
      <w:r w:rsidR="00E5339B">
        <w:rPr>
          <w:rFonts w:cs="Arial"/>
          <w:szCs w:val="24"/>
        </w:rPr>
        <w:t xml:space="preserve"> that will underpin the Quality and Improvement Strategy</w:t>
      </w:r>
    </w:p>
    <w:p w14:paraId="30EDF3E4" w14:textId="77777777" w:rsidR="00003652" w:rsidRPr="006E1DAB" w:rsidRDefault="006E1DAB" w:rsidP="00DE7297">
      <w:pPr>
        <w:rPr>
          <w:rFonts w:cs="Arial"/>
          <w:b/>
          <w:color w:val="000000" w:themeColor="text1"/>
          <w:szCs w:val="24"/>
        </w:rPr>
      </w:pPr>
      <w:r>
        <w:rPr>
          <w:noProof/>
          <w:lang w:eastAsia="en-GB"/>
        </w:rPr>
        <w:drawing>
          <wp:anchor distT="0" distB="0" distL="114300" distR="114300" simplePos="0" relativeHeight="251772928" behindDoc="1" locked="0" layoutInCell="1" allowOverlap="1" wp14:anchorId="4EDDFEEB" wp14:editId="358949B9">
            <wp:simplePos x="0" y="0"/>
            <wp:positionH relativeFrom="margin">
              <wp:align>left</wp:align>
            </wp:positionH>
            <wp:positionV relativeFrom="page">
              <wp:posOffset>3685540</wp:posOffset>
            </wp:positionV>
            <wp:extent cx="5934075" cy="2371725"/>
            <wp:effectExtent l="0" t="0" r="9525" b="9525"/>
            <wp:wrapTight wrapText="bothSides">
              <wp:wrapPolygon edited="0">
                <wp:start x="0" y="0"/>
                <wp:lineTo x="0" y="21513"/>
                <wp:lineTo x="21565" y="21513"/>
                <wp:lineTo x="21565"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3296" t="31925" r="22212" b="22265"/>
                    <a:stretch/>
                  </pic:blipFill>
                  <pic:spPr bwMode="auto">
                    <a:xfrm>
                      <a:off x="0" y="0"/>
                      <a:ext cx="5934075" cy="2371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03652" w:rsidRPr="006E1DAB">
        <w:rPr>
          <w:rFonts w:cs="Arial"/>
          <w:b/>
          <w:color w:val="000000" w:themeColor="text1"/>
          <w:szCs w:val="24"/>
        </w:rPr>
        <w:br w:type="page"/>
      </w:r>
    </w:p>
    <w:p w14:paraId="33B2333E" w14:textId="62DCE6D7" w:rsidR="00003652" w:rsidRDefault="00003652" w:rsidP="00DE7297">
      <w:pPr>
        <w:rPr>
          <w:rFonts w:cs="Arial"/>
          <w:color w:val="000000" w:themeColor="text1"/>
          <w:szCs w:val="24"/>
        </w:rPr>
      </w:pPr>
      <w:r>
        <w:rPr>
          <w:rFonts w:cs="Arial"/>
          <w:color w:val="000000" w:themeColor="text1"/>
          <w:szCs w:val="24"/>
        </w:rPr>
        <w:lastRenderedPageBreak/>
        <w:t xml:space="preserve">In supporting ‘Our Vision’ </w:t>
      </w:r>
      <w:r w:rsidR="00404300">
        <w:rPr>
          <w:rFonts w:cs="Arial"/>
          <w:color w:val="000000" w:themeColor="text1"/>
          <w:szCs w:val="24"/>
        </w:rPr>
        <w:t xml:space="preserve">for </w:t>
      </w:r>
      <w:r>
        <w:rPr>
          <w:rFonts w:cs="Arial"/>
          <w:color w:val="000000" w:themeColor="text1"/>
          <w:szCs w:val="24"/>
        </w:rPr>
        <w:t xml:space="preserve">this </w:t>
      </w:r>
      <w:r w:rsidR="006E1DAB" w:rsidRPr="00DE7297">
        <w:rPr>
          <w:rFonts w:cs="Arial"/>
          <w:color w:val="000000" w:themeColor="text1"/>
          <w:szCs w:val="24"/>
        </w:rPr>
        <w:t>strategy;</w:t>
      </w:r>
      <w:r w:rsidR="00404300">
        <w:rPr>
          <w:rFonts w:cs="Arial"/>
          <w:color w:val="000000" w:themeColor="text1"/>
          <w:szCs w:val="24"/>
        </w:rPr>
        <w:t xml:space="preserve"> we</w:t>
      </w:r>
      <w:r w:rsidRPr="00DE7297">
        <w:rPr>
          <w:rFonts w:cs="Arial"/>
          <w:color w:val="000000" w:themeColor="text1"/>
          <w:szCs w:val="24"/>
        </w:rPr>
        <w:t xml:space="preserve"> </w:t>
      </w:r>
      <w:r w:rsidR="00404300" w:rsidRPr="00DE7297">
        <w:rPr>
          <w:rFonts w:cs="Arial"/>
          <w:color w:val="000000" w:themeColor="text1"/>
          <w:szCs w:val="24"/>
        </w:rPr>
        <w:t>intend</w:t>
      </w:r>
      <w:r w:rsidRPr="00DE7297">
        <w:rPr>
          <w:rFonts w:cs="Arial"/>
          <w:color w:val="000000" w:themeColor="text1"/>
          <w:szCs w:val="24"/>
        </w:rPr>
        <w:t xml:space="preserve"> </w:t>
      </w:r>
      <w:r w:rsidR="00404300">
        <w:rPr>
          <w:rFonts w:cs="Arial"/>
          <w:color w:val="000000" w:themeColor="text1"/>
          <w:szCs w:val="24"/>
        </w:rPr>
        <w:t>to</w:t>
      </w:r>
      <w:r w:rsidRPr="00DE7297">
        <w:rPr>
          <w:rFonts w:cs="Arial"/>
          <w:color w:val="000000" w:themeColor="text1"/>
          <w:szCs w:val="24"/>
        </w:rPr>
        <w:t xml:space="preserve"> underpin our approach with the Quadruple aim</w:t>
      </w:r>
      <w:r w:rsidR="004E7AED" w:rsidRPr="00DE7297">
        <w:rPr>
          <w:rFonts w:cs="Arial"/>
          <w:color w:val="000000" w:themeColor="text1"/>
          <w:szCs w:val="24"/>
          <w:vertAlign w:val="superscript"/>
        </w:rPr>
        <w:t>5</w:t>
      </w:r>
      <w:r w:rsidR="0001250F">
        <w:rPr>
          <w:rFonts w:cs="Arial"/>
          <w:color w:val="000000" w:themeColor="text1"/>
          <w:szCs w:val="24"/>
        </w:rPr>
        <w:t>,</w:t>
      </w:r>
      <w:r w:rsidRPr="00DE7297">
        <w:rPr>
          <w:rFonts w:cs="Arial"/>
          <w:color w:val="000000" w:themeColor="text1"/>
          <w:szCs w:val="24"/>
        </w:rPr>
        <w:t xml:space="preserve"> which is an internationally recognised concept which Welsh Government also refer to in a </w:t>
      </w:r>
      <w:r w:rsidRPr="00DE7297">
        <w:rPr>
          <w:rFonts w:cs="Arial"/>
          <w:i/>
          <w:color w:val="000000" w:themeColor="text1"/>
          <w:szCs w:val="24"/>
        </w:rPr>
        <w:t>Healthier Wales</w:t>
      </w:r>
      <w:r w:rsidR="004E7AED" w:rsidRPr="00DE7297">
        <w:rPr>
          <w:rFonts w:cs="Arial"/>
          <w:color w:val="000000" w:themeColor="text1"/>
          <w:szCs w:val="24"/>
          <w:vertAlign w:val="superscript"/>
        </w:rPr>
        <w:t>2</w:t>
      </w:r>
      <w:r w:rsidRPr="00DE7297">
        <w:rPr>
          <w:rFonts w:cs="Arial"/>
          <w:i/>
          <w:color w:val="000000" w:themeColor="text1"/>
          <w:szCs w:val="24"/>
        </w:rPr>
        <w:t xml:space="preserve">. </w:t>
      </w:r>
      <w:r w:rsidRPr="00DE7297">
        <w:rPr>
          <w:rFonts w:cs="Arial"/>
          <w:color w:val="000000" w:themeColor="text1"/>
          <w:szCs w:val="24"/>
        </w:rPr>
        <w:t xml:space="preserve"> </w:t>
      </w:r>
      <w:r w:rsidRPr="00DE7297">
        <w:rPr>
          <w:rFonts w:cs="Arial"/>
          <w:b/>
          <w:color w:val="000000" w:themeColor="text1"/>
          <w:szCs w:val="24"/>
        </w:rPr>
        <w:t xml:space="preserve">Figure </w:t>
      </w:r>
      <w:r w:rsidR="00AA2341">
        <w:rPr>
          <w:rFonts w:cs="Arial"/>
          <w:b/>
          <w:color w:val="000000" w:themeColor="text1"/>
          <w:szCs w:val="24"/>
        </w:rPr>
        <w:t>3</w:t>
      </w:r>
      <w:r w:rsidRPr="00DE7297">
        <w:rPr>
          <w:rFonts w:cs="Arial"/>
          <w:color w:val="000000" w:themeColor="text1"/>
          <w:szCs w:val="24"/>
        </w:rPr>
        <w:t xml:space="preserve"> has been slightly adapted from the Welsh Government themes, to provide better organisational alignment for Public Health Wales.  </w:t>
      </w:r>
    </w:p>
    <w:p w14:paraId="56649AF4" w14:textId="77777777" w:rsidR="00021A8B" w:rsidRPr="007300D3" w:rsidRDefault="00021A8B" w:rsidP="00DE7297">
      <w:pPr>
        <w:rPr>
          <w:rFonts w:ascii="Cambria Math" w:hAnsi="Cambria Math"/>
          <w:color w:val="002060"/>
          <w:szCs w:val="24"/>
        </w:rPr>
      </w:pPr>
    </w:p>
    <w:p w14:paraId="6C995CC7" w14:textId="77777777" w:rsidR="00021A8B" w:rsidRDefault="00021A8B" w:rsidP="00003652">
      <w:pPr>
        <w:rPr>
          <w:rFonts w:cs="Arial"/>
          <w:color w:val="000000" w:themeColor="text1"/>
          <w:szCs w:val="24"/>
        </w:rPr>
      </w:pPr>
      <w:r w:rsidRPr="008325B0">
        <w:rPr>
          <w:rFonts w:cs="Arial"/>
          <w:b/>
          <w:color w:val="000000" w:themeColor="text1"/>
          <w:szCs w:val="24"/>
        </w:rPr>
        <w:t>Figure 3</w:t>
      </w:r>
      <w:r>
        <w:rPr>
          <w:rFonts w:cs="Arial"/>
          <w:color w:val="000000" w:themeColor="text1"/>
          <w:szCs w:val="24"/>
        </w:rPr>
        <w:t xml:space="preserve"> Quadruple Aim adapted for Public Health Wales</w:t>
      </w:r>
    </w:p>
    <w:p w14:paraId="52892BD6" w14:textId="77777777" w:rsidR="00003652" w:rsidRDefault="00003652" w:rsidP="00003652">
      <w:pPr>
        <w:rPr>
          <w:rFonts w:cs="Arial"/>
          <w:color w:val="000000" w:themeColor="text1"/>
          <w:szCs w:val="24"/>
        </w:rPr>
      </w:pPr>
      <w:r w:rsidRPr="00FA4663">
        <w:rPr>
          <w:rFonts w:cs="Arial"/>
          <w:b/>
          <w:noProof/>
          <w:lang w:eastAsia="en-GB"/>
        </w:rPr>
        <w:drawing>
          <wp:inline distT="0" distB="0" distL="0" distR="0" wp14:anchorId="6EDE1B91" wp14:editId="59D46FF4">
            <wp:extent cx="4581525" cy="28575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021A8B">
        <w:rPr>
          <w:rFonts w:cs="Arial"/>
          <w:color w:val="000000" w:themeColor="text1"/>
          <w:szCs w:val="24"/>
        </w:rPr>
        <w:t xml:space="preserve"> </w:t>
      </w:r>
    </w:p>
    <w:p w14:paraId="7363A028" w14:textId="77777777" w:rsidR="00003652" w:rsidRPr="00DE7297" w:rsidRDefault="00003652" w:rsidP="00D45AF4">
      <w:pPr>
        <w:rPr>
          <w:rFonts w:cs="Arial"/>
          <w:color w:val="000000" w:themeColor="text1"/>
          <w:szCs w:val="24"/>
        </w:rPr>
      </w:pPr>
      <w:r>
        <w:rPr>
          <w:rFonts w:cs="Arial"/>
          <w:color w:val="000000" w:themeColor="text1"/>
          <w:szCs w:val="24"/>
        </w:rPr>
        <w:t>The four elements of the ‘</w:t>
      </w:r>
      <w:r w:rsidRPr="00DE7297">
        <w:rPr>
          <w:rFonts w:cs="Arial"/>
          <w:color w:val="000000" w:themeColor="text1"/>
          <w:szCs w:val="24"/>
        </w:rPr>
        <w:t>Quadruple Aim’</w:t>
      </w:r>
      <w:r w:rsidR="004E7AED" w:rsidRPr="00DE7297">
        <w:rPr>
          <w:rFonts w:cs="Arial"/>
          <w:color w:val="000000" w:themeColor="text1"/>
          <w:szCs w:val="24"/>
          <w:vertAlign w:val="superscript"/>
        </w:rPr>
        <w:t>5</w:t>
      </w:r>
      <w:r w:rsidRPr="00DE7297">
        <w:rPr>
          <w:rFonts w:cs="Arial"/>
          <w:color w:val="000000" w:themeColor="text1"/>
          <w:szCs w:val="24"/>
        </w:rPr>
        <w:t xml:space="preserve">, can mainly be understood by the words provided within each segment of </w:t>
      </w:r>
      <w:r w:rsidR="00AA2341">
        <w:rPr>
          <w:rFonts w:cs="Arial"/>
          <w:b/>
          <w:color w:val="000000" w:themeColor="text1"/>
          <w:szCs w:val="24"/>
        </w:rPr>
        <w:t>F</w:t>
      </w:r>
      <w:r w:rsidRPr="00DE7297">
        <w:rPr>
          <w:rFonts w:cs="Arial"/>
          <w:b/>
          <w:color w:val="000000" w:themeColor="text1"/>
          <w:szCs w:val="24"/>
        </w:rPr>
        <w:t xml:space="preserve">igure </w:t>
      </w:r>
      <w:r w:rsidR="00AA2341">
        <w:rPr>
          <w:rFonts w:cs="Arial"/>
          <w:b/>
          <w:color w:val="000000" w:themeColor="text1"/>
          <w:szCs w:val="24"/>
        </w:rPr>
        <w:t>3</w:t>
      </w:r>
      <w:r w:rsidRPr="00DE7297">
        <w:rPr>
          <w:rFonts w:cs="Arial"/>
          <w:color w:val="000000" w:themeColor="text1"/>
          <w:szCs w:val="24"/>
        </w:rPr>
        <w:t>, with the exception of ‘Higher Value interventions’, which benefits</w:t>
      </w:r>
      <w:r w:rsidR="00AA2341">
        <w:rPr>
          <w:rFonts w:cs="Arial"/>
          <w:color w:val="000000" w:themeColor="text1"/>
          <w:szCs w:val="24"/>
        </w:rPr>
        <w:t xml:space="preserve"> from</w:t>
      </w:r>
      <w:r w:rsidRPr="00DE7297">
        <w:rPr>
          <w:rFonts w:cs="Arial"/>
          <w:color w:val="000000" w:themeColor="text1"/>
          <w:szCs w:val="24"/>
        </w:rPr>
        <w:t xml:space="preserve"> more explanation. High value in this context means achieving excellent outcomes and better experience in the most efficient way, which </w:t>
      </w:r>
      <w:r w:rsidR="00F529A1" w:rsidRPr="00DE7297">
        <w:rPr>
          <w:rFonts w:cs="Arial"/>
          <w:color w:val="000000" w:themeColor="text1"/>
          <w:szCs w:val="24"/>
        </w:rPr>
        <w:t>includ</w:t>
      </w:r>
      <w:r w:rsidR="00F529A1">
        <w:rPr>
          <w:rFonts w:cs="Arial"/>
          <w:color w:val="000000" w:themeColor="text1"/>
          <w:szCs w:val="24"/>
        </w:rPr>
        <w:t>e</w:t>
      </w:r>
      <w:r w:rsidR="00F529A1" w:rsidRPr="00DE7297">
        <w:rPr>
          <w:rFonts w:cs="Arial"/>
          <w:color w:val="000000" w:themeColor="text1"/>
          <w:szCs w:val="24"/>
        </w:rPr>
        <w:t>s</w:t>
      </w:r>
      <w:r w:rsidRPr="00DE7297">
        <w:rPr>
          <w:rFonts w:cs="Arial"/>
          <w:color w:val="000000" w:themeColor="text1"/>
          <w:szCs w:val="24"/>
        </w:rPr>
        <w:t xml:space="preserve"> </w:t>
      </w:r>
      <w:r w:rsidR="00F529A1">
        <w:rPr>
          <w:rFonts w:cs="Arial"/>
          <w:color w:val="000000" w:themeColor="text1"/>
          <w:szCs w:val="24"/>
        </w:rPr>
        <w:t>reducing costs where possible.</w:t>
      </w:r>
    </w:p>
    <w:p w14:paraId="5004228E" w14:textId="77777777" w:rsidR="00003652" w:rsidRPr="00DE7297" w:rsidRDefault="00003652" w:rsidP="00003652">
      <w:pPr>
        <w:spacing w:before="200"/>
        <w:rPr>
          <w:rFonts w:eastAsia="Verdana" w:cs="Arial"/>
          <w:color w:val="000000" w:themeColor="text1"/>
          <w:kern w:val="24"/>
          <w:szCs w:val="24"/>
          <w:lang w:eastAsia="en-GB"/>
        </w:rPr>
      </w:pPr>
      <w:r w:rsidRPr="00DE7297">
        <w:rPr>
          <w:rFonts w:eastAsia="Verdana" w:cs="Arial"/>
          <w:color w:val="000000" w:themeColor="text1"/>
          <w:kern w:val="24"/>
          <w:szCs w:val="24"/>
          <w:lang w:eastAsia="en-GB"/>
        </w:rPr>
        <w:t>To align to the quadruple aim</w:t>
      </w:r>
      <w:r w:rsidR="004E7AED" w:rsidRPr="00DE7297">
        <w:rPr>
          <w:rFonts w:eastAsia="Verdana" w:cs="Arial"/>
          <w:color w:val="000000" w:themeColor="text1"/>
          <w:kern w:val="24"/>
          <w:szCs w:val="24"/>
          <w:vertAlign w:val="superscript"/>
          <w:lang w:eastAsia="en-GB"/>
        </w:rPr>
        <w:t>5</w:t>
      </w:r>
      <w:r w:rsidRPr="00DE7297">
        <w:rPr>
          <w:rFonts w:eastAsia="Verdana" w:cs="Arial"/>
          <w:color w:val="000000" w:themeColor="text1"/>
          <w:kern w:val="24"/>
          <w:szCs w:val="24"/>
          <w:lang w:eastAsia="en-GB"/>
        </w:rPr>
        <w:t xml:space="preserve"> and </w:t>
      </w:r>
      <w:r w:rsidR="00F529A1">
        <w:rPr>
          <w:rFonts w:eastAsia="Verdana" w:cs="Arial"/>
          <w:color w:val="000000" w:themeColor="text1"/>
          <w:kern w:val="24"/>
          <w:szCs w:val="24"/>
          <w:lang w:eastAsia="en-GB"/>
        </w:rPr>
        <w:t xml:space="preserve">ensure </w:t>
      </w:r>
      <w:r w:rsidRPr="00DE7297">
        <w:rPr>
          <w:rFonts w:eastAsia="Verdana" w:cs="Arial"/>
          <w:color w:val="000000" w:themeColor="text1"/>
          <w:kern w:val="24"/>
          <w:szCs w:val="24"/>
          <w:lang w:eastAsia="en-GB"/>
        </w:rPr>
        <w:t xml:space="preserve">quality </w:t>
      </w:r>
      <w:r w:rsidR="00F529A1">
        <w:rPr>
          <w:rFonts w:eastAsia="Verdana" w:cs="Arial"/>
          <w:color w:val="000000" w:themeColor="text1"/>
          <w:kern w:val="24"/>
          <w:szCs w:val="24"/>
          <w:lang w:eastAsia="en-GB"/>
        </w:rPr>
        <w:t>is central to the</w:t>
      </w:r>
      <w:r w:rsidRPr="00DE7297">
        <w:rPr>
          <w:rFonts w:eastAsia="Verdana" w:cs="Arial"/>
          <w:color w:val="000000" w:themeColor="text1"/>
          <w:kern w:val="24"/>
          <w:szCs w:val="24"/>
          <w:lang w:eastAsia="en-GB"/>
        </w:rPr>
        <w:t xml:space="preserve"> culture of the organisation, we need to:-</w:t>
      </w:r>
    </w:p>
    <w:p w14:paraId="49AE7D86" w14:textId="77777777" w:rsidR="00003652" w:rsidRPr="00DE7297" w:rsidRDefault="00003652" w:rsidP="00003652">
      <w:pPr>
        <w:rPr>
          <w:rFonts w:eastAsia="Times New Roman" w:cs="Arial"/>
          <w:color w:val="000000" w:themeColor="text1"/>
          <w:szCs w:val="24"/>
          <w:lang w:eastAsia="en-GB"/>
        </w:rPr>
      </w:pPr>
    </w:p>
    <w:p w14:paraId="461252A6" w14:textId="77777777" w:rsidR="00003652" w:rsidRPr="00DE7297"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eastAsia="en-GB"/>
        </w:rPr>
        <w:t>F</w:t>
      </w:r>
      <w:r w:rsidR="00003652" w:rsidRPr="00DE7297">
        <w:rPr>
          <w:rFonts w:eastAsia="Verdana" w:cs="Arial"/>
          <w:color w:val="000000" w:themeColor="text1"/>
          <w:kern w:val="24"/>
          <w:szCs w:val="24"/>
          <w:lang w:eastAsia="en-GB"/>
        </w:rPr>
        <w:t>ocus on system errors rather than ‘people’ errors</w:t>
      </w:r>
    </w:p>
    <w:p w14:paraId="47F98365" w14:textId="77777777" w:rsidR="00003652" w:rsidRPr="00DE7297"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eastAsia="en-GB"/>
        </w:rPr>
        <w:t>A</w:t>
      </w:r>
      <w:r w:rsidR="00003652" w:rsidRPr="00DE7297">
        <w:rPr>
          <w:rFonts w:eastAsia="Verdana" w:cs="Arial"/>
          <w:color w:val="000000" w:themeColor="text1"/>
          <w:kern w:val="24"/>
          <w:szCs w:val="24"/>
          <w:lang w:eastAsia="en-GB"/>
        </w:rPr>
        <w:t xml:space="preserve">mplify the voice of the person, community or population  </w:t>
      </w:r>
    </w:p>
    <w:p w14:paraId="4A329268" w14:textId="77777777" w:rsidR="00003652" w:rsidRPr="00DE7297"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val="en-US" w:eastAsia="en-GB"/>
        </w:rPr>
        <w:t>R</w:t>
      </w:r>
      <w:r w:rsidR="00003652" w:rsidRPr="00DE7297">
        <w:rPr>
          <w:rFonts w:eastAsia="Verdana" w:cs="Arial"/>
          <w:color w:val="000000" w:themeColor="text1"/>
          <w:kern w:val="24"/>
          <w:szCs w:val="24"/>
          <w:lang w:val="en-US" w:eastAsia="en-GB"/>
        </w:rPr>
        <w:t>ecognize and celebrate success and learn from failure</w:t>
      </w:r>
    </w:p>
    <w:p w14:paraId="11277C05" w14:textId="77777777" w:rsidR="00003652" w:rsidRPr="00FE5115"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val="en-US" w:eastAsia="en-GB"/>
        </w:rPr>
        <w:t>E</w:t>
      </w:r>
      <w:r w:rsidR="00003652" w:rsidRPr="00DE7297">
        <w:rPr>
          <w:rFonts w:eastAsia="Verdana" w:cs="Arial"/>
          <w:color w:val="000000" w:themeColor="text1"/>
          <w:kern w:val="24"/>
          <w:szCs w:val="24"/>
          <w:lang w:val="en-US" w:eastAsia="en-GB"/>
        </w:rPr>
        <w:t xml:space="preserve">mbed coaching into everyday practice and </w:t>
      </w:r>
      <w:r w:rsidR="00003652">
        <w:rPr>
          <w:rFonts w:eastAsia="Verdana" w:cs="Arial"/>
          <w:color w:val="000000" w:themeColor="text1"/>
          <w:kern w:val="24"/>
          <w:szCs w:val="24"/>
          <w:lang w:val="en-US" w:eastAsia="en-GB"/>
        </w:rPr>
        <w:t xml:space="preserve">foster </w:t>
      </w:r>
      <w:r w:rsidR="00003652" w:rsidRPr="00FE5115">
        <w:rPr>
          <w:rFonts w:eastAsia="Verdana" w:cs="Arial"/>
          <w:color w:val="000000" w:themeColor="text1"/>
          <w:kern w:val="24"/>
          <w:szCs w:val="24"/>
          <w:lang w:val="en-US" w:eastAsia="en-GB"/>
        </w:rPr>
        <w:t>compassionate leadership</w:t>
      </w:r>
    </w:p>
    <w:p w14:paraId="32CD964C" w14:textId="77777777" w:rsidR="00003652" w:rsidRPr="00FE5115"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val="en-US" w:eastAsia="en-GB"/>
        </w:rPr>
        <w:t>R</w:t>
      </w:r>
      <w:r w:rsidR="00003652">
        <w:rPr>
          <w:rFonts w:eastAsia="Verdana" w:cs="Arial"/>
          <w:color w:val="000000" w:themeColor="text1"/>
          <w:kern w:val="24"/>
          <w:szCs w:val="24"/>
          <w:lang w:val="en-US" w:eastAsia="en-GB"/>
        </w:rPr>
        <w:t>ecognize</w:t>
      </w:r>
      <w:r w:rsidR="00003652" w:rsidRPr="00FE5115">
        <w:rPr>
          <w:rFonts w:eastAsia="Verdana" w:cs="Arial"/>
          <w:color w:val="000000" w:themeColor="text1"/>
          <w:kern w:val="24"/>
          <w:szCs w:val="24"/>
          <w:lang w:val="en-US" w:eastAsia="en-GB"/>
        </w:rPr>
        <w:t xml:space="preserve"> </w:t>
      </w:r>
      <w:r w:rsidR="00003652">
        <w:rPr>
          <w:rFonts w:eastAsia="Verdana" w:cs="Arial"/>
          <w:color w:val="000000" w:themeColor="text1"/>
          <w:kern w:val="24"/>
          <w:szCs w:val="24"/>
          <w:lang w:val="en-US" w:eastAsia="en-GB"/>
        </w:rPr>
        <w:t xml:space="preserve">and value </w:t>
      </w:r>
      <w:r w:rsidR="00003652" w:rsidRPr="00FE5115">
        <w:rPr>
          <w:rFonts w:eastAsia="Verdana" w:cs="Arial"/>
          <w:color w:val="000000" w:themeColor="text1"/>
          <w:kern w:val="24"/>
          <w:szCs w:val="24"/>
          <w:lang w:val="en-US" w:eastAsia="en-GB"/>
        </w:rPr>
        <w:t>the contribution of all staff to the quality agenda</w:t>
      </w:r>
    </w:p>
    <w:p w14:paraId="140BAA38" w14:textId="77777777" w:rsidR="00003652" w:rsidRPr="000638D1" w:rsidRDefault="006E1DAB" w:rsidP="001177F3">
      <w:pPr>
        <w:numPr>
          <w:ilvl w:val="0"/>
          <w:numId w:val="32"/>
        </w:numPr>
        <w:contextualSpacing/>
        <w:rPr>
          <w:rFonts w:eastAsia="Times New Roman" w:cs="Arial"/>
          <w:color w:val="000000" w:themeColor="text1"/>
          <w:szCs w:val="24"/>
          <w:lang w:eastAsia="en-GB"/>
        </w:rPr>
      </w:pPr>
      <w:r>
        <w:rPr>
          <w:rFonts w:eastAsia="Verdana" w:cs="Arial"/>
          <w:color w:val="000000" w:themeColor="text1"/>
          <w:kern w:val="24"/>
          <w:szCs w:val="24"/>
          <w:lang w:val="en-US" w:eastAsia="en-GB"/>
        </w:rPr>
        <w:t>C</w:t>
      </w:r>
      <w:r w:rsidR="00003652">
        <w:rPr>
          <w:rFonts w:eastAsia="Verdana" w:cs="Arial"/>
          <w:color w:val="000000" w:themeColor="text1"/>
          <w:kern w:val="24"/>
          <w:szCs w:val="24"/>
          <w:lang w:val="en-US" w:eastAsia="en-GB"/>
        </w:rPr>
        <w:t>ollaborate and work in partnership with individuals, people</w:t>
      </w:r>
      <w:r w:rsidR="00003652" w:rsidRPr="00FE5115">
        <w:rPr>
          <w:rFonts w:eastAsia="Verdana" w:cs="Arial"/>
          <w:color w:val="000000" w:themeColor="text1"/>
          <w:kern w:val="24"/>
          <w:szCs w:val="24"/>
          <w:lang w:val="en-US" w:eastAsia="en-GB"/>
        </w:rPr>
        <w:t>,</w:t>
      </w:r>
      <w:r w:rsidR="00003652">
        <w:rPr>
          <w:rFonts w:eastAsia="Verdana" w:cs="Arial"/>
          <w:color w:val="000000" w:themeColor="text1"/>
          <w:kern w:val="24"/>
          <w:szCs w:val="24"/>
          <w:lang w:val="en-US" w:eastAsia="en-GB"/>
        </w:rPr>
        <w:t xml:space="preserve"> communities and stakeholders to design and implement  interventions that meet identified needs</w:t>
      </w:r>
    </w:p>
    <w:p w14:paraId="1E8DDA32" w14:textId="77777777" w:rsidR="00003652" w:rsidRPr="00962576" w:rsidRDefault="006E1DAB" w:rsidP="001177F3">
      <w:pPr>
        <w:numPr>
          <w:ilvl w:val="0"/>
          <w:numId w:val="32"/>
        </w:numPr>
        <w:contextualSpacing/>
        <w:rPr>
          <w:rFonts w:eastAsia="Times New Roman" w:cs="Arial"/>
          <w:szCs w:val="24"/>
          <w:lang w:eastAsia="en-GB"/>
        </w:rPr>
      </w:pPr>
      <w:r>
        <w:rPr>
          <w:rFonts w:eastAsia="Verdana" w:cs="Arial"/>
          <w:kern w:val="24"/>
          <w:szCs w:val="24"/>
          <w:lang w:val="en-US" w:eastAsia="en-GB"/>
        </w:rPr>
        <w:t>W</w:t>
      </w:r>
      <w:r w:rsidR="00003652">
        <w:rPr>
          <w:rFonts w:eastAsia="Verdana" w:cs="Arial"/>
          <w:kern w:val="24"/>
          <w:szCs w:val="24"/>
          <w:lang w:val="en-US" w:eastAsia="en-GB"/>
        </w:rPr>
        <w:t xml:space="preserve">ork collaboratively with </w:t>
      </w:r>
      <w:r w:rsidR="00021A8B">
        <w:rPr>
          <w:rFonts w:eastAsia="Verdana" w:cs="Arial"/>
          <w:kern w:val="24"/>
          <w:szCs w:val="24"/>
          <w:lang w:val="en-US" w:eastAsia="en-GB"/>
        </w:rPr>
        <w:t>h</w:t>
      </w:r>
      <w:r w:rsidR="00003652">
        <w:rPr>
          <w:rFonts w:eastAsia="Verdana" w:cs="Arial"/>
          <w:kern w:val="24"/>
          <w:szCs w:val="24"/>
          <w:lang w:val="en-US" w:eastAsia="en-GB"/>
        </w:rPr>
        <w:t>ealth</w:t>
      </w:r>
      <w:r w:rsidR="00021A8B">
        <w:rPr>
          <w:rFonts w:eastAsia="Verdana" w:cs="Arial"/>
          <w:kern w:val="24"/>
          <w:szCs w:val="24"/>
          <w:lang w:val="en-US" w:eastAsia="en-GB"/>
        </w:rPr>
        <w:t xml:space="preserve"> boards</w:t>
      </w:r>
      <w:r w:rsidR="00003652">
        <w:rPr>
          <w:rFonts w:eastAsia="Verdana" w:cs="Arial"/>
          <w:kern w:val="24"/>
          <w:szCs w:val="24"/>
          <w:lang w:val="en-US" w:eastAsia="en-GB"/>
        </w:rPr>
        <w:t xml:space="preserve">, </w:t>
      </w:r>
      <w:r w:rsidR="00021A8B">
        <w:rPr>
          <w:rFonts w:eastAsia="Verdana" w:cs="Arial"/>
          <w:kern w:val="24"/>
          <w:szCs w:val="24"/>
          <w:lang w:val="en-US" w:eastAsia="en-GB"/>
        </w:rPr>
        <w:t>l</w:t>
      </w:r>
      <w:r w:rsidR="00003652">
        <w:rPr>
          <w:rFonts w:eastAsia="Verdana" w:cs="Arial"/>
          <w:kern w:val="24"/>
          <w:szCs w:val="24"/>
          <w:lang w:val="en-US" w:eastAsia="en-GB"/>
        </w:rPr>
        <w:t xml:space="preserve">ocal </w:t>
      </w:r>
      <w:r w:rsidR="00021A8B">
        <w:rPr>
          <w:rFonts w:eastAsia="Verdana" w:cs="Arial"/>
          <w:kern w:val="24"/>
          <w:szCs w:val="24"/>
          <w:lang w:val="en-US" w:eastAsia="en-GB"/>
        </w:rPr>
        <w:t>a</w:t>
      </w:r>
      <w:r w:rsidR="00003652">
        <w:rPr>
          <w:rFonts w:eastAsia="Verdana" w:cs="Arial"/>
          <w:kern w:val="24"/>
          <w:szCs w:val="24"/>
          <w:lang w:val="en-US" w:eastAsia="en-GB"/>
        </w:rPr>
        <w:t xml:space="preserve">uthorities, voluntary </w:t>
      </w:r>
      <w:proofErr w:type="spellStart"/>
      <w:r w:rsidR="00003652">
        <w:rPr>
          <w:rFonts w:eastAsia="Verdana" w:cs="Arial"/>
          <w:kern w:val="24"/>
          <w:szCs w:val="24"/>
          <w:lang w:val="en-US" w:eastAsia="en-GB"/>
        </w:rPr>
        <w:t>organisations</w:t>
      </w:r>
      <w:proofErr w:type="spellEnd"/>
      <w:r w:rsidR="00003652" w:rsidRPr="00962576">
        <w:rPr>
          <w:rFonts w:eastAsia="Verdana" w:cs="Arial"/>
          <w:kern w:val="24"/>
          <w:szCs w:val="24"/>
          <w:lang w:val="en-US" w:eastAsia="en-GB"/>
        </w:rPr>
        <w:t xml:space="preserve"> and academia</w:t>
      </w:r>
      <w:r w:rsidR="00003652">
        <w:rPr>
          <w:rFonts w:eastAsia="Verdana" w:cs="Arial"/>
          <w:kern w:val="24"/>
          <w:szCs w:val="24"/>
          <w:lang w:val="en-US" w:eastAsia="en-GB"/>
        </w:rPr>
        <w:t xml:space="preserve">, to agree shared </w:t>
      </w:r>
      <w:r w:rsidR="00003652" w:rsidRPr="00962576">
        <w:rPr>
          <w:rFonts w:eastAsia="Verdana" w:cs="Arial"/>
          <w:kern w:val="24"/>
          <w:szCs w:val="24"/>
          <w:lang w:val="en-US" w:eastAsia="en-GB"/>
        </w:rPr>
        <w:t>outcomes</w:t>
      </w:r>
      <w:r w:rsidR="00003652">
        <w:rPr>
          <w:rFonts w:eastAsia="Verdana" w:cs="Arial"/>
          <w:kern w:val="24"/>
          <w:szCs w:val="24"/>
          <w:lang w:val="en-US" w:eastAsia="en-GB"/>
        </w:rPr>
        <w:t xml:space="preserve"> which</w:t>
      </w:r>
      <w:r w:rsidR="00003652" w:rsidRPr="00962576">
        <w:rPr>
          <w:rFonts w:eastAsia="Verdana" w:cs="Arial"/>
          <w:kern w:val="24"/>
          <w:szCs w:val="24"/>
          <w:lang w:val="en-US" w:eastAsia="en-GB"/>
        </w:rPr>
        <w:t xml:space="preserve"> are measurable and aligned to prudent he</w:t>
      </w:r>
      <w:r w:rsidR="00003652">
        <w:rPr>
          <w:rFonts w:eastAsia="Verdana" w:cs="Arial"/>
          <w:kern w:val="24"/>
          <w:szCs w:val="24"/>
          <w:lang w:val="en-US" w:eastAsia="en-GB"/>
        </w:rPr>
        <w:t>alth</w:t>
      </w:r>
      <w:r w:rsidR="00003652" w:rsidRPr="00962576">
        <w:rPr>
          <w:rFonts w:eastAsia="Verdana" w:cs="Arial"/>
          <w:kern w:val="24"/>
          <w:szCs w:val="24"/>
          <w:lang w:val="en-US" w:eastAsia="en-GB"/>
        </w:rPr>
        <w:t xml:space="preserve"> principles.</w:t>
      </w:r>
    </w:p>
    <w:p w14:paraId="42F87E50" w14:textId="77777777" w:rsidR="00003652" w:rsidRPr="009C23C4" w:rsidRDefault="006E1DAB" w:rsidP="001177F3">
      <w:pPr>
        <w:pStyle w:val="ListParagraph"/>
        <w:numPr>
          <w:ilvl w:val="0"/>
          <w:numId w:val="32"/>
        </w:numPr>
        <w:rPr>
          <w:rFonts w:cs="Arial"/>
        </w:rPr>
      </w:pPr>
      <w:r>
        <w:rPr>
          <w:rFonts w:eastAsia="Verdana" w:cs="Arial"/>
          <w:kern w:val="24"/>
          <w:szCs w:val="24"/>
          <w:lang w:eastAsia="en-GB"/>
        </w:rPr>
        <w:t>V</w:t>
      </w:r>
      <w:r w:rsidR="00003652">
        <w:rPr>
          <w:rFonts w:eastAsia="Verdana" w:cs="Arial"/>
          <w:kern w:val="24"/>
          <w:szCs w:val="24"/>
          <w:lang w:eastAsia="en-GB"/>
        </w:rPr>
        <w:t>alue, listen</w:t>
      </w:r>
      <w:r w:rsidR="00003652" w:rsidRPr="00962576">
        <w:rPr>
          <w:rFonts w:eastAsia="Verdana" w:cs="Arial"/>
          <w:kern w:val="24"/>
          <w:szCs w:val="24"/>
          <w:lang w:eastAsia="en-GB"/>
        </w:rPr>
        <w:t xml:space="preserve"> </w:t>
      </w:r>
      <w:r w:rsidR="00003652">
        <w:rPr>
          <w:rFonts w:eastAsia="Verdana" w:cs="Arial"/>
          <w:color w:val="000000" w:themeColor="text1"/>
          <w:kern w:val="24"/>
          <w:szCs w:val="24"/>
          <w:lang w:eastAsia="en-GB"/>
        </w:rPr>
        <w:t xml:space="preserve">and support staff, providing </w:t>
      </w:r>
      <w:r w:rsidR="00003652" w:rsidRPr="00FE5115">
        <w:rPr>
          <w:rFonts w:eastAsia="Verdana" w:cs="Arial"/>
          <w:color w:val="000000" w:themeColor="text1"/>
          <w:kern w:val="24"/>
          <w:szCs w:val="24"/>
          <w:lang w:eastAsia="en-GB"/>
        </w:rPr>
        <w:t>resources</w:t>
      </w:r>
      <w:r w:rsidR="00003652">
        <w:rPr>
          <w:rFonts w:eastAsia="Verdana" w:cs="Arial"/>
          <w:color w:val="000000" w:themeColor="text1"/>
          <w:kern w:val="24"/>
          <w:szCs w:val="24"/>
          <w:lang w:eastAsia="en-GB"/>
        </w:rPr>
        <w:t xml:space="preserve"> and an environment where they can develop confidence and skills, to be able to influence improvement in their own work.</w:t>
      </w:r>
    </w:p>
    <w:p w14:paraId="5212AE36" w14:textId="77777777" w:rsidR="00E84B46" w:rsidRPr="00E5339B" w:rsidRDefault="00003652" w:rsidP="00E5339B">
      <w:pPr>
        <w:rPr>
          <w:rFonts w:ascii="Cambria Math" w:hAnsi="Cambria Math" w:cs="Arial"/>
          <w:b/>
          <w:color w:val="DF2DAC"/>
          <w:sz w:val="32"/>
          <w:szCs w:val="32"/>
          <w:shd w:val="clear" w:color="auto" w:fill="FFFFFF"/>
        </w:rPr>
      </w:pPr>
      <w:r>
        <w:rPr>
          <w:rFonts w:ascii="Cambria Math" w:hAnsi="Cambria Math" w:cs="Arial"/>
          <w:b/>
          <w:color w:val="DF2DAC"/>
          <w:sz w:val="32"/>
          <w:szCs w:val="32"/>
          <w:shd w:val="clear" w:color="auto" w:fill="FFFFFF"/>
        </w:rPr>
        <w:br w:type="page"/>
      </w:r>
    </w:p>
    <w:p w14:paraId="31B21DB7" w14:textId="071F18DE" w:rsidR="004D39B4" w:rsidRPr="00D45AF4" w:rsidRDefault="004D39B4" w:rsidP="00FA4663">
      <w:pPr>
        <w:pStyle w:val="Heading2"/>
        <w:rPr>
          <w:shd w:val="clear" w:color="auto" w:fill="FFFFFF"/>
        </w:rPr>
      </w:pPr>
      <w:bookmarkStart w:id="8" w:name="_Toc71814946"/>
      <w:r w:rsidRPr="00D45AF4">
        <w:rPr>
          <w:shd w:val="clear" w:color="auto" w:fill="FFFFFF"/>
        </w:rPr>
        <w:lastRenderedPageBreak/>
        <w:t>1.</w:t>
      </w:r>
      <w:r w:rsidR="00E5339B" w:rsidRPr="00D45AF4">
        <w:rPr>
          <w:shd w:val="clear" w:color="auto" w:fill="FFFFFF"/>
        </w:rPr>
        <w:t>5</w:t>
      </w:r>
      <w:r w:rsidR="003546D4" w:rsidRPr="00D45AF4">
        <w:rPr>
          <w:shd w:val="clear" w:color="auto" w:fill="FFFFFF"/>
        </w:rPr>
        <w:t xml:space="preserve"> </w:t>
      </w:r>
      <w:r w:rsidR="00F529A1">
        <w:rPr>
          <w:shd w:val="clear" w:color="auto" w:fill="FFFFFF"/>
        </w:rPr>
        <w:t xml:space="preserve">Organisational </w:t>
      </w:r>
      <w:r w:rsidR="00D66BD4">
        <w:rPr>
          <w:shd w:val="clear" w:color="auto" w:fill="FFFFFF"/>
        </w:rPr>
        <w:t>c</w:t>
      </w:r>
      <w:r w:rsidR="00F529A1">
        <w:rPr>
          <w:shd w:val="clear" w:color="auto" w:fill="FFFFFF"/>
        </w:rPr>
        <w:t>ulture</w:t>
      </w:r>
      <w:bookmarkEnd w:id="8"/>
    </w:p>
    <w:p w14:paraId="192AD5FE" w14:textId="77777777" w:rsidR="00D07213" w:rsidRDefault="00D07213" w:rsidP="00DE7297">
      <w:pPr>
        <w:rPr>
          <w:rFonts w:cs="Arial"/>
          <w:color w:val="000000" w:themeColor="text1"/>
          <w:szCs w:val="24"/>
          <w:shd w:val="clear" w:color="auto" w:fill="FFFFFF"/>
        </w:rPr>
      </w:pPr>
    </w:p>
    <w:p w14:paraId="1B6022F4" w14:textId="77777777" w:rsidR="004D39B4" w:rsidRPr="00DE7297" w:rsidRDefault="004D39B4" w:rsidP="00DE7297">
      <w:pPr>
        <w:rPr>
          <w:rFonts w:cs="Arial"/>
          <w:color w:val="000000" w:themeColor="text1"/>
          <w:szCs w:val="24"/>
          <w:shd w:val="clear" w:color="auto" w:fill="FFFFFF"/>
        </w:rPr>
      </w:pPr>
      <w:r>
        <w:rPr>
          <w:rFonts w:cs="Arial"/>
          <w:color w:val="000000" w:themeColor="text1"/>
          <w:szCs w:val="24"/>
          <w:shd w:val="clear" w:color="auto" w:fill="FFFFFF"/>
        </w:rPr>
        <w:t xml:space="preserve">The focus on organisational culture is key to building a sustainable approach to improvement, through learning and sharing with each other, with the public and other key stakeholders, at regional, national and international levels.  We need to increase our opportunities to celebrate success while being very open to sharing and learning from our failures which is very important to </w:t>
      </w:r>
      <w:r w:rsidRPr="00DE7297">
        <w:rPr>
          <w:rFonts w:cs="Arial"/>
          <w:color w:val="000000" w:themeColor="text1"/>
          <w:szCs w:val="24"/>
          <w:shd w:val="clear" w:color="auto" w:fill="FFFFFF"/>
        </w:rPr>
        <w:t xml:space="preserve">our overall </w:t>
      </w:r>
      <w:r w:rsidR="00F529A1">
        <w:rPr>
          <w:rFonts w:cs="Arial"/>
          <w:color w:val="000000" w:themeColor="text1"/>
          <w:szCs w:val="24"/>
          <w:shd w:val="clear" w:color="auto" w:fill="FFFFFF"/>
        </w:rPr>
        <w:t>quality, safety and success.</w:t>
      </w:r>
      <w:r w:rsidRPr="00DE7297">
        <w:rPr>
          <w:rFonts w:cs="Arial"/>
          <w:color w:val="000000" w:themeColor="text1"/>
          <w:szCs w:val="24"/>
          <w:shd w:val="clear" w:color="auto" w:fill="FFFFFF"/>
        </w:rPr>
        <w:t xml:space="preserve">    </w:t>
      </w:r>
    </w:p>
    <w:p w14:paraId="5229AE86" w14:textId="77777777" w:rsidR="004D39B4" w:rsidRPr="00DE7297" w:rsidRDefault="004D39B4" w:rsidP="00DE7297">
      <w:pPr>
        <w:rPr>
          <w:rFonts w:cs="Arial"/>
          <w:color w:val="000000" w:themeColor="text1"/>
          <w:szCs w:val="24"/>
          <w:shd w:val="clear" w:color="auto" w:fill="FFFFFF"/>
        </w:rPr>
      </w:pPr>
    </w:p>
    <w:p w14:paraId="24193A40" w14:textId="77777777" w:rsidR="00FA5E07" w:rsidRPr="00DE7297" w:rsidRDefault="00FA5E07" w:rsidP="00DE7297">
      <w:pPr>
        <w:rPr>
          <w:rFonts w:cs="Arial"/>
          <w:color w:val="000000" w:themeColor="text1"/>
          <w:szCs w:val="24"/>
          <w:shd w:val="clear" w:color="auto" w:fill="FFFFFF"/>
        </w:rPr>
      </w:pPr>
      <w:r w:rsidRPr="00DE7297">
        <w:rPr>
          <w:rFonts w:cs="Arial"/>
          <w:color w:val="000000" w:themeColor="text1"/>
          <w:szCs w:val="24"/>
          <w:shd w:val="clear" w:color="auto" w:fill="FFFFFF"/>
        </w:rPr>
        <w:t>Our people strategy</w:t>
      </w:r>
      <w:r w:rsidR="004E7AED" w:rsidRPr="00DE7297">
        <w:rPr>
          <w:rFonts w:cs="Arial"/>
          <w:color w:val="000000" w:themeColor="text1"/>
          <w:szCs w:val="24"/>
          <w:shd w:val="clear" w:color="auto" w:fill="FFFFFF"/>
          <w:vertAlign w:val="superscript"/>
        </w:rPr>
        <w:t>6</w:t>
      </w:r>
      <w:r w:rsidRPr="00DE7297">
        <w:rPr>
          <w:rFonts w:cs="Arial"/>
          <w:color w:val="000000" w:themeColor="text1"/>
          <w:szCs w:val="24"/>
          <w:shd w:val="clear" w:color="auto" w:fill="FFFFFF"/>
        </w:rPr>
        <w:t xml:space="preserve"> is also a key enabler to ensure we support our staff to have the right working environment, skills and knowledge for our workforce to deliver on organisational priorities.</w:t>
      </w:r>
    </w:p>
    <w:p w14:paraId="76DC6E7B" w14:textId="77777777" w:rsidR="00FA5E07" w:rsidRPr="00DE7297" w:rsidRDefault="00FA5E07" w:rsidP="00DE7297">
      <w:pPr>
        <w:rPr>
          <w:rFonts w:cs="Arial"/>
          <w:color w:val="000000" w:themeColor="text1"/>
          <w:szCs w:val="24"/>
          <w:shd w:val="clear" w:color="auto" w:fill="FFFFFF"/>
        </w:rPr>
      </w:pPr>
    </w:p>
    <w:p w14:paraId="01875E99" w14:textId="16E198B1" w:rsidR="004D39B4" w:rsidRPr="0027390F" w:rsidRDefault="004D39B4" w:rsidP="00DE7297">
      <w:pPr>
        <w:rPr>
          <w:rFonts w:cs="Arial"/>
          <w:szCs w:val="24"/>
        </w:rPr>
      </w:pPr>
      <w:r w:rsidRPr="00DE7297">
        <w:rPr>
          <w:rFonts w:cs="Arial"/>
          <w:color w:val="000000" w:themeColor="text1"/>
          <w:szCs w:val="24"/>
        </w:rPr>
        <w:t xml:space="preserve">The Integrated Governance </w:t>
      </w:r>
      <w:r w:rsidR="00B8743D">
        <w:rPr>
          <w:rFonts w:cs="Arial"/>
          <w:color w:val="000000" w:themeColor="text1"/>
          <w:szCs w:val="24"/>
        </w:rPr>
        <w:t>M</w:t>
      </w:r>
      <w:r w:rsidRPr="00DE7297">
        <w:rPr>
          <w:rFonts w:cs="Arial"/>
          <w:color w:val="000000" w:themeColor="text1"/>
          <w:szCs w:val="24"/>
        </w:rPr>
        <w:t xml:space="preserve">odel places particular emphasis on culture and engaging the whole organisation </w:t>
      </w:r>
      <w:r w:rsidRPr="0027390F">
        <w:rPr>
          <w:rFonts w:cs="Arial"/>
          <w:szCs w:val="24"/>
        </w:rPr>
        <w:t>and aims to:</w:t>
      </w:r>
    </w:p>
    <w:p w14:paraId="4144B513" w14:textId="77777777" w:rsidR="004D39B4" w:rsidRPr="00962576" w:rsidRDefault="004D39B4" w:rsidP="004D39B4">
      <w:pPr>
        <w:rPr>
          <w:rFonts w:cs="Arial"/>
          <w:szCs w:val="24"/>
        </w:rPr>
      </w:pPr>
    </w:p>
    <w:p w14:paraId="03E37B2A" w14:textId="219AD383" w:rsidR="004D39B4" w:rsidRPr="00374939" w:rsidRDefault="006E1DAB" w:rsidP="00374939">
      <w:pPr>
        <w:pStyle w:val="ListParagraph"/>
        <w:numPr>
          <w:ilvl w:val="0"/>
          <w:numId w:val="28"/>
        </w:numPr>
        <w:rPr>
          <w:rFonts w:cs="Arial"/>
          <w:szCs w:val="24"/>
        </w:rPr>
      </w:pPr>
      <w:r>
        <w:rPr>
          <w:rFonts w:cs="Arial"/>
          <w:szCs w:val="24"/>
        </w:rPr>
        <w:t>E</w:t>
      </w:r>
      <w:r w:rsidR="004D39B4" w:rsidRPr="00374939">
        <w:rPr>
          <w:rFonts w:cs="Arial"/>
          <w:szCs w:val="24"/>
        </w:rPr>
        <w:t>nable directorates, divisions, teams and individuals to conduct their work in pursuit of Public Health Wales</w:t>
      </w:r>
      <w:r w:rsidR="00B8743D">
        <w:rPr>
          <w:rFonts w:cs="Arial"/>
          <w:szCs w:val="24"/>
        </w:rPr>
        <w:t>’</w:t>
      </w:r>
      <w:r w:rsidR="004D39B4" w:rsidRPr="00374939">
        <w:rPr>
          <w:rFonts w:cs="Arial"/>
          <w:szCs w:val="24"/>
        </w:rPr>
        <w:t xml:space="preserve"> strategic objectives and where required in compliance with regulations, policies and procedures.</w:t>
      </w:r>
    </w:p>
    <w:p w14:paraId="48F8B05B" w14:textId="77777777" w:rsidR="004D39B4" w:rsidRPr="00962576" w:rsidRDefault="004D39B4" w:rsidP="004D39B4">
      <w:pPr>
        <w:rPr>
          <w:rFonts w:cs="Arial"/>
          <w:szCs w:val="24"/>
        </w:rPr>
      </w:pPr>
      <w:r w:rsidRPr="00962576">
        <w:rPr>
          <w:rFonts w:cs="Arial"/>
          <w:szCs w:val="24"/>
        </w:rPr>
        <w:t xml:space="preserve"> </w:t>
      </w:r>
    </w:p>
    <w:p w14:paraId="07927272" w14:textId="77777777" w:rsidR="004D39B4" w:rsidRPr="00374939" w:rsidRDefault="006E1DAB" w:rsidP="00374939">
      <w:pPr>
        <w:pStyle w:val="ListParagraph"/>
        <w:numPr>
          <w:ilvl w:val="0"/>
          <w:numId w:val="28"/>
        </w:numPr>
        <w:rPr>
          <w:rFonts w:cs="Arial"/>
          <w:szCs w:val="24"/>
        </w:rPr>
      </w:pPr>
      <w:r>
        <w:rPr>
          <w:rFonts w:cs="Arial"/>
          <w:szCs w:val="24"/>
        </w:rPr>
        <w:t>P</w:t>
      </w:r>
      <w:r w:rsidR="004D39B4" w:rsidRPr="00374939">
        <w:rPr>
          <w:rFonts w:cs="Arial"/>
          <w:szCs w:val="24"/>
        </w:rPr>
        <w:t xml:space="preserve">romote improvement in the efficiency and effectiveness of our ways of working through continuous learning and feedback.   </w:t>
      </w:r>
    </w:p>
    <w:p w14:paraId="183D3BA9" w14:textId="77777777" w:rsidR="00511F4D" w:rsidRDefault="00511F4D" w:rsidP="00CA0425">
      <w:pPr>
        <w:ind w:left="360"/>
        <w:rPr>
          <w:rFonts w:cs="Arial"/>
          <w:szCs w:val="24"/>
          <w:highlight w:val="yellow"/>
        </w:rPr>
      </w:pPr>
    </w:p>
    <w:p w14:paraId="00267760" w14:textId="77777777" w:rsidR="00511F4D" w:rsidRPr="00374939" w:rsidRDefault="006E1DAB" w:rsidP="00374939">
      <w:pPr>
        <w:pStyle w:val="ListParagraph"/>
        <w:numPr>
          <w:ilvl w:val="0"/>
          <w:numId w:val="28"/>
        </w:numPr>
        <w:rPr>
          <w:rFonts w:cs="Arial"/>
          <w:szCs w:val="24"/>
        </w:rPr>
      </w:pPr>
      <w:r>
        <w:rPr>
          <w:rFonts w:cs="Arial"/>
          <w:szCs w:val="24"/>
        </w:rPr>
        <w:t>E</w:t>
      </w:r>
      <w:r w:rsidR="00511F4D" w:rsidRPr="00374939">
        <w:rPr>
          <w:rFonts w:cs="Arial"/>
          <w:szCs w:val="24"/>
        </w:rPr>
        <w:t xml:space="preserve">nsuring that people working in the organisation are supported in effectively managing risk, incidents and concerns, with robust improvement actions to mitigate risk where appropriate and prevent repeat incidents from occurring.  </w:t>
      </w:r>
    </w:p>
    <w:p w14:paraId="5EBE3B18" w14:textId="77777777" w:rsidR="004D39B4" w:rsidRDefault="004D39B4" w:rsidP="00DE7297">
      <w:pPr>
        <w:rPr>
          <w:rFonts w:cs="Arial"/>
          <w:color w:val="000000" w:themeColor="text1"/>
          <w:szCs w:val="24"/>
          <w:shd w:val="clear" w:color="auto" w:fill="FFFFFF"/>
        </w:rPr>
      </w:pPr>
    </w:p>
    <w:p w14:paraId="42EE01C7" w14:textId="77777777" w:rsidR="004D39B4" w:rsidRDefault="004D39B4" w:rsidP="00DE7297">
      <w:pPr>
        <w:rPr>
          <w:rFonts w:cs="Arial"/>
          <w:color w:val="000000" w:themeColor="text1"/>
          <w:szCs w:val="24"/>
          <w:shd w:val="clear" w:color="auto" w:fill="FFFFFF"/>
        </w:rPr>
      </w:pPr>
      <w:r>
        <w:rPr>
          <w:rFonts w:cs="Arial"/>
          <w:color w:val="000000" w:themeColor="text1"/>
          <w:szCs w:val="24"/>
          <w:shd w:val="clear" w:color="auto" w:fill="FFFFFF"/>
        </w:rPr>
        <w:t xml:space="preserve">We will need to maximise </w:t>
      </w:r>
      <w:r w:rsidRPr="00DE7297">
        <w:rPr>
          <w:rFonts w:cs="Arial"/>
          <w:color w:val="000000" w:themeColor="text1"/>
          <w:szCs w:val="24"/>
          <w:shd w:val="clear" w:color="auto" w:fill="FFFFFF"/>
        </w:rPr>
        <w:t>opportunities available through the digitalisation of our systems, processes and ways of working, both to improve the experiences of our stakeholders and for the experiences of our staff.  We want to make it easier for people to have access to the information and data which they need, to be able to have more direct influence over the improvements they can make in driving quality and improvement.  The Digital Strategy</w:t>
      </w:r>
      <w:r w:rsidR="004E7AED" w:rsidRPr="00DE7297">
        <w:rPr>
          <w:rFonts w:cs="Arial"/>
          <w:color w:val="000000" w:themeColor="text1"/>
          <w:szCs w:val="24"/>
          <w:shd w:val="clear" w:color="auto" w:fill="FFFFFF"/>
          <w:vertAlign w:val="superscript"/>
        </w:rPr>
        <w:t>7</w:t>
      </w:r>
      <w:r w:rsidRPr="00DE7297">
        <w:rPr>
          <w:rFonts w:cs="Arial"/>
          <w:color w:val="000000" w:themeColor="text1"/>
          <w:szCs w:val="24"/>
          <w:shd w:val="clear" w:color="auto" w:fill="FFFFFF"/>
        </w:rPr>
        <w:t xml:space="preserve"> will therefore also play an important role in the realisation of this Strategy.</w:t>
      </w:r>
    </w:p>
    <w:p w14:paraId="3FC71366" w14:textId="77777777" w:rsidR="004B55B2" w:rsidRPr="004B55B2" w:rsidRDefault="004B55B2" w:rsidP="00DE7297">
      <w:pPr>
        <w:rPr>
          <w:rFonts w:cs="Arial"/>
          <w:color w:val="000000" w:themeColor="text1"/>
          <w:szCs w:val="24"/>
          <w:shd w:val="clear" w:color="auto" w:fill="FFFFFF"/>
        </w:rPr>
      </w:pPr>
    </w:p>
    <w:p w14:paraId="533FFD4E" w14:textId="1BA3B12C" w:rsidR="004D39B4" w:rsidRDefault="004D39B4" w:rsidP="00DE7297">
      <w:pPr>
        <w:rPr>
          <w:rFonts w:cs="Arial"/>
          <w:i/>
          <w:color w:val="000000" w:themeColor="text1"/>
          <w:szCs w:val="24"/>
        </w:rPr>
      </w:pPr>
      <w:r w:rsidRPr="00DE7297">
        <w:rPr>
          <w:rFonts w:cs="Arial"/>
          <w:color w:val="000000" w:themeColor="text1"/>
          <w:szCs w:val="24"/>
        </w:rPr>
        <w:t xml:space="preserve">The implementation of this Quality and Improvement Strategy also provides us with an organisational road map to take forward the expectations identified within the </w:t>
      </w:r>
      <w:r w:rsidRPr="00DE7297">
        <w:rPr>
          <w:rFonts w:cs="Arial"/>
          <w:i/>
          <w:color w:val="000000" w:themeColor="text1"/>
          <w:szCs w:val="24"/>
        </w:rPr>
        <w:t>Health and Social Care (Quality and Engagement) (Wales) Act</w:t>
      </w:r>
      <w:r w:rsidR="004E7AED" w:rsidRPr="00DE7297">
        <w:rPr>
          <w:rFonts w:cs="Arial"/>
          <w:i/>
          <w:color w:val="000000" w:themeColor="text1"/>
          <w:szCs w:val="24"/>
          <w:vertAlign w:val="superscript"/>
        </w:rPr>
        <w:t>3</w:t>
      </w:r>
      <w:r w:rsidRPr="00DE7297">
        <w:rPr>
          <w:rFonts w:cs="Arial"/>
          <w:color w:val="000000" w:themeColor="text1"/>
          <w:szCs w:val="24"/>
          <w:vertAlign w:val="superscript"/>
        </w:rPr>
        <w:t xml:space="preserve">. </w:t>
      </w:r>
      <w:r w:rsidRPr="00DE7297">
        <w:rPr>
          <w:rFonts w:cs="Arial"/>
          <w:i/>
          <w:color w:val="000000" w:themeColor="text1"/>
          <w:szCs w:val="24"/>
        </w:rPr>
        <w:t xml:space="preserve"> </w:t>
      </w:r>
      <w:r w:rsidRPr="00DE7297">
        <w:rPr>
          <w:rFonts w:cs="Arial"/>
          <w:color w:val="000000" w:themeColor="text1"/>
          <w:szCs w:val="24"/>
        </w:rPr>
        <w:t xml:space="preserve">This </w:t>
      </w:r>
      <w:r w:rsidR="00E5339B" w:rsidRPr="00DE7297">
        <w:rPr>
          <w:rFonts w:cs="Arial"/>
          <w:color w:val="000000" w:themeColor="text1"/>
          <w:szCs w:val="24"/>
        </w:rPr>
        <w:t>legislation places</w:t>
      </w:r>
      <w:r w:rsidRPr="00DE7297">
        <w:rPr>
          <w:rFonts w:cs="Arial"/>
          <w:color w:val="000000" w:themeColor="text1"/>
          <w:szCs w:val="24"/>
        </w:rPr>
        <w:t xml:space="preserve"> an additional duty of quality on Public Health Wales as it does for all NHS organisations in Wales.</w:t>
      </w:r>
      <w:r w:rsidR="005C2AB5">
        <w:rPr>
          <w:rFonts w:cs="Arial"/>
          <w:color w:val="000000" w:themeColor="text1"/>
          <w:szCs w:val="24"/>
        </w:rPr>
        <w:t xml:space="preserve"> </w:t>
      </w:r>
      <w:r w:rsidRPr="00DE7297">
        <w:rPr>
          <w:rFonts w:cs="Arial"/>
          <w:color w:val="000000" w:themeColor="text1"/>
          <w:szCs w:val="24"/>
        </w:rPr>
        <w:t xml:space="preserve"> Therefore this strategy will support us in evidencing </w:t>
      </w:r>
      <w:r>
        <w:rPr>
          <w:rFonts w:cs="Arial"/>
          <w:color w:val="000000" w:themeColor="text1"/>
          <w:szCs w:val="24"/>
        </w:rPr>
        <w:t>how we take forward the essence of the Act, which is intended to</w:t>
      </w:r>
      <w:r w:rsidRPr="00E747DA">
        <w:rPr>
          <w:rFonts w:cs="Arial"/>
          <w:color w:val="000000" w:themeColor="text1"/>
          <w:szCs w:val="24"/>
        </w:rPr>
        <w:t xml:space="preserve"> strengthen the existing duty of quality beyond compliance with standards, </w:t>
      </w:r>
      <w:r w:rsidRPr="00E747DA">
        <w:rPr>
          <w:rFonts w:cs="Arial"/>
          <w:i/>
          <w:color w:val="000000" w:themeColor="text1"/>
          <w:szCs w:val="24"/>
        </w:rPr>
        <w:t xml:space="preserve">to a system-wide way of working to provide safe, effective, </w:t>
      </w:r>
      <w:r w:rsidRPr="00DE7297">
        <w:rPr>
          <w:rFonts w:cs="Arial"/>
          <w:i/>
          <w:color w:val="000000" w:themeColor="text1"/>
          <w:szCs w:val="24"/>
        </w:rPr>
        <w:t>person (population)-centred, timely, efficient health care in the context of a learning culture</w:t>
      </w:r>
      <w:r w:rsidR="004E7AED" w:rsidRPr="00DE7297">
        <w:rPr>
          <w:rFonts w:cs="Arial"/>
          <w:i/>
          <w:color w:val="000000" w:themeColor="text1"/>
          <w:szCs w:val="24"/>
          <w:vertAlign w:val="superscript"/>
        </w:rPr>
        <w:t>3</w:t>
      </w:r>
      <w:r w:rsidRPr="00DE7297">
        <w:rPr>
          <w:rFonts w:cs="Arial"/>
          <w:i/>
          <w:color w:val="000000" w:themeColor="text1"/>
          <w:szCs w:val="24"/>
        </w:rPr>
        <w:t xml:space="preserve">. </w:t>
      </w:r>
    </w:p>
    <w:p w14:paraId="58E57D97" w14:textId="77777777" w:rsidR="00007DB7" w:rsidRDefault="00007DB7" w:rsidP="00DE7297">
      <w:pPr>
        <w:rPr>
          <w:rFonts w:cs="Arial"/>
          <w:color w:val="000000" w:themeColor="text1"/>
          <w:szCs w:val="24"/>
        </w:rPr>
      </w:pPr>
    </w:p>
    <w:p w14:paraId="770FE50A" w14:textId="77777777" w:rsidR="004D39B4" w:rsidRPr="00DE7297" w:rsidRDefault="004D39B4" w:rsidP="007D12DD">
      <w:pPr>
        <w:rPr>
          <w:rFonts w:cs="Arial"/>
          <w:color w:val="000000" w:themeColor="text1"/>
          <w:szCs w:val="24"/>
        </w:rPr>
      </w:pPr>
      <w:r>
        <w:rPr>
          <w:rFonts w:cs="Arial"/>
          <w:color w:val="000000" w:themeColor="text1"/>
          <w:szCs w:val="24"/>
        </w:rPr>
        <w:t xml:space="preserve">In addition the Welsh Government </w:t>
      </w:r>
      <w:r>
        <w:rPr>
          <w:rFonts w:cs="Arial"/>
          <w:i/>
          <w:color w:val="000000" w:themeColor="text1"/>
          <w:szCs w:val="24"/>
        </w:rPr>
        <w:t xml:space="preserve">National Clinical Framework: A Learning Health and Care </w:t>
      </w:r>
      <w:r w:rsidRPr="00DE7297">
        <w:rPr>
          <w:rFonts w:cs="Arial"/>
          <w:i/>
          <w:color w:val="000000" w:themeColor="text1"/>
          <w:szCs w:val="24"/>
        </w:rPr>
        <w:t>System</w:t>
      </w:r>
      <w:r w:rsidR="004E7AED" w:rsidRPr="00DE7297">
        <w:rPr>
          <w:rFonts w:cs="Arial"/>
          <w:i/>
          <w:color w:val="000000" w:themeColor="text1"/>
          <w:szCs w:val="24"/>
          <w:vertAlign w:val="superscript"/>
        </w:rPr>
        <w:t>9</w:t>
      </w:r>
      <w:r w:rsidRPr="00DE7297">
        <w:rPr>
          <w:rFonts w:cs="Arial"/>
          <w:i/>
          <w:color w:val="000000" w:themeColor="text1"/>
          <w:szCs w:val="24"/>
        </w:rPr>
        <w:t xml:space="preserve">, </w:t>
      </w:r>
      <w:r w:rsidRPr="00DE7297">
        <w:rPr>
          <w:rFonts w:cs="Arial"/>
          <w:color w:val="000000" w:themeColor="text1"/>
          <w:szCs w:val="24"/>
        </w:rPr>
        <w:t xml:space="preserve">will be used to inform the implementation of this strategy, in particular for improving how we support the wider NHS in taking a life course approach to improving service delivery, which is aligned to the burden of disease and also how we take into account this framework as we seek to improve our own more clinically orientated services, functions and programmes. </w:t>
      </w:r>
    </w:p>
    <w:p w14:paraId="37D2B302" w14:textId="77777777" w:rsidR="004D39B4" w:rsidRPr="00DE7297" w:rsidRDefault="004D39B4">
      <w:pPr>
        <w:rPr>
          <w:rFonts w:cs="Arial"/>
          <w:color w:val="000000" w:themeColor="text1"/>
          <w:szCs w:val="24"/>
        </w:rPr>
      </w:pPr>
    </w:p>
    <w:p w14:paraId="292A2FAA" w14:textId="77777777" w:rsidR="004D39B4" w:rsidRPr="00DE7297" w:rsidRDefault="004D39B4">
      <w:pPr>
        <w:rPr>
          <w:rFonts w:eastAsia="Calibri" w:cs="Arial"/>
          <w:color w:val="000000" w:themeColor="text1"/>
          <w:szCs w:val="24"/>
        </w:rPr>
      </w:pPr>
      <w:r w:rsidRPr="00DE7297">
        <w:rPr>
          <w:rFonts w:cs="Arial"/>
          <w:color w:val="000000" w:themeColor="text1"/>
          <w:szCs w:val="24"/>
        </w:rPr>
        <w:t xml:space="preserve">We will be supported by Improvement </w:t>
      </w:r>
      <w:proofErr w:type="spellStart"/>
      <w:r w:rsidRPr="00DE7297">
        <w:rPr>
          <w:rFonts w:cs="Arial"/>
          <w:color w:val="000000" w:themeColor="text1"/>
          <w:szCs w:val="24"/>
        </w:rPr>
        <w:t>Cymru</w:t>
      </w:r>
      <w:proofErr w:type="spellEnd"/>
      <w:r w:rsidRPr="00DE7297">
        <w:rPr>
          <w:rFonts w:cs="Arial"/>
          <w:i/>
          <w:color w:val="000000" w:themeColor="text1"/>
          <w:szCs w:val="24"/>
        </w:rPr>
        <w:t xml:space="preserve"> </w:t>
      </w:r>
      <w:r w:rsidRPr="00DE7297">
        <w:rPr>
          <w:rFonts w:cs="Arial"/>
          <w:color w:val="000000" w:themeColor="text1"/>
          <w:szCs w:val="24"/>
        </w:rPr>
        <w:t>who will share their expert knowledge</w:t>
      </w:r>
      <w:r w:rsidR="00E5339B" w:rsidRPr="00DE7297">
        <w:rPr>
          <w:rFonts w:cs="Arial"/>
          <w:color w:val="000000" w:themeColor="text1"/>
          <w:szCs w:val="24"/>
        </w:rPr>
        <w:t xml:space="preserve">, </w:t>
      </w:r>
      <w:r w:rsidR="005C2AB5">
        <w:rPr>
          <w:rFonts w:cs="Arial"/>
          <w:color w:val="000000" w:themeColor="text1"/>
          <w:szCs w:val="24"/>
        </w:rPr>
        <w:t>i</w:t>
      </w:r>
      <w:r w:rsidR="00E5339B" w:rsidRPr="00DE7297">
        <w:rPr>
          <w:rFonts w:cs="Arial"/>
          <w:color w:val="000000" w:themeColor="text1"/>
          <w:szCs w:val="24"/>
        </w:rPr>
        <w:t>mprovement</w:t>
      </w:r>
      <w:r w:rsidRPr="00DE7297">
        <w:rPr>
          <w:rFonts w:cs="Arial"/>
          <w:color w:val="000000" w:themeColor="text1"/>
          <w:szCs w:val="24"/>
        </w:rPr>
        <w:t xml:space="preserve"> leadership and </w:t>
      </w:r>
      <w:r w:rsidR="004B55B2">
        <w:rPr>
          <w:rFonts w:cs="Arial"/>
          <w:color w:val="000000" w:themeColor="text1"/>
          <w:szCs w:val="24"/>
        </w:rPr>
        <w:t>networks</w:t>
      </w:r>
      <w:r w:rsidRPr="00DE7297">
        <w:rPr>
          <w:rFonts w:cs="Arial"/>
          <w:color w:val="000000" w:themeColor="text1"/>
          <w:szCs w:val="24"/>
        </w:rPr>
        <w:t xml:space="preserve"> to inspire and enable us to learn from the best. </w:t>
      </w:r>
    </w:p>
    <w:p w14:paraId="527361BA" w14:textId="77777777" w:rsidR="004D39B4" w:rsidRPr="00DE7297" w:rsidRDefault="004D39B4">
      <w:pPr>
        <w:rPr>
          <w:rFonts w:cs="Arial"/>
          <w:color w:val="000000" w:themeColor="text1"/>
          <w:szCs w:val="24"/>
        </w:rPr>
      </w:pPr>
    </w:p>
    <w:p w14:paraId="2F78F5A9" w14:textId="606C7E2A" w:rsidR="004D39B4" w:rsidRPr="0084648C" w:rsidRDefault="004D39B4" w:rsidP="00D45AF4">
      <w:pPr>
        <w:rPr>
          <w:rFonts w:eastAsia="Verdana" w:cs="Arial"/>
          <w:color w:val="000000" w:themeColor="text1"/>
          <w:kern w:val="24"/>
          <w:szCs w:val="24"/>
          <w:lang w:eastAsia="en-GB"/>
        </w:rPr>
      </w:pPr>
      <w:r w:rsidRPr="00DE7297">
        <w:rPr>
          <w:rFonts w:eastAsia="Verdana" w:cs="Arial"/>
          <w:color w:val="000000" w:themeColor="text1"/>
          <w:kern w:val="24"/>
          <w:szCs w:val="24"/>
          <w:lang w:eastAsia="en-GB"/>
        </w:rPr>
        <w:t xml:space="preserve">This strategy takes into account the </w:t>
      </w:r>
      <w:r w:rsidRPr="00B8743D">
        <w:rPr>
          <w:rFonts w:eastAsia="Verdana" w:cs="Arial"/>
          <w:i/>
          <w:color w:val="000000" w:themeColor="text1"/>
          <w:kern w:val="24"/>
          <w:szCs w:val="24"/>
          <w:lang w:eastAsia="en-GB"/>
        </w:rPr>
        <w:t>Social Services and Well-being (Wales) Act 2014</w:t>
      </w:r>
      <w:r w:rsidR="004E7AED" w:rsidRPr="00DE7297">
        <w:rPr>
          <w:rFonts w:eastAsia="Verdana" w:cs="Arial"/>
          <w:color w:val="000000" w:themeColor="text1"/>
          <w:kern w:val="24"/>
          <w:szCs w:val="24"/>
          <w:vertAlign w:val="superscript"/>
          <w:lang w:eastAsia="en-GB"/>
        </w:rPr>
        <w:t>10</w:t>
      </w:r>
      <w:r w:rsidRPr="00DE7297">
        <w:rPr>
          <w:rFonts w:eastAsia="Verdana" w:cs="Arial"/>
          <w:color w:val="000000" w:themeColor="text1"/>
          <w:kern w:val="24"/>
          <w:szCs w:val="24"/>
          <w:lang w:eastAsia="en-GB"/>
        </w:rPr>
        <w:t xml:space="preserve">, and the </w:t>
      </w:r>
      <w:r w:rsidRPr="00B8743D">
        <w:rPr>
          <w:rFonts w:eastAsia="Verdana" w:cs="Arial"/>
          <w:i/>
          <w:color w:val="000000" w:themeColor="text1"/>
          <w:kern w:val="24"/>
          <w:szCs w:val="24"/>
          <w:lang w:eastAsia="en-GB"/>
        </w:rPr>
        <w:t>Well-being of Future Generations (Wales) Act 2015</w:t>
      </w:r>
      <w:r w:rsidR="00B8743D" w:rsidRPr="00B8743D">
        <w:rPr>
          <w:rFonts w:eastAsia="Verdana" w:cs="Arial"/>
          <w:color w:val="000000" w:themeColor="text1"/>
          <w:kern w:val="24"/>
          <w:szCs w:val="24"/>
          <w:vertAlign w:val="superscript"/>
          <w:lang w:eastAsia="en-GB"/>
        </w:rPr>
        <w:t>11</w:t>
      </w:r>
      <w:r w:rsidRPr="00DE7297">
        <w:rPr>
          <w:rFonts w:eastAsia="Verdana" w:cs="Arial"/>
          <w:color w:val="000000" w:themeColor="text1"/>
          <w:kern w:val="24"/>
          <w:szCs w:val="24"/>
          <w:lang w:eastAsia="en-GB"/>
        </w:rPr>
        <w:t>, which are design</w:t>
      </w:r>
      <w:r w:rsidR="00B8743D">
        <w:rPr>
          <w:rFonts w:eastAsia="Verdana" w:cs="Arial"/>
          <w:color w:val="000000" w:themeColor="text1"/>
          <w:kern w:val="24"/>
          <w:szCs w:val="24"/>
          <w:lang w:eastAsia="en-GB"/>
        </w:rPr>
        <w:t>ed to be key enablers and place</w:t>
      </w:r>
      <w:r w:rsidRPr="00DE7297">
        <w:rPr>
          <w:rFonts w:eastAsia="Verdana" w:cs="Arial"/>
          <w:color w:val="000000" w:themeColor="text1"/>
          <w:kern w:val="24"/>
          <w:szCs w:val="24"/>
          <w:lang w:eastAsia="en-GB"/>
        </w:rPr>
        <w:t xml:space="preserve"> renewed emphasis on the importance of involving and listening to the people of Wales.  In addition the </w:t>
      </w:r>
      <w:r w:rsidR="005C2AB5">
        <w:rPr>
          <w:rFonts w:eastAsia="Verdana" w:cs="Arial"/>
          <w:color w:val="000000" w:themeColor="text1"/>
          <w:kern w:val="24"/>
          <w:szCs w:val="24"/>
          <w:lang w:eastAsia="en-GB"/>
        </w:rPr>
        <w:t>s</w:t>
      </w:r>
      <w:r w:rsidRPr="00DE7297">
        <w:rPr>
          <w:rFonts w:eastAsia="Verdana" w:cs="Arial"/>
          <w:color w:val="000000" w:themeColor="text1"/>
          <w:kern w:val="24"/>
          <w:szCs w:val="24"/>
          <w:lang w:eastAsia="en-GB"/>
        </w:rPr>
        <w:t xml:space="preserve">ocio-economic duty and the </w:t>
      </w:r>
      <w:r w:rsidR="007703A5" w:rsidRPr="00DE7297">
        <w:rPr>
          <w:rFonts w:eastAsia="Verdana" w:cs="Arial"/>
          <w:color w:val="000000" w:themeColor="text1"/>
          <w:kern w:val="24"/>
          <w:szCs w:val="24"/>
          <w:lang w:eastAsia="en-GB"/>
        </w:rPr>
        <w:t>p</w:t>
      </w:r>
      <w:r w:rsidRPr="00DE7297">
        <w:rPr>
          <w:rFonts w:eastAsia="Verdana" w:cs="Arial"/>
          <w:color w:val="000000" w:themeColor="text1"/>
          <w:kern w:val="24"/>
          <w:szCs w:val="24"/>
          <w:lang w:eastAsia="en-GB"/>
        </w:rPr>
        <w:t xml:space="preserve">ublic </w:t>
      </w:r>
      <w:r w:rsidR="007703A5" w:rsidRPr="00DE7297">
        <w:rPr>
          <w:rFonts w:eastAsia="Verdana" w:cs="Arial"/>
          <w:color w:val="000000" w:themeColor="text1"/>
          <w:kern w:val="24"/>
          <w:szCs w:val="24"/>
          <w:lang w:eastAsia="en-GB"/>
        </w:rPr>
        <w:t>s</w:t>
      </w:r>
      <w:r w:rsidRPr="00DE7297">
        <w:rPr>
          <w:rFonts w:eastAsia="Verdana" w:cs="Arial"/>
          <w:color w:val="000000" w:themeColor="text1"/>
          <w:kern w:val="24"/>
          <w:szCs w:val="24"/>
          <w:lang w:eastAsia="en-GB"/>
        </w:rPr>
        <w:t xml:space="preserve">ector </w:t>
      </w:r>
      <w:r w:rsidR="007703A5" w:rsidRPr="00DE7297">
        <w:rPr>
          <w:rFonts w:eastAsia="Verdana" w:cs="Arial"/>
          <w:color w:val="000000" w:themeColor="text1"/>
          <w:kern w:val="24"/>
          <w:szCs w:val="24"/>
          <w:lang w:eastAsia="en-GB"/>
        </w:rPr>
        <w:t>e</w:t>
      </w:r>
      <w:r w:rsidRPr="00DE7297">
        <w:rPr>
          <w:rFonts w:eastAsia="Verdana" w:cs="Arial"/>
          <w:color w:val="000000" w:themeColor="text1"/>
          <w:kern w:val="24"/>
          <w:szCs w:val="24"/>
          <w:lang w:eastAsia="en-GB"/>
        </w:rPr>
        <w:t xml:space="preserve">quality </w:t>
      </w:r>
      <w:r w:rsidR="007703A5" w:rsidRPr="00DE7297">
        <w:rPr>
          <w:rFonts w:eastAsia="Verdana" w:cs="Arial"/>
          <w:color w:val="000000" w:themeColor="text1"/>
          <w:kern w:val="24"/>
          <w:szCs w:val="24"/>
          <w:lang w:eastAsia="en-GB"/>
        </w:rPr>
        <w:t>d</w:t>
      </w:r>
      <w:r w:rsidRPr="00DE7297">
        <w:rPr>
          <w:rFonts w:eastAsia="Verdana" w:cs="Arial"/>
          <w:color w:val="000000" w:themeColor="text1"/>
          <w:kern w:val="24"/>
          <w:szCs w:val="24"/>
          <w:lang w:eastAsia="en-GB"/>
        </w:rPr>
        <w:t>uty</w:t>
      </w:r>
      <w:r w:rsidR="004E7AED" w:rsidRPr="00DE7297">
        <w:rPr>
          <w:rFonts w:eastAsia="Verdana" w:cs="Arial"/>
          <w:color w:val="000000" w:themeColor="text1"/>
          <w:kern w:val="24"/>
          <w:szCs w:val="24"/>
          <w:vertAlign w:val="superscript"/>
          <w:lang w:eastAsia="en-GB"/>
        </w:rPr>
        <w:t>12</w:t>
      </w:r>
      <w:r w:rsidR="004E7AED" w:rsidRPr="00DE7297">
        <w:rPr>
          <w:rFonts w:eastAsia="Verdana" w:cs="Arial"/>
          <w:color w:val="000000" w:themeColor="text1"/>
          <w:kern w:val="24"/>
          <w:szCs w:val="24"/>
          <w:lang w:eastAsia="en-GB"/>
        </w:rPr>
        <w:t>,</w:t>
      </w:r>
      <w:r w:rsidRPr="00DE7297">
        <w:rPr>
          <w:rFonts w:eastAsia="Verdana" w:cs="Arial"/>
          <w:color w:val="000000" w:themeColor="text1"/>
          <w:kern w:val="24"/>
          <w:szCs w:val="24"/>
          <w:lang w:eastAsia="en-GB"/>
        </w:rPr>
        <w:t xml:space="preserve"> requires public bodies to have due regard to the need to deliver better outcomes for those who experience socio-economic disadvantage and eliminate discrimination, advance </w:t>
      </w:r>
      <w:r w:rsidRPr="0084648C">
        <w:rPr>
          <w:rFonts w:eastAsia="Verdana" w:cs="Arial"/>
          <w:color w:val="000000" w:themeColor="text1"/>
          <w:kern w:val="24"/>
          <w:szCs w:val="24"/>
          <w:lang w:eastAsia="en-GB"/>
        </w:rPr>
        <w:t>equality of opportunity and foster good relations between different people when carrying out their activities.</w:t>
      </w:r>
      <w:r>
        <w:rPr>
          <w:rFonts w:eastAsia="Verdana" w:cs="Arial"/>
          <w:color w:val="000000" w:themeColor="text1"/>
          <w:kern w:val="24"/>
          <w:szCs w:val="24"/>
          <w:lang w:eastAsia="en-GB"/>
        </w:rPr>
        <w:t xml:space="preserve">  Through this Strategy and the three year implementation of the already approved ‘Our Approach to Engagement’ we will utilise the benefits of this legislation </w:t>
      </w:r>
      <w:r w:rsidR="004B55B2">
        <w:rPr>
          <w:rFonts w:eastAsia="Verdana" w:cs="Arial"/>
          <w:color w:val="000000" w:themeColor="text1"/>
          <w:kern w:val="24"/>
          <w:szCs w:val="24"/>
          <w:lang w:eastAsia="en-GB"/>
        </w:rPr>
        <w:t>in contributing to</w:t>
      </w:r>
      <w:r>
        <w:rPr>
          <w:rFonts w:eastAsia="Verdana" w:cs="Arial"/>
          <w:color w:val="000000" w:themeColor="text1"/>
          <w:kern w:val="24"/>
          <w:szCs w:val="24"/>
          <w:lang w:eastAsia="en-GB"/>
        </w:rPr>
        <w:t xml:space="preserve"> a ‘More Equal W</w:t>
      </w:r>
      <w:r w:rsidRPr="00DE7297">
        <w:rPr>
          <w:rFonts w:eastAsia="Verdana" w:cs="Arial"/>
          <w:color w:val="000000" w:themeColor="text1"/>
          <w:kern w:val="24"/>
          <w:szCs w:val="24"/>
          <w:lang w:eastAsia="en-GB"/>
        </w:rPr>
        <w:t>ales’</w:t>
      </w:r>
      <w:r w:rsidR="004E7AED" w:rsidRPr="00DE7297">
        <w:rPr>
          <w:rFonts w:eastAsia="Verdana" w:cs="Arial"/>
          <w:color w:val="000000" w:themeColor="text1"/>
          <w:kern w:val="24"/>
          <w:szCs w:val="24"/>
          <w:vertAlign w:val="superscript"/>
          <w:lang w:eastAsia="en-GB"/>
        </w:rPr>
        <w:t>11</w:t>
      </w:r>
      <w:r w:rsidR="00B8743D">
        <w:rPr>
          <w:rFonts w:eastAsia="Verdana" w:cs="Arial"/>
          <w:color w:val="000000" w:themeColor="text1"/>
          <w:kern w:val="24"/>
          <w:szCs w:val="24"/>
          <w:lang w:eastAsia="en-GB"/>
        </w:rPr>
        <w:t>.</w:t>
      </w:r>
      <w:r w:rsidRPr="00DE7297">
        <w:rPr>
          <w:rFonts w:eastAsia="Verdana" w:cs="Arial"/>
          <w:color w:val="000000" w:themeColor="text1"/>
          <w:kern w:val="24"/>
          <w:szCs w:val="24"/>
          <w:lang w:eastAsia="en-GB"/>
        </w:rPr>
        <w:t xml:space="preserve"> </w:t>
      </w:r>
    </w:p>
    <w:p w14:paraId="4E752D1C" w14:textId="77777777" w:rsidR="00E47E08" w:rsidRDefault="00E47E08" w:rsidP="007D12DD">
      <w:pPr>
        <w:rPr>
          <w:rFonts w:cs="Arial"/>
          <w:b/>
          <w:color w:val="002060"/>
          <w:szCs w:val="24"/>
          <w:shd w:val="clear" w:color="auto" w:fill="FFFFFF"/>
        </w:rPr>
      </w:pPr>
    </w:p>
    <w:p w14:paraId="0050676A" w14:textId="77777777" w:rsidR="004B55B2" w:rsidRDefault="004B55B2" w:rsidP="004B55B2">
      <w:pPr>
        <w:rPr>
          <w:rFonts w:cs="Arial"/>
          <w:color w:val="000000" w:themeColor="text1"/>
          <w:szCs w:val="24"/>
        </w:rPr>
      </w:pPr>
      <w:r w:rsidRPr="004B55B2">
        <w:rPr>
          <w:rFonts w:cs="Arial"/>
          <w:color w:val="000000" w:themeColor="text1"/>
          <w:szCs w:val="24"/>
          <w:shd w:val="clear" w:color="auto" w:fill="FFFFFF"/>
        </w:rPr>
        <w:t xml:space="preserve">The organisation now needs to take responsibility for an integrated approach to </w:t>
      </w:r>
      <w:r>
        <w:rPr>
          <w:rFonts w:cs="Arial"/>
          <w:color w:val="000000" w:themeColor="text1"/>
          <w:szCs w:val="24"/>
          <w:shd w:val="clear" w:color="auto" w:fill="FFFFFF"/>
        </w:rPr>
        <w:t>implementing enabling strategies</w:t>
      </w:r>
      <w:r>
        <w:rPr>
          <w:rFonts w:cs="Arial"/>
          <w:color w:val="000000" w:themeColor="text1"/>
          <w:szCs w:val="24"/>
        </w:rPr>
        <w:t xml:space="preserve"> to ensure a coherent organisational understanding for our workforce.</w:t>
      </w:r>
    </w:p>
    <w:p w14:paraId="279BF1A0" w14:textId="77777777" w:rsidR="004B55B2" w:rsidRDefault="004B55B2" w:rsidP="007D12DD">
      <w:pPr>
        <w:rPr>
          <w:rFonts w:cs="Arial"/>
          <w:b/>
          <w:color w:val="002060"/>
          <w:szCs w:val="24"/>
          <w:shd w:val="clear" w:color="auto" w:fill="FFFFFF"/>
        </w:rPr>
      </w:pPr>
    </w:p>
    <w:p w14:paraId="24914FBC" w14:textId="4EE4CC14" w:rsidR="00E747DA" w:rsidRPr="00D45AF4" w:rsidRDefault="00D963B3" w:rsidP="00FA4663">
      <w:pPr>
        <w:pStyle w:val="Heading2"/>
        <w:rPr>
          <w:rFonts w:eastAsia="Verdana"/>
          <w:lang w:eastAsia="en-GB"/>
        </w:rPr>
      </w:pPr>
      <w:bookmarkStart w:id="9" w:name="_Toc71814947"/>
      <w:r w:rsidRPr="00D45AF4">
        <w:rPr>
          <w:rFonts w:eastAsia="Verdana"/>
          <w:lang w:eastAsia="en-GB"/>
        </w:rPr>
        <w:t>1.</w:t>
      </w:r>
      <w:r w:rsidR="00E5339B" w:rsidRPr="00D45AF4">
        <w:rPr>
          <w:rFonts w:eastAsia="Verdana"/>
          <w:lang w:eastAsia="en-GB"/>
        </w:rPr>
        <w:t>6</w:t>
      </w:r>
      <w:r w:rsidRPr="00D45AF4">
        <w:rPr>
          <w:rFonts w:eastAsia="Verdana"/>
          <w:lang w:eastAsia="en-GB"/>
        </w:rPr>
        <w:t xml:space="preserve"> </w:t>
      </w:r>
      <w:r w:rsidR="00D66BD4">
        <w:rPr>
          <w:rFonts w:eastAsia="Verdana"/>
          <w:lang w:eastAsia="en-GB"/>
        </w:rPr>
        <w:t>Planning for q</w:t>
      </w:r>
      <w:r w:rsidR="00246816" w:rsidRPr="00D45AF4">
        <w:rPr>
          <w:rFonts w:eastAsia="Verdana"/>
          <w:lang w:eastAsia="en-GB"/>
        </w:rPr>
        <w:t>uality</w:t>
      </w:r>
      <w:bookmarkEnd w:id="9"/>
      <w:r w:rsidR="00246816" w:rsidRPr="00D45AF4">
        <w:rPr>
          <w:rFonts w:eastAsia="Verdana"/>
          <w:lang w:eastAsia="en-GB"/>
        </w:rPr>
        <w:t xml:space="preserve"> </w:t>
      </w:r>
    </w:p>
    <w:p w14:paraId="75ACA188" w14:textId="77777777" w:rsidR="00246816" w:rsidRPr="001E1B49" w:rsidRDefault="00246816" w:rsidP="001E1B49">
      <w:pPr>
        <w:rPr>
          <w:rFonts w:ascii="Cambria Math" w:eastAsia="Verdana" w:hAnsi="Cambria Math" w:cs="Arial"/>
          <w:b/>
          <w:color w:val="002060"/>
          <w:kern w:val="24"/>
          <w:szCs w:val="24"/>
          <w:lang w:eastAsia="en-GB"/>
        </w:rPr>
      </w:pPr>
    </w:p>
    <w:p w14:paraId="7ABDCE1F" w14:textId="314A31CC" w:rsidR="00E747DA" w:rsidRDefault="00E747DA" w:rsidP="00E747DA">
      <w:pPr>
        <w:rPr>
          <w:rFonts w:eastAsia="Verdana" w:cs="Arial"/>
          <w:color w:val="000000" w:themeColor="text1"/>
          <w:kern w:val="24"/>
          <w:szCs w:val="24"/>
          <w:lang w:eastAsia="en-GB"/>
        </w:rPr>
      </w:pPr>
      <w:r w:rsidRPr="001625A2">
        <w:rPr>
          <w:rFonts w:eastAsia="Verdana" w:cs="Arial"/>
          <w:color w:val="000000" w:themeColor="text1"/>
          <w:kern w:val="24"/>
          <w:szCs w:val="24"/>
          <w:lang w:eastAsia="en-GB"/>
        </w:rPr>
        <w:t>Thi</w:t>
      </w:r>
      <w:r>
        <w:rPr>
          <w:rFonts w:eastAsia="Verdana" w:cs="Arial"/>
          <w:color w:val="000000" w:themeColor="text1"/>
          <w:kern w:val="24"/>
          <w:szCs w:val="24"/>
          <w:lang w:eastAsia="en-GB"/>
        </w:rPr>
        <w:t>s</w:t>
      </w:r>
      <w:r w:rsidRPr="001625A2">
        <w:rPr>
          <w:rFonts w:eastAsia="Verdana" w:cs="Arial"/>
          <w:color w:val="000000" w:themeColor="text1"/>
          <w:kern w:val="24"/>
          <w:szCs w:val="24"/>
          <w:lang w:eastAsia="en-GB"/>
        </w:rPr>
        <w:t xml:space="preserve"> strategy </w:t>
      </w:r>
      <w:r>
        <w:rPr>
          <w:rFonts w:eastAsia="Verdana" w:cs="Arial"/>
          <w:color w:val="000000" w:themeColor="text1"/>
          <w:kern w:val="24"/>
          <w:szCs w:val="24"/>
          <w:lang w:eastAsia="en-GB"/>
        </w:rPr>
        <w:t>focuses</w:t>
      </w:r>
      <w:r w:rsidRPr="001625A2">
        <w:rPr>
          <w:rFonts w:eastAsia="Verdana" w:cs="Arial"/>
          <w:color w:val="000000" w:themeColor="text1"/>
          <w:kern w:val="24"/>
          <w:szCs w:val="24"/>
          <w:lang w:eastAsia="en-GB"/>
        </w:rPr>
        <w:t xml:space="preserve"> on driving quality and improvement and needs to be sustained by </w:t>
      </w:r>
      <w:r w:rsidR="003F503B">
        <w:rPr>
          <w:rFonts w:eastAsia="Verdana" w:cs="Arial"/>
          <w:color w:val="000000" w:themeColor="text1"/>
          <w:kern w:val="24"/>
          <w:szCs w:val="24"/>
          <w:lang w:eastAsia="en-GB"/>
        </w:rPr>
        <w:t>an</w:t>
      </w:r>
      <w:r>
        <w:rPr>
          <w:rFonts w:eastAsia="Verdana" w:cs="Arial"/>
          <w:color w:val="000000" w:themeColor="text1"/>
          <w:kern w:val="24"/>
          <w:szCs w:val="24"/>
          <w:lang w:eastAsia="en-GB"/>
        </w:rPr>
        <w:t xml:space="preserve"> organisational</w:t>
      </w:r>
      <w:r w:rsidRPr="001625A2">
        <w:rPr>
          <w:rFonts w:eastAsia="Verdana" w:cs="Arial"/>
          <w:color w:val="000000" w:themeColor="text1"/>
          <w:kern w:val="24"/>
          <w:szCs w:val="24"/>
          <w:lang w:eastAsia="en-GB"/>
        </w:rPr>
        <w:t xml:space="preserve"> planning system that </w:t>
      </w:r>
      <w:r>
        <w:rPr>
          <w:rFonts w:eastAsia="Verdana" w:cs="Arial"/>
          <w:color w:val="000000" w:themeColor="text1"/>
          <w:kern w:val="24"/>
          <w:szCs w:val="24"/>
          <w:lang w:eastAsia="en-GB"/>
        </w:rPr>
        <w:t>“</w:t>
      </w:r>
      <w:r w:rsidRPr="001625A2">
        <w:rPr>
          <w:rFonts w:eastAsia="Verdana" w:cs="Arial"/>
          <w:color w:val="000000" w:themeColor="text1"/>
          <w:kern w:val="24"/>
          <w:szCs w:val="24"/>
          <w:lang w:eastAsia="en-GB"/>
        </w:rPr>
        <w:t>plans for quality</w:t>
      </w:r>
      <w:r>
        <w:rPr>
          <w:rFonts w:eastAsia="Verdana" w:cs="Arial"/>
          <w:color w:val="000000" w:themeColor="text1"/>
          <w:kern w:val="24"/>
          <w:szCs w:val="24"/>
          <w:lang w:eastAsia="en-GB"/>
        </w:rPr>
        <w:t xml:space="preserve">”, together with the development and implementation of </w:t>
      </w:r>
      <w:r w:rsidRPr="001625A2">
        <w:rPr>
          <w:rFonts w:eastAsia="Verdana" w:cs="Arial"/>
          <w:color w:val="000000" w:themeColor="text1"/>
          <w:kern w:val="24"/>
          <w:szCs w:val="24"/>
          <w:lang w:eastAsia="en-GB"/>
        </w:rPr>
        <w:t xml:space="preserve">an Integrated Governance </w:t>
      </w:r>
      <w:r w:rsidR="00B8743D">
        <w:rPr>
          <w:rFonts w:eastAsia="Verdana" w:cs="Arial"/>
          <w:color w:val="000000" w:themeColor="text1"/>
          <w:kern w:val="24"/>
          <w:szCs w:val="24"/>
          <w:lang w:eastAsia="en-GB"/>
        </w:rPr>
        <w:t>M</w:t>
      </w:r>
      <w:r w:rsidRPr="001625A2">
        <w:rPr>
          <w:rFonts w:eastAsia="Verdana" w:cs="Arial"/>
          <w:color w:val="000000" w:themeColor="text1"/>
          <w:kern w:val="24"/>
          <w:szCs w:val="24"/>
          <w:lang w:eastAsia="en-GB"/>
        </w:rPr>
        <w:t>odel</w:t>
      </w:r>
      <w:r w:rsidR="004B55B2">
        <w:rPr>
          <w:rFonts w:eastAsia="Verdana" w:cs="Arial"/>
          <w:color w:val="000000" w:themeColor="text1"/>
          <w:kern w:val="24"/>
          <w:szCs w:val="24"/>
          <w:lang w:eastAsia="en-GB"/>
        </w:rPr>
        <w:t>. This will</w:t>
      </w:r>
      <w:r w:rsidRPr="001625A2">
        <w:rPr>
          <w:rFonts w:eastAsia="Verdana" w:cs="Arial"/>
          <w:color w:val="000000" w:themeColor="text1"/>
          <w:kern w:val="24"/>
          <w:szCs w:val="24"/>
          <w:lang w:eastAsia="en-GB"/>
        </w:rPr>
        <w:t xml:space="preserve"> </w:t>
      </w:r>
      <w:r>
        <w:rPr>
          <w:rFonts w:eastAsia="Verdana" w:cs="Arial"/>
          <w:color w:val="000000" w:themeColor="text1"/>
          <w:kern w:val="24"/>
          <w:szCs w:val="24"/>
          <w:lang w:eastAsia="en-GB"/>
        </w:rPr>
        <w:t>support</w:t>
      </w:r>
      <w:r w:rsidRPr="001625A2">
        <w:rPr>
          <w:rFonts w:eastAsia="Verdana" w:cs="Arial"/>
          <w:color w:val="000000" w:themeColor="text1"/>
          <w:kern w:val="24"/>
          <w:szCs w:val="24"/>
          <w:lang w:eastAsia="en-GB"/>
        </w:rPr>
        <w:t xml:space="preserve"> </w:t>
      </w:r>
      <w:r w:rsidR="004B55B2">
        <w:rPr>
          <w:rFonts w:eastAsia="Verdana" w:cs="Arial"/>
          <w:color w:val="000000" w:themeColor="text1"/>
          <w:kern w:val="24"/>
          <w:szCs w:val="24"/>
          <w:lang w:eastAsia="en-GB"/>
        </w:rPr>
        <w:t>and embrace</w:t>
      </w:r>
      <w:r>
        <w:rPr>
          <w:rFonts w:eastAsia="Verdana" w:cs="Arial"/>
          <w:color w:val="000000" w:themeColor="text1"/>
          <w:kern w:val="24"/>
          <w:szCs w:val="24"/>
          <w:lang w:eastAsia="en-GB"/>
        </w:rPr>
        <w:t xml:space="preserve"> a culture where staff understand what they are expected to do and how they contribute to quality, improvement and compliance, demonstrated by achieving </w:t>
      </w:r>
      <w:r w:rsidR="004B55B2">
        <w:rPr>
          <w:rFonts w:eastAsia="Verdana" w:cs="Arial"/>
          <w:color w:val="000000" w:themeColor="text1"/>
          <w:kern w:val="24"/>
          <w:szCs w:val="24"/>
          <w:lang w:eastAsia="en-GB"/>
        </w:rPr>
        <w:t>key milestones and outcomes.</w:t>
      </w:r>
      <w:r>
        <w:rPr>
          <w:rFonts w:eastAsia="Verdana" w:cs="Arial"/>
          <w:color w:val="000000" w:themeColor="text1"/>
          <w:kern w:val="24"/>
          <w:szCs w:val="24"/>
          <w:lang w:eastAsia="en-GB"/>
        </w:rPr>
        <w:t xml:space="preserve"> </w:t>
      </w:r>
    </w:p>
    <w:p w14:paraId="5E9974DE" w14:textId="77777777" w:rsidR="00007DB7" w:rsidRDefault="00007DB7" w:rsidP="00E747DA">
      <w:pPr>
        <w:rPr>
          <w:rFonts w:eastAsia="Verdana" w:cs="Arial"/>
          <w:color w:val="000000" w:themeColor="text1"/>
          <w:kern w:val="24"/>
          <w:szCs w:val="24"/>
          <w:lang w:eastAsia="en-GB"/>
        </w:rPr>
      </w:pPr>
    </w:p>
    <w:p w14:paraId="4025615C" w14:textId="4B5300E3" w:rsidR="0090256B" w:rsidRDefault="00E747DA" w:rsidP="00E747DA">
      <w:pPr>
        <w:rPr>
          <w:rFonts w:eastAsia="Verdana" w:cs="Arial"/>
          <w:color w:val="000000" w:themeColor="text1"/>
          <w:kern w:val="24"/>
          <w:szCs w:val="24"/>
          <w:lang w:eastAsia="en-GB"/>
        </w:rPr>
      </w:pPr>
      <w:r>
        <w:rPr>
          <w:rFonts w:eastAsia="Verdana" w:cs="Arial"/>
          <w:color w:val="000000" w:themeColor="text1"/>
          <w:kern w:val="24"/>
          <w:szCs w:val="24"/>
          <w:lang w:eastAsia="en-GB"/>
        </w:rPr>
        <w:t xml:space="preserve">As the main premise of this </w:t>
      </w:r>
      <w:r w:rsidRPr="00DE7297">
        <w:rPr>
          <w:rFonts w:eastAsia="Verdana" w:cs="Arial"/>
          <w:color w:val="000000" w:themeColor="text1"/>
          <w:kern w:val="24"/>
          <w:szCs w:val="24"/>
          <w:lang w:eastAsia="en-GB"/>
        </w:rPr>
        <w:t>strategy is based on cultural change and increasing staff skills</w:t>
      </w:r>
      <w:r w:rsidR="003F503B">
        <w:rPr>
          <w:rFonts w:eastAsia="Verdana" w:cs="Arial"/>
          <w:color w:val="000000" w:themeColor="text1"/>
          <w:kern w:val="24"/>
          <w:szCs w:val="24"/>
          <w:lang w:eastAsia="en-GB"/>
        </w:rPr>
        <w:t>;</w:t>
      </w:r>
      <w:r w:rsidRPr="00DE7297">
        <w:rPr>
          <w:rFonts w:eastAsia="Verdana" w:cs="Arial"/>
          <w:color w:val="000000" w:themeColor="text1"/>
          <w:kern w:val="24"/>
          <w:szCs w:val="24"/>
          <w:lang w:eastAsia="en-GB"/>
        </w:rPr>
        <w:t xml:space="preserve"> knowledge and application of quality and continuous improvement</w:t>
      </w:r>
      <w:r w:rsidRPr="00DE7297">
        <w:rPr>
          <w:rFonts w:eastAsia="Verdana" w:cs="Arial"/>
          <w:i/>
          <w:color w:val="000000" w:themeColor="text1"/>
          <w:kern w:val="24"/>
          <w:szCs w:val="24"/>
          <w:lang w:eastAsia="en-GB"/>
        </w:rPr>
        <w:t xml:space="preserve"> </w:t>
      </w:r>
      <w:r w:rsidRPr="00DE7297">
        <w:rPr>
          <w:rFonts w:eastAsia="Verdana" w:cs="Arial"/>
          <w:color w:val="000000" w:themeColor="text1"/>
          <w:kern w:val="24"/>
          <w:szCs w:val="24"/>
          <w:lang w:eastAsia="en-GB"/>
        </w:rPr>
        <w:t>is an essential component</w:t>
      </w:r>
      <w:r w:rsidR="0090256B" w:rsidRPr="00DE7297">
        <w:rPr>
          <w:rFonts w:eastAsia="Verdana" w:cs="Arial"/>
          <w:color w:val="000000" w:themeColor="text1"/>
          <w:kern w:val="24"/>
          <w:szCs w:val="24"/>
          <w:lang w:eastAsia="en-GB"/>
        </w:rPr>
        <w:t xml:space="preserve"> and inextricably linked to</w:t>
      </w:r>
      <w:r w:rsidRPr="00DE7297">
        <w:rPr>
          <w:rFonts w:eastAsia="Verdana" w:cs="Arial"/>
          <w:color w:val="000000" w:themeColor="text1"/>
          <w:kern w:val="24"/>
          <w:szCs w:val="24"/>
          <w:lang w:eastAsia="en-GB"/>
        </w:rPr>
        <w:t xml:space="preserve"> </w:t>
      </w:r>
      <w:r w:rsidR="0090256B" w:rsidRPr="00DE7297">
        <w:rPr>
          <w:rFonts w:eastAsia="Verdana" w:cs="Arial"/>
          <w:color w:val="000000" w:themeColor="text1"/>
          <w:kern w:val="24"/>
          <w:szCs w:val="24"/>
          <w:lang w:eastAsia="en-GB"/>
        </w:rPr>
        <w:t xml:space="preserve">creating the right environment for this strategy to gain the necessary traction.  Workforce </w:t>
      </w:r>
      <w:r w:rsidR="00BB3AE6" w:rsidRPr="00DE7297">
        <w:rPr>
          <w:rFonts w:eastAsia="Verdana" w:cs="Arial"/>
          <w:color w:val="000000" w:themeColor="text1"/>
          <w:kern w:val="24"/>
          <w:szCs w:val="24"/>
          <w:lang w:eastAsia="en-GB"/>
        </w:rPr>
        <w:t>education and training plans</w:t>
      </w:r>
      <w:r w:rsidR="0090256B" w:rsidRPr="00DE7297">
        <w:rPr>
          <w:rFonts w:eastAsia="Verdana" w:cs="Arial"/>
          <w:color w:val="000000" w:themeColor="text1"/>
          <w:kern w:val="24"/>
          <w:szCs w:val="24"/>
          <w:lang w:eastAsia="en-GB"/>
        </w:rPr>
        <w:t xml:space="preserve"> for quality and </w:t>
      </w:r>
      <w:r w:rsidR="00BB3AE6" w:rsidRPr="00DE7297">
        <w:rPr>
          <w:rFonts w:eastAsia="Verdana" w:cs="Arial"/>
          <w:color w:val="000000" w:themeColor="text1"/>
          <w:kern w:val="24"/>
          <w:szCs w:val="24"/>
          <w:lang w:eastAsia="en-GB"/>
        </w:rPr>
        <w:t xml:space="preserve">improvement must be properly </w:t>
      </w:r>
      <w:r w:rsidR="00E5339B" w:rsidRPr="00DE7297">
        <w:rPr>
          <w:rFonts w:eastAsia="Verdana" w:cs="Arial"/>
          <w:color w:val="000000" w:themeColor="text1"/>
          <w:kern w:val="24"/>
          <w:szCs w:val="24"/>
          <w:lang w:eastAsia="en-GB"/>
        </w:rPr>
        <w:t>developed, planned</w:t>
      </w:r>
      <w:r w:rsidR="00F92CA7" w:rsidRPr="00DE7297">
        <w:rPr>
          <w:rFonts w:eastAsia="Verdana" w:cs="Arial"/>
          <w:color w:val="000000" w:themeColor="text1"/>
          <w:kern w:val="24"/>
          <w:szCs w:val="24"/>
          <w:lang w:eastAsia="en-GB"/>
        </w:rPr>
        <w:t xml:space="preserve"> and resourced.</w:t>
      </w:r>
      <w:r w:rsidR="00BB3AE6" w:rsidRPr="00DE7297">
        <w:rPr>
          <w:rFonts w:eastAsia="Verdana" w:cs="Arial"/>
          <w:color w:val="000000" w:themeColor="text1"/>
          <w:kern w:val="24"/>
          <w:szCs w:val="24"/>
          <w:lang w:eastAsia="en-GB"/>
        </w:rPr>
        <w:t xml:space="preserve"> </w:t>
      </w:r>
    </w:p>
    <w:p w14:paraId="4A55E785" w14:textId="77777777" w:rsidR="00B8743D" w:rsidRPr="00DE7297" w:rsidRDefault="00B8743D" w:rsidP="00E747DA">
      <w:pPr>
        <w:rPr>
          <w:rFonts w:eastAsia="Verdana" w:cs="Arial"/>
          <w:color w:val="000000" w:themeColor="text1"/>
          <w:kern w:val="24"/>
          <w:szCs w:val="24"/>
          <w:lang w:eastAsia="en-GB"/>
        </w:rPr>
      </w:pPr>
    </w:p>
    <w:p w14:paraId="7514D1CC" w14:textId="77777777" w:rsidR="00D963B3" w:rsidRPr="00DE7297" w:rsidRDefault="001E1B49" w:rsidP="006253C5">
      <w:pPr>
        <w:contextualSpacing/>
        <w:rPr>
          <w:rFonts w:eastAsia="Verdana" w:cs="Arial"/>
          <w:color w:val="000000" w:themeColor="text1"/>
          <w:kern w:val="24"/>
          <w:szCs w:val="24"/>
          <w:lang w:eastAsia="en-GB"/>
        </w:rPr>
      </w:pPr>
      <w:r>
        <w:rPr>
          <w:rFonts w:eastAsia="Verdana" w:cs="Arial"/>
          <w:color w:val="000000" w:themeColor="text1"/>
          <w:kern w:val="24"/>
          <w:szCs w:val="24"/>
          <w:lang w:eastAsia="en-GB"/>
        </w:rPr>
        <w:t>M</w:t>
      </w:r>
      <w:r w:rsidRPr="00DE7297">
        <w:rPr>
          <w:rFonts w:eastAsia="Verdana" w:cs="Arial"/>
          <w:color w:val="000000" w:themeColor="text1"/>
          <w:kern w:val="24"/>
          <w:szCs w:val="24"/>
          <w:lang w:eastAsia="en-GB"/>
        </w:rPr>
        <w:t xml:space="preserve">atrix </w:t>
      </w:r>
      <w:r w:rsidR="0090256B" w:rsidRPr="00DE7297">
        <w:rPr>
          <w:rFonts w:eastAsia="Verdana" w:cs="Arial"/>
          <w:color w:val="000000" w:themeColor="text1"/>
          <w:kern w:val="24"/>
          <w:szCs w:val="24"/>
          <w:lang w:eastAsia="en-GB"/>
        </w:rPr>
        <w:t>working with the planning and performance team is key to ensuring that we are able to deliberately plan for our improvements</w:t>
      </w:r>
      <w:r w:rsidR="0067496F" w:rsidRPr="00DE7297">
        <w:rPr>
          <w:rFonts w:eastAsia="Verdana" w:cs="Arial"/>
          <w:color w:val="000000" w:themeColor="text1"/>
          <w:kern w:val="24"/>
          <w:szCs w:val="24"/>
          <w:lang w:eastAsia="en-GB"/>
        </w:rPr>
        <w:t>, and be</w:t>
      </w:r>
      <w:r w:rsidR="0090256B" w:rsidRPr="00DE7297">
        <w:rPr>
          <w:rFonts w:eastAsia="Verdana" w:cs="Arial"/>
          <w:color w:val="000000" w:themeColor="text1"/>
          <w:kern w:val="24"/>
          <w:szCs w:val="24"/>
          <w:lang w:eastAsia="en-GB"/>
        </w:rPr>
        <w:t xml:space="preserve"> able to present and utilise real time data to understand how and if we are making expected progress.   </w:t>
      </w:r>
    </w:p>
    <w:p w14:paraId="3AC174F9" w14:textId="77777777" w:rsidR="00D963B3" w:rsidRPr="00DE7297" w:rsidRDefault="00D963B3" w:rsidP="006253C5">
      <w:pPr>
        <w:contextualSpacing/>
        <w:rPr>
          <w:rFonts w:eastAsia="Verdana" w:cs="Arial"/>
          <w:color w:val="000000" w:themeColor="text1"/>
          <w:kern w:val="24"/>
          <w:szCs w:val="24"/>
          <w:lang w:eastAsia="en-GB"/>
        </w:rPr>
      </w:pPr>
    </w:p>
    <w:p w14:paraId="2AB143A8" w14:textId="6AA79F30" w:rsidR="006253C5" w:rsidRPr="00E5339B" w:rsidRDefault="006253C5" w:rsidP="006253C5">
      <w:pPr>
        <w:contextualSpacing/>
        <w:rPr>
          <w:rFonts w:eastAsia="Verdana" w:cs="Arial"/>
          <w:color w:val="000000" w:themeColor="text1"/>
          <w:kern w:val="24"/>
          <w:szCs w:val="24"/>
          <w:lang w:eastAsia="en-GB"/>
        </w:rPr>
      </w:pPr>
      <w:r w:rsidRPr="00DE7297">
        <w:rPr>
          <w:rFonts w:eastAsia="Verdana" w:cs="Arial"/>
          <w:color w:val="000000" w:themeColor="text1"/>
          <w:kern w:val="24"/>
          <w:szCs w:val="24"/>
          <w:lang w:eastAsia="en-GB"/>
        </w:rPr>
        <w:t xml:space="preserve">We will identify </w:t>
      </w:r>
      <w:r w:rsidR="00BB3AE6" w:rsidRPr="00DE7297">
        <w:rPr>
          <w:rFonts w:eastAsia="Verdana" w:cs="Arial"/>
          <w:color w:val="000000" w:themeColor="text1"/>
          <w:kern w:val="24"/>
          <w:szCs w:val="24"/>
          <w:lang w:eastAsia="en-GB"/>
        </w:rPr>
        <w:t>our s</w:t>
      </w:r>
      <w:r w:rsidRPr="00DE7297">
        <w:rPr>
          <w:rFonts w:eastAsia="Verdana" w:cs="Arial"/>
          <w:color w:val="000000" w:themeColor="text1"/>
          <w:kern w:val="24"/>
          <w:szCs w:val="24"/>
          <w:lang w:eastAsia="en-GB"/>
        </w:rPr>
        <w:t xml:space="preserve">trategic quality and improvement priorities (based on our </w:t>
      </w:r>
      <w:r w:rsidRPr="00DE7297">
        <w:rPr>
          <w:rFonts w:cs="Arial"/>
          <w:color w:val="000000" w:themeColor="text1"/>
          <w:szCs w:val="24"/>
        </w:rPr>
        <w:t>seven strategic priorities</w:t>
      </w:r>
      <w:proofErr w:type="gramStart"/>
      <w:r w:rsidR="00B8743D" w:rsidRPr="00DE7297">
        <w:rPr>
          <w:rFonts w:eastAsia="Verdana" w:cs="Arial"/>
          <w:color w:val="000000" w:themeColor="text1"/>
          <w:kern w:val="24"/>
          <w:szCs w:val="24"/>
        </w:rPr>
        <w:t>)</w:t>
      </w:r>
      <w:r w:rsidR="00B8743D" w:rsidRPr="00DE7297">
        <w:rPr>
          <w:rFonts w:eastAsia="Verdana" w:cs="Arial"/>
          <w:color w:val="000000" w:themeColor="text1"/>
          <w:kern w:val="24"/>
          <w:szCs w:val="24"/>
          <w:vertAlign w:val="superscript"/>
        </w:rPr>
        <w:t>13</w:t>
      </w:r>
      <w:proofErr w:type="gramEnd"/>
      <w:r w:rsidR="00BE4C89" w:rsidRPr="00DE7297">
        <w:rPr>
          <w:rFonts w:eastAsia="Verdana" w:cs="Arial"/>
          <w:color w:val="000000" w:themeColor="text1"/>
          <w:kern w:val="24"/>
          <w:szCs w:val="24"/>
          <w:vertAlign w:val="superscript"/>
        </w:rPr>
        <w:t xml:space="preserve"> </w:t>
      </w:r>
      <w:r w:rsidRPr="00DE7297">
        <w:rPr>
          <w:rFonts w:eastAsia="Verdana" w:cs="Arial"/>
          <w:color w:val="000000" w:themeColor="text1"/>
          <w:kern w:val="24"/>
          <w:szCs w:val="24"/>
          <w:lang w:eastAsia="en-GB"/>
        </w:rPr>
        <w:t xml:space="preserve">within </w:t>
      </w:r>
      <w:r w:rsidR="00BB3AE6" w:rsidRPr="00DE7297">
        <w:rPr>
          <w:rFonts w:eastAsia="Verdana" w:cs="Arial"/>
          <w:color w:val="000000" w:themeColor="text1"/>
          <w:kern w:val="24"/>
          <w:szCs w:val="24"/>
          <w:lang w:eastAsia="en-GB"/>
        </w:rPr>
        <w:t>the</w:t>
      </w:r>
      <w:r w:rsidRPr="00DE7297">
        <w:rPr>
          <w:rFonts w:eastAsia="Verdana" w:cs="Arial"/>
          <w:color w:val="000000" w:themeColor="text1"/>
          <w:kern w:val="24"/>
          <w:szCs w:val="24"/>
          <w:lang w:eastAsia="en-GB"/>
        </w:rPr>
        <w:t xml:space="preserve"> planning cycle</w:t>
      </w:r>
      <w:r w:rsidR="00127C7B">
        <w:rPr>
          <w:rFonts w:eastAsia="Verdana" w:cs="Arial"/>
          <w:color w:val="000000" w:themeColor="text1"/>
          <w:kern w:val="24"/>
          <w:szCs w:val="24"/>
          <w:lang w:eastAsia="en-GB"/>
        </w:rPr>
        <w:t>,</w:t>
      </w:r>
      <w:r w:rsidRPr="004A7E25">
        <w:rPr>
          <w:rFonts w:eastAsia="Verdana" w:cs="Arial"/>
          <w:color w:val="000000" w:themeColor="text1"/>
          <w:kern w:val="24"/>
          <w:szCs w:val="24"/>
          <w:lang w:eastAsia="en-GB"/>
        </w:rPr>
        <w:t xml:space="preserve"> and</w:t>
      </w:r>
      <w:r w:rsidR="00127C7B">
        <w:rPr>
          <w:rFonts w:eastAsia="Verdana" w:cs="Arial"/>
          <w:color w:val="000000" w:themeColor="text1"/>
          <w:kern w:val="24"/>
          <w:szCs w:val="24"/>
          <w:lang w:eastAsia="en-GB"/>
        </w:rPr>
        <w:t xml:space="preserve"> can therefore</w:t>
      </w:r>
      <w:r w:rsidRPr="004A7E25">
        <w:rPr>
          <w:rFonts w:eastAsia="Verdana" w:cs="Arial"/>
          <w:color w:val="000000" w:themeColor="text1"/>
          <w:kern w:val="24"/>
          <w:szCs w:val="24"/>
          <w:lang w:eastAsia="en-GB"/>
        </w:rPr>
        <w:t xml:space="preserve"> resource</w:t>
      </w:r>
      <w:r w:rsidR="00BB3AE6">
        <w:rPr>
          <w:rFonts w:eastAsia="Verdana" w:cs="Arial"/>
          <w:color w:val="000000" w:themeColor="text1"/>
          <w:kern w:val="24"/>
          <w:szCs w:val="24"/>
          <w:lang w:eastAsia="en-GB"/>
        </w:rPr>
        <w:t xml:space="preserve"> identified </w:t>
      </w:r>
      <w:r w:rsidR="00BB3AE6" w:rsidRPr="00E5339B">
        <w:rPr>
          <w:rFonts w:eastAsia="Verdana" w:cs="Arial"/>
          <w:color w:val="000000" w:themeColor="text1"/>
          <w:kern w:val="24"/>
          <w:szCs w:val="24"/>
          <w:lang w:eastAsia="en-GB"/>
        </w:rPr>
        <w:t>areas</w:t>
      </w:r>
      <w:r w:rsidR="00127C7B" w:rsidRPr="00E5339B">
        <w:rPr>
          <w:rFonts w:eastAsia="Verdana" w:cs="Arial"/>
          <w:color w:val="000000" w:themeColor="text1"/>
          <w:kern w:val="24"/>
          <w:szCs w:val="24"/>
          <w:lang w:eastAsia="en-GB"/>
        </w:rPr>
        <w:t xml:space="preserve"> for improvement</w:t>
      </w:r>
      <w:r w:rsidRPr="00E5339B">
        <w:rPr>
          <w:rFonts w:eastAsia="Verdana" w:cs="Arial"/>
          <w:color w:val="000000" w:themeColor="text1"/>
          <w:kern w:val="24"/>
          <w:szCs w:val="24"/>
          <w:lang w:eastAsia="en-GB"/>
        </w:rPr>
        <w:t xml:space="preserve"> effectively, with a clear view to scale and spread with</w:t>
      </w:r>
      <w:r w:rsidR="00BB3AE6" w:rsidRPr="00E5339B">
        <w:rPr>
          <w:rFonts w:eastAsia="Verdana" w:cs="Arial"/>
          <w:color w:val="000000" w:themeColor="text1"/>
          <w:kern w:val="24"/>
          <w:szCs w:val="24"/>
          <w:lang w:eastAsia="en-GB"/>
        </w:rPr>
        <w:t xml:space="preserve"> the support of</w:t>
      </w:r>
      <w:r w:rsidRPr="00E5339B">
        <w:rPr>
          <w:rFonts w:eastAsia="Verdana" w:cs="Arial"/>
          <w:color w:val="000000" w:themeColor="text1"/>
          <w:kern w:val="24"/>
          <w:szCs w:val="24"/>
          <w:lang w:eastAsia="en-GB"/>
        </w:rPr>
        <w:t xml:space="preserve"> specialist</w:t>
      </w:r>
      <w:r w:rsidR="00BB3AE6" w:rsidRPr="00E5339B">
        <w:rPr>
          <w:rFonts w:eastAsia="Verdana" w:cs="Arial"/>
          <w:color w:val="000000" w:themeColor="text1"/>
          <w:kern w:val="24"/>
          <w:szCs w:val="24"/>
          <w:lang w:eastAsia="en-GB"/>
        </w:rPr>
        <w:t xml:space="preserve"> improvement knowledge and expertise.</w:t>
      </w:r>
      <w:r w:rsidRPr="00E5339B">
        <w:rPr>
          <w:rFonts w:eastAsia="Verdana" w:cs="Arial"/>
          <w:color w:val="000000" w:themeColor="text1"/>
          <w:kern w:val="24"/>
          <w:szCs w:val="24"/>
          <w:lang w:eastAsia="en-GB"/>
        </w:rPr>
        <w:t xml:space="preserve">  </w:t>
      </w:r>
    </w:p>
    <w:p w14:paraId="6D7D5DA5" w14:textId="77777777" w:rsidR="00511F4D" w:rsidRPr="00DE7297" w:rsidRDefault="00511F4D" w:rsidP="00E5339B">
      <w:pPr>
        <w:rPr>
          <w:rFonts w:eastAsia="Verdana" w:cs="Arial"/>
          <w:color w:val="000000" w:themeColor="text1"/>
          <w:kern w:val="24"/>
          <w:szCs w:val="24"/>
          <w:lang w:eastAsia="en-GB"/>
        </w:rPr>
      </w:pPr>
    </w:p>
    <w:p w14:paraId="7D7E6611" w14:textId="77777777" w:rsidR="00E5339B" w:rsidRDefault="00511F4D" w:rsidP="00E5339B">
      <w:pPr>
        <w:rPr>
          <w:rFonts w:eastAsia="Verdana" w:cs="Arial"/>
          <w:color w:val="000000" w:themeColor="text1"/>
          <w:kern w:val="24"/>
          <w:szCs w:val="24"/>
          <w:lang w:eastAsia="en-GB"/>
        </w:rPr>
      </w:pPr>
      <w:r w:rsidRPr="00DE7297">
        <w:rPr>
          <w:rFonts w:eastAsia="Verdana" w:cs="Arial"/>
          <w:color w:val="000000" w:themeColor="text1"/>
          <w:kern w:val="24"/>
          <w:szCs w:val="24"/>
          <w:lang w:eastAsia="en-GB"/>
        </w:rPr>
        <w:t>We will use the current Health and Care Standards</w:t>
      </w:r>
      <w:r w:rsidR="00BE4C89" w:rsidRPr="00DE7297">
        <w:rPr>
          <w:rFonts w:eastAsia="Verdana" w:cs="Arial"/>
          <w:color w:val="000000" w:themeColor="text1"/>
          <w:kern w:val="24"/>
          <w:szCs w:val="24"/>
          <w:vertAlign w:val="superscript"/>
          <w:lang w:eastAsia="en-GB"/>
        </w:rPr>
        <w:t>14</w:t>
      </w:r>
      <w:r w:rsidRPr="00DE7297">
        <w:rPr>
          <w:rFonts w:eastAsia="Verdana" w:cs="Arial"/>
          <w:color w:val="000000" w:themeColor="text1"/>
          <w:kern w:val="24"/>
          <w:szCs w:val="24"/>
          <w:lang w:eastAsia="en-GB"/>
        </w:rPr>
        <w:t xml:space="preserve"> (or any Welsh Government renewed version of the standards), in a more dynamic and regularised way to drive improvement in standards and approaches to our work.    </w:t>
      </w:r>
    </w:p>
    <w:p w14:paraId="751EA65D" w14:textId="77777777" w:rsidR="00007DB7" w:rsidRPr="00DE7297" w:rsidRDefault="00007DB7" w:rsidP="00E5339B">
      <w:pPr>
        <w:rPr>
          <w:rFonts w:eastAsia="Verdana" w:cs="Arial"/>
          <w:color w:val="000000" w:themeColor="text1"/>
          <w:kern w:val="24"/>
          <w:szCs w:val="24"/>
          <w:lang w:eastAsia="en-GB"/>
        </w:rPr>
      </w:pPr>
    </w:p>
    <w:p w14:paraId="33E1384B" w14:textId="77777777" w:rsidR="0067496F" w:rsidRDefault="00E747DA" w:rsidP="00E747DA">
      <w:pPr>
        <w:rPr>
          <w:rFonts w:eastAsia="Verdana" w:cs="Arial"/>
          <w:color w:val="000000" w:themeColor="text1"/>
          <w:kern w:val="24"/>
          <w:szCs w:val="24"/>
          <w:lang w:eastAsia="en-GB"/>
        </w:rPr>
      </w:pPr>
      <w:r w:rsidRPr="00DE7297">
        <w:rPr>
          <w:rFonts w:eastAsia="Verdana" w:cs="Arial"/>
          <w:color w:val="000000" w:themeColor="text1"/>
          <w:kern w:val="24"/>
          <w:szCs w:val="24"/>
          <w:lang w:eastAsia="en-GB"/>
        </w:rPr>
        <w:lastRenderedPageBreak/>
        <w:t>This Strategy will be subject to annual review through the implementation plan, to ensure that it continues to be informed by the most up to date evidence and th</w:t>
      </w:r>
      <w:r w:rsidR="0067496F" w:rsidRPr="00DE7297">
        <w:rPr>
          <w:rFonts w:eastAsia="Verdana" w:cs="Arial"/>
          <w:color w:val="000000" w:themeColor="text1"/>
          <w:kern w:val="24"/>
          <w:szCs w:val="24"/>
          <w:lang w:eastAsia="en-GB"/>
        </w:rPr>
        <w:t xml:space="preserve">at we are on target to achieve what we set out to achieve. </w:t>
      </w:r>
      <w:r w:rsidRPr="00DE7297">
        <w:rPr>
          <w:rFonts w:eastAsia="Verdana" w:cs="Arial"/>
          <w:color w:val="000000" w:themeColor="text1"/>
          <w:kern w:val="24"/>
          <w:szCs w:val="24"/>
          <w:lang w:eastAsia="en-GB"/>
        </w:rPr>
        <w:t xml:space="preserve"> </w:t>
      </w:r>
    </w:p>
    <w:p w14:paraId="62396E7C" w14:textId="77777777" w:rsidR="00007DB7" w:rsidRPr="00DE7297" w:rsidRDefault="00007DB7" w:rsidP="00E747DA">
      <w:pPr>
        <w:rPr>
          <w:rFonts w:eastAsia="Verdana" w:cs="Arial"/>
          <w:color w:val="000000" w:themeColor="text1"/>
          <w:kern w:val="24"/>
          <w:szCs w:val="24"/>
          <w:lang w:eastAsia="en-GB"/>
        </w:rPr>
      </w:pPr>
    </w:p>
    <w:p w14:paraId="505071B3" w14:textId="77777777" w:rsidR="0067496F" w:rsidRDefault="00E747DA" w:rsidP="003F503B">
      <w:pPr>
        <w:rPr>
          <w:rFonts w:eastAsia="Verdana" w:cs="Arial"/>
          <w:color w:val="000000" w:themeColor="text1"/>
          <w:kern w:val="24"/>
          <w:szCs w:val="24"/>
          <w:lang w:eastAsia="en-GB"/>
        </w:rPr>
      </w:pPr>
      <w:r w:rsidRPr="00DE7297">
        <w:rPr>
          <w:rFonts w:eastAsia="Verdana" w:cs="Arial"/>
          <w:color w:val="000000" w:themeColor="text1"/>
          <w:kern w:val="24"/>
          <w:szCs w:val="24"/>
          <w:lang w:eastAsia="en-GB"/>
        </w:rPr>
        <w:t>The three-year implementation plan will focus on a high level view of the next three years, with a more detailed annual plan showing delivery against the four elements of the vision of this strategy</w:t>
      </w:r>
      <w:r w:rsidR="0067496F" w:rsidRPr="00DE7297">
        <w:rPr>
          <w:rFonts w:eastAsia="Verdana" w:cs="Arial"/>
          <w:color w:val="000000" w:themeColor="text1"/>
          <w:kern w:val="24"/>
          <w:szCs w:val="24"/>
          <w:lang w:eastAsia="en-GB"/>
        </w:rPr>
        <w:t xml:space="preserve"> as identified in </w:t>
      </w:r>
      <w:r w:rsidR="003F503B" w:rsidRPr="003F503B">
        <w:rPr>
          <w:rFonts w:eastAsia="Verdana" w:cs="Arial"/>
          <w:b/>
          <w:color w:val="000000" w:themeColor="text1"/>
          <w:kern w:val="24"/>
          <w:szCs w:val="24"/>
          <w:lang w:eastAsia="en-GB"/>
        </w:rPr>
        <w:t>F</w:t>
      </w:r>
      <w:r w:rsidR="0067496F" w:rsidRPr="003F503B">
        <w:rPr>
          <w:rFonts w:eastAsia="Verdana" w:cs="Arial"/>
          <w:b/>
          <w:color w:val="000000" w:themeColor="text1"/>
          <w:kern w:val="24"/>
          <w:szCs w:val="24"/>
          <w:lang w:eastAsia="en-GB"/>
        </w:rPr>
        <w:t xml:space="preserve">igure </w:t>
      </w:r>
      <w:r w:rsidR="003F503B" w:rsidRPr="003F503B">
        <w:rPr>
          <w:rFonts w:eastAsia="Verdana" w:cs="Arial"/>
          <w:b/>
          <w:color w:val="000000" w:themeColor="text1"/>
          <w:kern w:val="24"/>
          <w:szCs w:val="24"/>
          <w:lang w:eastAsia="en-GB"/>
        </w:rPr>
        <w:t>2</w:t>
      </w:r>
      <w:r w:rsidR="0067496F" w:rsidRPr="00DE7297">
        <w:rPr>
          <w:rFonts w:eastAsia="Verdana" w:cs="Arial"/>
          <w:color w:val="000000" w:themeColor="text1"/>
          <w:kern w:val="24"/>
          <w:szCs w:val="24"/>
          <w:lang w:eastAsia="en-GB"/>
        </w:rPr>
        <w:t xml:space="preserve">.  </w:t>
      </w:r>
    </w:p>
    <w:p w14:paraId="3926B406" w14:textId="77777777" w:rsidR="00007DB7" w:rsidRPr="003F503B" w:rsidRDefault="00007DB7" w:rsidP="003F503B">
      <w:pPr>
        <w:rPr>
          <w:rFonts w:eastAsia="Verdana" w:cs="Arial"/>
          <w:color w:val="000000" w:themeColor="text1"/>
          <w:kern w:val="24"/>
          <w:szCs w:val="24"/>
          <w:lang w:eastAsia="en-GB"/>
        </w:rPr>
      </w:pPr>
    </w:p>
    <w:p w14:paraId="1CD51569" w14:textId="77777777" w:rsidR="0067496F" w:rsidRDefault="00E747DA" w:rsidP="00E747DA">
      <w:pPr>
        <w:rPr>
          <w:rFonts w:eastAsia="Times New Roman" w:cs="Arial"/>
          <w:color w:val="000000" w:themeColor="text1"/>
          <w:szCs w:val="24"/>
          <w:lang w:eastAsia="en-GB"/>
        </w:rPr>
      </w:pPr>
      <w:r w:rsidRPr="00FE5115">
        <w:rPr>
          <w:rFonts w:cs="Arial"/>
          <w:color w:val="000000" w:themeColor="text1"/>
          <w:szCs w:val="24"/>
        </w:rPr>
        <w:t>To ensure the quality and improvement strategy</w:t>
      </w:r>
      <w:r w:rsidRPr="00FE5115">
        <w:rPr>
          <w:rFonts w:cs="Arial"/>
          <w:i/>
          <w:color w:val="000000" w:themeColor="text1"/>
          <w:szCs w:val="24"/>
        </w:rPr>
        <w:t xml:space="preserve"> actually</w:t>
      </w:r>
      <w:r w:rsidR="0067496F">
        <w:rPr>
          <w:rFonts w:cs="Arial"/>
          <w:i/>
          <w:color w:val="000000" w:themeColor="text1"/>
          <w:szCs w:val="24"/>
        </w:rPr>
        <w:t xml:space="preserve"> </w:t>
      </w:r>
      <w:r w:rsidR="0067496F">
        <w:rPr>
          <w:rFonts w:cs="Arial"/>
          <w:color w:val="000000" w:themeColor="text1"/>
          <w:szCs w:val="24"/>
        </w:rPr>
        <w:t>does</w:t>
      </w:r>
      <w:r w:rsidRPr="00FE5115">
        <w:rPr>
          <w:rFonts w:cs="Arial"/>
          <w:color w:val="000000" w:themeColor="text1"/>
          <w:szCs w:val="24"/>
        </w:rPr>
        <w:t xml:space="preserve"> </w:t>
      </w:r>
      <w:r>
        <w:rPr>
          <w:rFonts w:cs="Arial"/>
          <w:color w:val="000000" w:themeColor="text1"/>
          <w:szCs w:val="24"/>
        </w:rPr>
        <w:t xml:space="preserve">drive and </w:t>
      </w:r>
      <w:r w:rsidRPr="00FE5115">
        <w:rPr>
          <w:rFonts w:cs="Arial"/>
          <w:color w:val="000000" w:themeColor="text1"/>
          <w:szCs w:val="24"/>
        </w:rPr>
        <w:t xml:space="preserve">shape our </w:t>
      </w:r>
      <w:r w:rsidR="0067496F">
        <w:rPr>
          <w:rFonts w:cs="Arial"/>
          <w:color w:val="000000" w:themeColor="text1"/>
          <w:szCs w:val="24"/>
        </w:rPr>
        <w:t xml:space="preserve">culture and </w:t>
      </w:r>
      <w:r w:rsidRPr="00FE5115">
        <w:rPr>
          <w:rFonts w:cs="Arial"/>
          <w:color w:val="000000" w:themeColor="text1"/>
          <w:szCs w:val="24"/>
        </w:rPr>
        <w:t>approach</w:t>
      </w:r>
      <w:r w:rsidR="0067496F">
        <w:rPr>
          <w:rFonts w:cs="Arial"/>
          <w:color w:val="000000" w:themeColor="text1"/>
          <w:szCs w:val="24"/>
        </w:rPr>
        <w:t>,</w:t>
      </w:r>
      <w:r w:rsidRPr="00FE5115">
        <w:rPr>
          <w:rFonts w:cs="Arial"/>
          <w:color w:val="000000" w:themeColor="text1"/>
          <w:szCs w:val="24"/>
        </w:rPr>
        <w:t xml:space="preserve"> </w:t>
      </w:r>
      <w:r w:rsidR="0067496F">
        <w:rPr>
          <w:rFonts w:cs="Arial"/>
          <w:color w:val="000000" w:themeColor="text1"/>
          <w:szCs w:val="24"/>
        </w:rPr>
        <w:t xml:space="preserve">it </w:t>
      </w:r>
      <w:r>
        <w:rPr>
          <w:rFonts w:cs="Arial"/>
          <w:color w:val="000000" w:themeColor="text1"/>
          <w:szCs w:val="24"/>
        </w:rPr>
        <w:t>needs to be clear to staff how they contribute</w:t>
      </w:r>
      <w:r w:rsidR="007D12DD">
        <w:rPr>
          <w:rFonts w:cs="Arial"/>
          <w:color w:val="000000" w:themeColor="text1"/>
          <w:szCs w:val="24"/>
        </w:rPr>
        <w:t xml:space="preserve"> to, and shape</w:t>
      </w:r>
      <w:r>
        <w:rPr>
          <w:rFonts w:cs="Arial"/>
          <w:color w:val="000000" w:themeColor="text1"/>
          <w:szCs w:val="24"/>
        </w:rPr>
        <w:t xml:space="preserve"> the overall </w:t>
      </w:r>
      <w:r w:rsidR="003F503B">
        <w:rPr>
          <w:rFonts w:cs="Arial"/>
          <w:color w:val="000000" w:themeColor="text1"/>
          <w:szCs w:val="24"/>
        </w:rPr>
        <w:t>implementation</w:t>
      </w:r>
      <w:r w:rsidR="003F503B">
        <w:rPr>
          <w:rFonts w:eastAsia="Times New Roman" w:cs="Arial"/>
          <w:color w:val="000000" w:themeColor="text1"/>
          <w:szCs w:val="24"/>
          <w:lang w:eastAsia="en-GB"/>
        </w:rPr>
        <w:t>.</w:t>
      </w:r>
    </w:p>
    <w:p w14:paraId="35A31EB5" w14:textId="77777777" w:rsidR="0067496F" w:rsidRDefault="0067496F" w:rsidP="00E747DA">
      <w:pPr>
        <w:rPr>
          <w:rFonts w:eastAsia="Times New Roman" w:cs="Arial"/>
          <w:color w:val="000000" w:themeColor="text1"/>
          <w:szCs w:val="24"/>
          <w:lang w:eastAsia="en-GB"/>
        </w:rPr>
      </w:pPr>
    </w:p>
    <w:p w14:paraId="4DDDDD1F" w14:textId="7F86D88F" w:rsidR="00E5339B" w:rsidRPr="00D45AF4" w:rsidRDefault="00E5339B" w:rsidP="00FA4663">
      <w:pPr>
        <w:pStyle w:val="Heading2"/>
        <w:rPr>
          <w:b/>
          <w:shd w:val="clear" w:color="auto" w:fill="FFFFFF"/>
        </w:rPr>
      </w:pPr>
      <w:bookmarkStart w:id="10" w:name="_Toc71814948"/>
      <w:r w:rsidRPr="00D45AF4">
        <w:rPr>
          <w:shd w:val="clear" w:color="auto" w:fill="FFFFFF"/>
        </w:rPr>
        <w:t>1.</w:t>
      </w:r>
      <w:r w:rsidR="003F503B">
        <w:rPr>
          <w:shd w:val="clear" w:color="auto" w:fill="FFFFFF"/>
        </w:rPr>
        <w:t>7</w:t>
      </w:r>
      <w:r w:rsidRPr="00D45AF4">
        <w:rPr>
          <w:shd w:val="clear" w:color="auto" w:fill="FFFFFF"/>
        </w:rPr>
        <w:t xml:space="preserve"> The legacy of a </w:t>
      </w:r>
      <w:r w:rsidR="00D66BD4">
        <w:rPr>
          <w:shd w:val="clear" w:color="auto" w:fill="FFFFFF"/>
        </w:rPr>
        <w:t>g</w:t>
      </w:r>
      <w:r w:rsidRPr="00D45AF4">
        <w:rPr>
          <w:shd w:val="clear" w:color="auto" w:fill="FFFFFF"/>
        </w:rPr>
        <w:t xml:space="preserve">lobal </w:t>
      </w:r>
      <w:r w:rsidR="00D66BD4">
        <w:rPr>
          <w:shd w:val="clear" w:color="auto" w:fill="FFFFFF"/>
        </w:rPr>
        <w:t>p</w:t>
      </w:r>
      <w:r w:rsidRPr="00D45AF4">
        <w:rPr>
          <w:shd w:val="clear" w:color="auto" w:fill="FFFFFF"/>
        </w:rPr>
        <w:t>andemic</w:t>
      </w:r>
      <w:bookmarkEnd w:id="10"/>
    </w:p>
    <w:p w14:paraId="5378C028" w14:textId="77777777" w:rsidR="00E5339B" w:rsidRDefault="00E5339B" w:rsidP="00E5339B">
      <w:pPr>
        <w:rPr>
          <w:rFonts w:cs="Arial"/>
          <w:color w:val="000000" w:themeColor="text1"/>
          <w:szCs w:val="24"/>
          <w:shd w:val="clear" w:color="auto" w:fill="FFFFFF"/>
        </w:rPr>
      </w:pPr>
    </w:p>
    <w:p w14:paraId="5A70ACD3" w14:textId="174ED92B" w:rsidR="00E5339B" w:rsidRDefault="00E5339B" w:rsidP="00E5339B">
      <w:pPr>
        <w:rPr>
          <w:rFonts w:cs="Arial"/>
          <w:color w:val="000000" w:themeColor="text1"/>
          <w:szCs w:val="24"/>
          <w:shd w:val="clear" w:color="auto" w:fill="FFFFFF"/>
        </w:rPr>
      </w:pPr>
      <w:r>
        <w:rPr>
          <w:rFonts w:cs="Arial"/>
          <w:color w:val="000000" w:themeColor="text1"/>
          <w:szCs w:val="24"/>
          <w:shd w:val="clear" w:color="auto" w:fill="FFFFFF"/>
        </w:rPr>
        <w:t>We know that now, more than ever</w:t>
      </w:r>
      <w:r w:rsidR="00B8743D">
        <w:rPr>
          <w:rFonts w:cs="Arial"/>
          <w:color w:val="000000" w:themeColor="text1"/>
          <w:szCs w:val="24"/>
          <w:shd w:val="clear" w:color="auto" w:fill="FFFFFF"/>
        </w:rPr>
        <w:t>,</w:t>
      </w:r>
      <w:r>
        <w:rPr>
          <w:rFonts w:cs="Arial"/>
          <w:color w:val="000000" w:themeColor="text1"/>
          <w:szCs w:val="24"/>
          <w:shd w:val="clear" w:color="auto" w:fill="FFFFFF"/>
        </w:rPr>
        <w:t xml:space="preserve"> the need for robust and excellent </w:t>
      </w:r>
      <w:r w:rsidR="00B8743D">
        <w:rPr>
          <w:rFonts w:cs="Arial"/>
          <w:color w:val="000000" w:themeColor="text1"/>
          <w:szCs w:val="24"/>
          <w:shd w:val="clear" w:color="auto" w:fill="FFFFFF"/>
        </w:rPr>
        <w:t>public h</w:t>
      </w:r>
      <w:r>
        <w:rPr>
          <w:rFonts w:cs="Arial"/>
          <w:color w:val="000000" w:themeColor="text1"/>
          <w:szCs w:val="24"/>
          <w:shd w:val="clear" w:color="auto" w:fill="FFFFFF"/>
        </w:rPr>
        <w:t xml:space="preserve">ealth interventions are needed by the people of Wales.  </w:t>
      </w:r>
    </w:p>
    <w:p w14:paraId="2FA302E1" w14:textId="77777777" w:rsidR="00E5339B" w:rsidRDefault="00E5339B" w:rsidP="00E5339B">
      <w:pPr>
        <w:rPr>
          <w:rFonts w:cs="Arial"/>
          <w:color w:val="000000" w:themeColor="text1"/>
          <w:szCs w:val="24"/>
          <w:shd w:val="clear" w:color="auto" w:fill="FFFFFF"/>
        </w:rPr>
      </w:pPr>
    </w:p>
    <w:p w14:paraId="1BB23E9E" w14:textId="77777777" w:rsidR="00E5339B" w:rsidRDefault="00E5339B" w:rsidP="00E5339B">
      <w:pPr>
        <w:rPr>
          <w:rFonts w:cs="Arial"/>
          <w:color w:val="000000" w:themeColor="text1"/>
          <w:szCs w:val="24"/>
          <w:shd w:val="clear" w:color="auto" w:fill="FFFFFF"/>
        </w:rPr>
      </w:pPr>
      <w:r>
        <w:rPr>
          <w:rFonts w:cs="Arial"/>
          <w:color w:val="000000" w:themeColor="text1"/>
          <w:szCs w:val="24"/>
          <w:shd w:val="clear" w:color="auto" w:fill="FFFFFF"/>
        </w:rPr>
        <w:t>We must take this opportunity to strengthen and improve in order that we can serve the public well now and into the future.  The burden of disease is likely to have worsened, the halting of our services, functions and programmes in Public Health Wales and in other organisations has introduced</w:t>
      </w:r>
      <w:r w:rsidR="005C2AB5">
        <w:rPr>
          <w:rFonts w:cs="Arial"/>
          <w:color w:val="000000" w:themeColor="text1"/>
          <w:szCs w:val="24"/>
          <w:shd w:val="clear" w:color="auto" w:fill="FFFFFF"/>
        </w:rPr>
        <w:t xml:space="preserve"> a</w:t>
      </w:r>
      <w:r>
        <w:rPr>
          <w:rFonts w:cs="Arial"/>
          <w:color w:val="000000" w:themeColor="text1"/>
          <w:szCs w:val="24"/>
          <w:shd w:val="clear" w:color="auto" w:fill="FFFFFF"/>
        </w:rPr>
        <w:t xml:space="preserve"> back log which is likely to have a negative impact on the health of the nation for years to come. </w:t>
      </w:r>
    </w:p>
    <w:p w14:paraId="2018F4D0" w14:textId="77777777" w:rsidR="00E5339B" w:rsidRDefault="00E5339B" w:rsidP="00E5339B">
      <w:pPr>
        <w:rPr>
          <w:rFonts w:cs="Arial"/>
          <w:color w:val="000000" w:themeColor="text1"/>
          <w:szCs w:val="24"/>
          <w:shd w:val="clear" w:color="auto" w:fill="FFFFFF"/>
        </w:rPr>
      </w:pPr>
    </w:p>
    <w:p w14:paraId="787498FD" w14:textId="77777777" w:rsidR="00E5339B" w:rsidRDefault="00E5339B" w:rsidP="00E5339B">
      <w:pPr>
        <w:rPr>
          <w:rFonts w:cs="Arial"/>
          <w:color w:val="000000" w:themeColor="text1"/>
          <w:szCs w:val="24"/>
          <w:shd w:val="clear" w:color="auto" w:fill="FFFFFF"/>
        </w:rPr>
      </w:pPr>
      <w:r>
        <w:rPr>
          <w:rFonts w:cs="Arial"/>
          <w:color w:val="000000" w:themeColor="text1"/>
          <w:szCs w:val="24"/>
          <w:shd w:val="clear" w:color="auto" w:fill="FFFFFF"/>
        </w:rPr>
        <w:t>The pandemic has been a crisis, the legacy will be enduring.  However, this presents even more of an opportunity, to be more effective and ensure we achieve excellent quality, reliability and safety at the core of all that we do. We need to further strengthen our organisational approach, robust systems in place to plan for quality, monitor our performance for quality control, and ensure this informs and drives our processes to support quality improvement.</w:t>
      </w:r>
    </w:p>
    <w:p w14:paraId="2C1E226A" w14:textId="77777777" w:rsidR="00D963B3" w:rsidRDefault="00D963B3">
      <w:pPr>
        <w:rPr>
          <w:rFonts w:ascii="Cambria Math" w:hAnsi="Cambria Math" w:cs="Arial"/>
          <w:color w:val="DF2DAC"/>
          <w:sz w:val="32"/>
          <w:szCs w:val="32"/>
        </w:rPr>
      </w:pPr>
    </w:p>
    <w:p w14:paraId="1B1B03C4" w14:textId="77777777" w:rsidR="00007955" w:rsidRDefault="00007955" w:rsidP="00007955">
      <w:pPr>
        <w:rPr>
          <w:rFonts w:cs="Arial"/>
          <w:szCs w:val="24"/>
        </w:rPr>
      </w:pPr>
    </w:p>
    <w:p w14:paraId="766C4613" w14:textId="55BC9974" w:rsidR="00DF6F68" w:rsidRPr="00D45AF4" w:rsidRDefault="00007955" w:rsidP="00FA4663">
      <w:pPr>
        <w:pStyle w:val="Heading1"/>
        <w:rPr>
          <w:noProof/>
          <w:lang w:eastAsia="en-GB"/>
        </w:rPr>
      </w:pPr>
      <w:r w:rsidRPr="00C37D4F">
        <w:rPr>
          <w:color w:val="DF2DAC"/>
          <w:sz w:val="32"/>
        </w:rPr>
        <w:t xml:space="preserve"> </w:t>
      </w:r>
      <w:r w:rsidR="001B68A7">
        <w:rPr>
          <w:rFonts w:ascii="Arial" w:hAnsi="Arial"/>
          <w:color w:val="000000" w:themeColor="text1"/>
          <w:sz w:val="24"/>
          <w:szCs w:val="24"/>
        </w:rPr>
        <w:br w:type="page"/>
      </w:r>
      <w:bookmarkStart w:id="11" w:name="_Toc71814949"/>
      <w:r w:rsidR="003546D4" w:rsidRPr="00D45AF4">
        <w:rPr>
          <w:noProof/>
          <w:lang w:val="en-GB" w:eastAsia="en-GB"/>
        </w:rPr>
        <w:lastRenderedPageBreak/>
        <w:drawing>
          <wp:anchor distT="0" distB="0" distL="114300" distR="114300" simplePos="0" relativeHeight="251762688" behindDoc="1" locked="0" layoutInCell="1" allowOverlap="1" wp14:anchorId="45D7BB3B" wp14:editId="0036AD3D">
            <wp:simplePos x="0" y="0"/>
            <wp:positionH relativeFrom="margin">
              <wp:posOffset>4600575</wp:posOffset>
            </wp:positionH>
            <wp:positionV relativeFrom="paragraph">
              <wp:posOffset>114300</wp:posOffset>
            </wp:positionV>
            <wp:extent cx="990600" cy="843915"/>
            <wp:effectExtent l="114300" t="114300" r="304800" b="280035"/>
            <wp:wrapTight wrapText="bothSides">
              <wp:wrapPolygon edited="0">
                <wp:start x="6646" y="-2926"/>
                <wp:lineTo x="-1662" y="-1950"/>
                <wp:lineTo x="-2492" y="21454"/>
                <wp:lineTo x="-831" y="22429"/>
                <wp:lineTo x="2908" y="28280"/>
                <wp:lineTo x="17862" y="28280"/>
                <wp:lineTo x="18277" y="27305"/>
                <wp:lineTo x="21600" y="21941"/>
                <wp:lineTo x="21600" y="21454"/>
                <wp:lineTo x="24092" y="13652"/>
                <wp:lineTo x="27415" y="5851"/>
                <wp:lineTo x="27831" y="1463"/>
                <wp:lineTo x="22015" y="-1950"/>
                <wp:lineTo x="14538" y="-2926"/>
                <wp:lineTo x="6646" y="-2926"/>
              </wp:wrapPolygon>
            </wp:wrapTight>
            <wp:docPr id="3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4"/>
                    <pic:cNvPicPr>
                      <a:picLocks noChangeAspect="1"/>
                    </pic:cNvPicPr>
                  </pic:nvPicPr>
                  <pic:blipFill>
                    <a:blip r:embed="rId18"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990600" cy="84391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D07213">
        <w:t xml:space="preserve">Section 2: </w:t>
      </w:r>
      <w:r w:rsidR="00D66BD4">
        <w:t>The e</w:t>
      </w:r>
      <w:r w:rsidR="009E0800" w:rsidRPr="00D45AF4">
        <w:t xml:space="preserve">nabling </w:t>
      </w:r>
      <w:r w:rsidR="00D66BD4">
        <w:t>f</w:t>
      </w:r>
      <w:r w:rsidR="009E0800" w:rsidRPr="00D45AF4">
        <w:rPr>
          <w:noProof/>
          <w:lang w:eastAsia="en-GB"/>
        </w:rPr>
        <w:t>oundation</w:t>
      </w:r>
      <w:r w:rsidR="00DF6F68" w:rsidRPr="00D45AF4">
        <w:rPr>
          <w:noProof/>
          <w:lang w:eastAsia="en-GB"/>
        </w:rPr>
        <w:t>s</w:t>
      </w:r>
      <w:bookmarkEnd w:id="11"/>
      <w:r w:rsidR="009E0800" w:rsidRPr="00D45AF4">
        <w:rPr>
          <w:noProof/>
          <w:lang w:eastAsia="en-GB"/>
        </w:rPr>
        <w:t xml:space="preserve"> </w:t>
      </w:r>
    </w:p>
    <w:p w14:paraId="32C938DF" w14:textId="77777777" w:rsidR="00DF6F68" w:rsidRDefault="00DF6F68" w:rsidP="00DE7297">
      <w:pPr>
        <w:rPr>
          <w:rFonts w:ascii="Cambria Math" w:hAnsi="Cambria Math"/>
          <w:b/>
          <w:noProof/>
          <w:color w:val="DF2DAC"/>
          <w:sz w:val="32"/>
          <w:szCs w:val="32"/>
          <w:lang w:eastAsia="en-GB"/>
        </w:rPr>
      </w:pPr>
    </w:p>
    <w:p w14:paraId="6C978120" w14:textId="20F75714" w:rsidR="00DF6F68" w:rsidRDefault="00DF6F68" w:rsidP="00DE7297">
      <w:pPr>
        <w:pStyle w:val="ListParagraph"/>
        <w:ind w:left="0"/>
        <w:rPr>
          <w:rFonts w:cs="Arial"/>
          <w:color w:val="000000" w:themeColor="text1"/>
          <w:szCs w:val="24"/>
        </w:rPr>
      </w:pPr>
      <w:r>
        <w:rPr>
          <w:rFonts w:cs="Arial"/>
          <w:color w:val="000000" w:themeColor="text1"/>
          <w:szCs w:val="24"/>
        </w:rPr>
        <w:t xml:space="preserve">This section onwards offers more detail on the content of the enabling foundations referred to in </w:t>
      </w:r>
      <w:r w:rsidRPr="000D222F">
        <w:rPr>
          <w:rFonts w:cs="Arial"/>
          <w:b/>
          <w:color w:val="000000" w:themeColor="text1"/>
          <w:szCs w:val="24"/>
        </w:rPr>
        <w:t xml:space="preserve">Figure </w:t>
      </w:r>
      <w:r w:rsidR="003F503B">
        <w:rPr>
          <w:rFonts w:cs="Arial"/>
          <w:b/>
          <w:color w:val="000000" w:themeColor="text1"/>
          <w:szCs w:val="24"/>
        </w:rPr>
        <w:t>2</w:t>
      </w:r>
      <w:r w:rsidRPr="000D222F">
        <w:rPr>
          <w:rFonts w:cs="Arial"/>
          <w:b/>
          <w:color w:val="000000" w:themeColor="text1"/>
          <w:szCs w:val="24"/>
        </w:rPr>
        <w:t xml:space="preserve"> </w:t>
      </w:r>
      <w:r>
        <w:rPr>
          <w:rFonts w:cs="Arial"/>
          <w:color w:val="000000" w:themeColor="text1"/>
          <w:szCs w:val="24"/>
        </w:rPr>
        <w:t>(and below)</w:t>
      </w:r>
      <w:r w:rsidR="00C0023B">
        <w:rPr>
          <w:rFonts w:cs="Arial"/>
          <w:color w:val="000000" w:themeColor="text1"/>
          <w:szCs w:val="24"/>
        </w:rPr>
        <w:t>.</w:t>
      </w:r>
    </w:p>
    <w:p w14:paraId="0B4198B9" w14:textId="77777777" w:rsidR="00DF6F68" w:rsidRDefault="00DF6F68" w:rsidP="005E2B75">
      <w:pPr>
        <w:rPr>
          <w:rFonts w:ascii="Cambria Math" w:hAnsi="Cambria Math"/>
          <w:b/>
          <w:noProof/>
          <w:color w:val="DF2DAC"/>
          <w:sz w:val="32"/>
          <w:szCs w:val="32"/>
          <w:lang w:eastAsia="en-GB"/>
        </w:rPr>
      </w:pPr>
    </w:p>
    <w:p w14:paraId="6E8C9A7D" w14:textId="3E255272" w:rsidR="00DF6F68" w:rsidRDefault="00DF6F68" w:rsidP="00FA4663">
      <w:pPr>
        <w:pStyle w:val="Heading2"/>
      </w:pPr>
      <w:bookmarkStart w:id="12" w:name="_Toc71814950"/>
      <w:r w:rsidRPr="00D45AF4">
        <w:rPr>
          <w:noProof/>
          <w:lang w:eastAsia="en-GB"/>
        </w:rPr>
        <w:t xml:space="preserve">2.1 Enabling </w:t>
      </w:r>
      <w:r w:rsidR="00D66BD4">
        <w:rPr>
          <w:noProof/>
          <w:lang w:eastAsia="en-GB"/>
        </w:rPr>
        <w:t>F</w:t>
      </w:r>
      <w:r w:rsidRPr="00D45AF4">
        <w:rPr>
          <w:noProof/>
          <w:lang w:eastAsia="en-GB"/>
        </w:rPr>
        <w:t xml:space="preserve">oundation </w:t>
      </w:r>
      <w:r w:rsidR="00E5339B" w:rsidRPr="00D45AF4">
        <w:rPr>
          <w:noProof/>
          <w:lang w:eastAsia="en-GB"/>
        </w:rPr>
        <w:t>1</w:t>
      </w:r>
      <w:r w:rsidR="009E0800" w:rsidRPr="00D45AF4">
        <w:rPr>
          <w:noProof/>
          <w:lang w:eastAsia="en-GB"/>
        </w:rPr>
        <w:t xml:space="preserve">: </w:t>
      </w:r>
      <w:r w:rsidR="005E2B75" w:rsidRPr="00D45AF4">
        <w:t>High Performing Organisation</w:t>
      </w:r>
      <w:bookmarkEnd w:id="12"/>
    </w:p>
    <w:p w14:paraId="230FB0D6" w14:textId="77777777" w:rsidR="008E0647" w:rsidRPr="00FA4663" w:rsidRDefault="008E0647" w:rsidP="00DF6F68">
      <w:pPr>
        <w:rPr>
          <w:rFonts w:ascii="Cambria Math" w:hAnsi="Cambria Math" w:cs="Arial"/>
          <w:b/>
          <w:color w:val="DF2DAC"/>
          <w:szCs w:val="28"/>
        </w:rPr>
      </w:pPr>
    </w:p>
    <w:p w14:paraId="2BFFCC4C" w14:textId="77777777" w:rsidR="008E0647" w:rsidRPr="00FA4663" w:rsidRDefault="008E0647" w:rsidP="00DF6F68">
      <w:pPr>
        <w:rPr>
          <w:rFonts w:cs="Arial"/>
          <w:b/>
          <w:color w:val="DF2DAC"/>
          <w:szCs w:val="28"/>
        </w:rPr>
      </w:pPr>
      <w:r w:rsidRPr="00FA4663">
        <w:rPr>
          <w:rFonts w:cs="Arial"/>
          <w:b/>
          <w:color w:val="DF2DAC"/>
          <w:szCs w:val="28"/>
        </w:rPr>
        <w:t xml:space="preserve">Figure 2 </w:t>
      </w:r>
    </w:p>
    <w:p w14:paraId="0F4D4F30" w14:textId="77777777" w:rsidR="000D222F" w:rsidRPr="00DF6F68" w:rsidRDefault="003F503B" w:rsidP="00DF6F68">
      <w:pPr>
        <w:rPr>
          <w:rFonts w:ascii="Cambria Math" w:eastAsiaTheme="minorEastAsia" w:hAnsi="Cambria Math" w:cs="Arial"/>
          <w:b/>
          <w:color w:val="DF2DAC"/>
          <w:kern w:val="24"/>
          <w:sz w:val="32"/>
          <w:szCs w:val="32"/>
          <w:lang w:eastAsia="en-GB"/>
        </w:rPr>
      </w:pPr>
      <w:r w:rsidRPr="00E84B46">
        <w:rPr>
          <w:rFonts w:cs="Arial"/>
          <w:noProof/>
          <w:szCs w:val="24"/>
          <w:lang w:eastAsia="en-GB"/>
        </w:rPr>
        <w:drawing>
          <wp:inline distT="0" distB="0" distL="0" distR="0" wp14:anchorId="4CA0B8BA" wp14:editId="4CDBA0EC">
            <wp:extent cx="5391150" cy="18954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3296" t="32698" r="21985" b="22266"/>
                    <a:stretch/>
                  </pic:blipFill>
                  <pic:spPr bwMode="auto">
                    <a:xfrm>
                      <a:off x="0" y="0"/>
                      <a:ext cx="5391150" cy="1895475"/>
                    </a:xfrm>
                    <a:prstGeom prst="rect">
                      <a:avLst/>
                    </a:prstGeom>
                    <a:ln>
                      <a:noFill/>
                    </a:ln>
                    <a:extLst>
                      <a:ext uri="{53640926-AAD7-44D8-BBD7-CCE9431645EC}">
                        <a14:shadowObscured xmlns:a14="http://schemas.microsoft.com/office/drawing/2010/main"/>
                      </a:ext>
                    </a:extLst>
                  </pic:spPr>
                </pic:pic>
              </a:graphicData>
            </a:graphic>
          </wp:inline>
        </w:drawing>
      </w:r>
    </w:p>
    <w:p w14:paraId="23E3942B" w14:textId="77777777" w:rsidR="008E0647" w:rsidRDefault="008E0647" w:rsidP="005E2B75">
      <w:pPr>
        <w:rPr>
          <w:rFonts w:cs="Arial"/>
          <w:color w:val="000000" w:themeColor="text1"/>
          <w:szCs w:val="24"/>
        </w:rPr>
      </w:pPr>
    </w:p>
    <w:p w14:paraId="6CB80425" w14:textId="77777777" w:rsidR="005E2B75" w:rsidRDefault="005E2B75" w:rsidP="005E2B75">
      <w:pPr>
        <w:rPr>
          <w:rFonts w:cs="Arial"/>
          <w:color w:val="000000" w:themeColor="text1"/>
          <w:szCs w:val="24"/>
        </w:rPr>
      </w:pPr>
      <w:r>
        <w:rPr>
          <w:rFonts w:cs="Arial"/>
          <w:color w:val="000000" w:themeColor="text1"/>
          <w:szCs w:val="24"/>
        </w:rPr>
        <w:t xml:space="preserve">Public Health Wales seeks to be a high performing organisation achieving excellent results and sustained improvements by determining and focusing on what is important organisationally and what matters </w:t>
      </w:r>
      <w:r w:rsidRPr="00E5339B">
        <w:rPr>
          <w:rFonts w:cs="Arial"/>
          <w:color w:val="000000" w:themeColor="text1"/>
          <w:szCs w:val="24"/>
        </w:rPr>
        <w:t xml:space="preserve">to </w:t>
      </w:r>
      <w:r w:rsidR="003F503B">
        <w:rPr>
          <w:rFonts w:cs="Arial"/>
          <w:color w:val="000000" w:themeColor="text1"/>
          <w:szCs w:val="24"/>
        </w:rPr>
        <w:t xml:space="preserve">people and our </w:t>
      </w:r>
      <w:r w:rsidR="00C635A8" w:rsidRPr="00E5339B">
        <w:rPr>
          <w:rFonts w:cs="Arial"/>
          <w:color w:val="000000" w:themeColor="text1"/>
          <w:szCs w:val="24"/>
        </w:rPr>
        <w:t>population</w:t>
      </w:r>
      <w:r w:rsidR="003F503B">
        <w:rPr>
          <w:rFonts w:cs="Arial"/>
          <w:color w:val="000000" w:themeColor="text1"/>
          <w:szCs w:val="24"/>
        </w:rPr>
        <w:t>.</w:t>
      </w:r>
    </w:p>
    <w:p w14:paraId="6A83E711" w14:textId="77777777" w:rsidR="005E2B75" w:rsidRDefault="005E2B75" w:rsidP="005E2B75">
      <w:pPr>
        <w:rPr>
          <w:rFonts w:cs="Arial"/>
          <w:color w:val="000000" w:themeColor="text1"/>
          <w:szCs w:val="24"/>
        </w:rPr>
      </w:pPr>
    </w:p>
    <w:p w14:paraId="6144591B" w14:textId="77777777" w:rsidR="005E2B75" w:rsidRDefault="005E2B75" w:rsidP="005E2B75">
      <w:pPr>
        <w:rPr>
          <w:rFonts w:cs="Arial"/>
          <w:color w:val="000000" w:themeColor="text1"/>
          <w:szCs w:val="24"/>
          <w:lang w:val="en"/>
        </w:rPr>
      </w:pPr>
      <w:r w:rsidRPr="00760640">
        <w:rPr>
          <w:rFonts w:cs="Arial"/>
          <w:color w:val="000000" w:themeColor="text1"/>
          <w:szCs w:val="24"/>
          <w:lang w:val="en"/>
        </w:rPr>
        <w:t xml:space="preserve">Our Board, </w:t>
      </w:r>
      <w:r w:rsidR="008E0647">
        <w:rPr>
          <w:rFonts w:cs="Arial"/>
          <w:color w:val="000000" w:themeColor="text1"/>
          <w:szCs w:val="24"/>
          <w:lang w:val="en"/>
        </w:rPr>
        <w:t>e</w:t>
      </w:r>
      <w:r w:rsidRPr="00760640">
        <w:rPr>
          <w:rFonts w:cs="Arial"/>
          <w:color w:val="000000" w:themeColor="text1"/>
          <w:szCs w:val="24"/>
          <w:lang w:val="en"/>
        </w:rPr>
        <w:t xml:space="preserve">xecutives and </w:t>
      </w:r>
      <w:r w:rsidR="008E0647">
        <w:rPr>
          <w:rFonts w:cs="Arial"/>
          <w:color w:val="000000" w:themeColor="text1"/>
          <w:szCs w:val="24"/>
          <w:lang w:val="en"/>
        </w:rPr>
        <w:t>s</w:t>
      </w:r>
      <w:r w:rsidRPr="00760640">
        <w:rPr>
          <w:rFonts w:cs="Arial"/>
          <w:color w:val="000000" w:themeColor="text1"/>
          <w:szCs w:val="24"/>
          <w:lang w:val="en"/>
        </w:rPr>
        <w:t xml:space="preserve">enior </w:t>
      </w:r>
      <w:r w:rsidR="008E0647">
        <w:rPr>
          <w:rFonts w:cs="Arial"/>
          <w:color w:val="000000" w:themeColor="text1"/>
          <w:szCs w:val="24"/>
          <w:lang w:val="en"/>
        </w:rPr>
        <w:t>l</w:t>
      </w:r>
      <w:r w:rsidRPr="00760640">
        <w:rPr>
          <w:rFonts w:cs="Arial"/>
          <w:color w:val="000000" w:themeColor="text1"/>
          <w:szCs w:val="24"/>
          <w:lang w:val="en"/>
        </w:rPr>
        <w:t>eaders have a vital role to play in</w:t>
      </w:r>
      <w:r>
        <w:rPr>
          <w:rFonts w:cs="Arial"/>
          <w:color w:val="000000" w:themeColor="text1"/>
          <w:szCs w:val="24"/>
          <w:lang w:val="en"/>
        </w:rPr>
        <w:t xml:space="preserve"> setting the tone and </w:t>
      </w:r>
      <w:proofErr w:type="spellStart"/>
      <w:r>
        <w:rPr>
          <w:rFonts w:cs="Arial"/>
          <w:color w:val="000000" w:themeColor="text1"/>
          <w:szCs w:val="24"/>
          <w:lang w:val="en"/>
        </w:rPr>
        <w:t>organisational</w:t>
      </w:r>
      <w:proofErr w:type="spellEnd"/>
      <w:r>
        <w:rPr>
          <w:rFonts w:cs="Arial"/>
          <w:color w:val="000000" w:themeColor="text1"/>
          <w:szCs w:val="24"/>
          <w:lang w:val="en"/>
        </w:rPr>
        <w:t xml:space="preserve"> culture and expectations of continuous quality and improvement as outlined in this Quality and Improvement Strategy.  Strong leadership is required to maintain consistency of purpose and demonstrate compassion and a shared understanding that to change complex systems is difficult.</w:t>
      </w:r>
    </w:p>
    <w:p w14:paraId="161B4A29" w14:textId="77777777" w:rsidR="005E2B75" w:rsidRPr="00760640" w:rsidRDefault="005E2B75" w:rsidP="005E2B75">
      <w:pPr>
        <w:contextualSpacing/>
        <w:rPr>
          <w:rFonts w:eastAsia="Verdana" w:cs="Arial"/>
          <w:color w:val="000000" w:themeColor="text1"/>
          <w:kern w:val="24"/>
          <w:szCs w:val="24"/>
          <w:lang w:eastAsia="en-GB"/>
        </w:rPr>
      </w:pPr>
    </w:p>
    <w:p w14:paraId="2FF8C935" w14:textId="77777777" w:rsidR="005E2B75" w:rsidRDefault="005E2B75" w:rsidP="005E2B75">
      <w:pPr>
        <w:contextualSpacing/>
        <w:rPr>
          <w:rFonts w:eastAsia="Verdana" w:cs="Arial"/>
          <w:color w:val="000000" w:themeColor="text1"/>
          <w:kern w:val="24"/>
          <w:szCs w:val="24"/>
          <w:lang w:eastAsia="en-GB"/>
        </w:rPr>
      </w:pPr>
      <w:r w:rsidRPr="00760640">
        <w:rPr>
          <w:rFonts w:eastAsia="Verdana" w:cs="Arial"/>
          <w:color w:val="000000" w:themeColor="text1"/>
          <w:kern w:val="24"/>
          <w:szCs w:val="24"/>
          <w:lang w:eastAsia="en-GB"/>
        </w:rPr>
        <w:t>Consistent, visible leadership and communication that reinforces th</w:t>
      </w:r>
      <w:r>
        <w:rPr>
          <w:rFonts w:eastAsia="Verdana" w:cs="Arial"/>
          <w:color w:val="000000" w:themeColor="text1"/>
          <w:kern w:val="24"/>
          <w:szCs w:val="24"/>
          <w:lang w:eastAsia="en-GB"/>
        </w:rPr>
        <w:t xml:space="preserve">is vision and implementation of the primary and secondary drivers is key to success on this improvement journey. Ensuring the executive and senior leaders have regular opportunities to share and learn from failure and celebrate success to have a better understanding of the context </w:t>
      </w:r>
      <w:r w:rsidR="003F503B">
        <w:rPr>
          <w:rFonts w:eastAsia="Verdana" w:cs="Arial"/>
          <w:color w:val="000000" w:themeColor="text1"/>
          <w:kern w:val="24"/>
          <w:szCs w:val="24"/>
          <w:lang w:eastAsia="en-GB"/>
        </w:rPr>
        <w:t xml:space="preserve">our </w:t>
      </w:r>
      <w:r>
        <w:rPr>
          <w:rFonts w:eastAsia="Verdana" w:cs="Arial"/>
          <w:color w:val="000000" w:themeColor="text1"/>
          <w:kern w:val="24"/>
          <w:szCs w:val="24"/>
          <w:lang w:eastAsia="en-GB"/>
        </w:rPr>
        <w:t xml:space="preserve">staff are working in.  </w:t>
      </w:r>
    </w:p>
    <w:p w14:paraId="764BC693" w14:textId="77777777" w:rsidR="00C635A8" w:rsidRDefault="00C635A8" w:rsidP="005E2B75">
      <w:pPr>
        <w:contextualSpacing/>
        <w:rPr>
          <w:rFonts w:eastAsia="Verdana" w:cs="Arial"/>
          <w:color w:val="000000" w:themeColor="text1"/>
          <w:kern w:val="24"/>
          <w:szCs w:val="24"/>
          <w:lang w:eastAsia="en-GB"/>
        </w:rPr>
      </w:pPr>
    </w:p>
    <w:p w14:paraId="540DEAD0" w14:textId="77777777" w:rsidR="00C635A8" w:rsidRDefault="00C635A8" w:rsidP="005E2B75">
      <w:pPr>
        <w:contextualSpacing/>
        <w:rPr>
          <w:rFonts w:eastAsia="Verdana" w:cs="Arial"/>
          <w:color w:val="000000" w:themeColor="text1"/>
          <w:kern w:val="24"/>
          <w:szCs w:val="24"/>
          <w:lang w:eastAsia="en-GB"/>
        </w:rPr>
      </w:pPr>
      <w:r w:rsidRPr="00AB3C02">
        <w:rPr>
          <w:rFonts w:eastAsia="Verdana" w:cs="Arial"/>
          <w:color w:val="000000" w:themeColor="text1"/>
          <w:kern w:val="24"/>
          <w:szCs w:val="24"/>
          <w:lang w:eastAsia="en-GB"/>
        </w:rPr>
        <w:t xml:space="preserve">Whilst consistent and visible leadership is a </w:t>
      </w:r>
      <w:r w:rsidR="00DE7297" w:rsidRPr="00AB3C02">
        <w:rPr>
          <w:rFonts w:eastAsia="Verdana" w:cs="Arial"/>
          <w:color w:val="000000" w:themeColor="text1"/>
          <w:kern w:val="24"/>
          <w:szCs w:val="24"/>
          <w:lang w:eastAsia="en-GB"/>
        </w:rPr>
        <w:t>key factor</w:t>
      </w:r>
      <w:r w:rsidRPr="00AB3C02">
        <w:rPr>
          <w:rFonts w:eastAsia="Verdana" w:cs="Arial"/>
          <w:color w:val="000000" w:themeColor="text1"/>
          <w:kern w:val="24"/>
          <w:szCs w:val="24"/>
          <w:lang w:eastAsia="en-GB"/>
        </w:rPr>
        <w:t xml:space="preserve"> </w:t>
      </w:r>
      <w:r w:rsidR="003F503B">
        <w:rPr>
          <w:rFonts w:eastAsia="Verdana" w:cs="Arial"/>
          <w:color w:val="000000" w:themeColor="text1"/>
          <w:kern w:val="24"/>
          <w:szCs w:val="24"/>
          <w:lang w:eastAsia="en-GB"/>
        </w:rPr>
        <w:t>for</w:t>
      </w:r>
      <w:r w:rsidRPr="00AB3C02">
        <w:rPr>
          <w:rFonts w:eastAsia="Verdana" w:cs="Arial"/>
          <w:color w:val="000000" w:themeColor="text1"/>
          <w:kern w:val="24"/>
          <w:szCs w:val="24"/>
          <w:lang w:eastAsia="en-GB"/>
        </w:rPr>
        <w:t xml:space="preserve"> high performing organisation</w:t>
      </w:r>
      <w:r w:rsidR="003F503B">
        <w:rPr>
          <w:rFonts w:eastAsia="Verdana" w:cs="Arial"/>
          <w:color w:val="000000" w:themeColor="text1"/>
          <w:kern w:val="24"/>
          <w:szCs w:val="24"/>
          <w:lang w:eastAsia="en-GB"/>
        </w:rPr>
        <w:t>s</w:t>
      </w:r>
      <w:r w:rsidR="00DE7297" w:rsidRPr="00AB3C02">
        <w:rPr>
          <w:rFonts w:eastAsia="Verdana" w:cs="Arial"/>
          <w:color w:val="000000" w:themeColor="text1"/>
          <w:kern w:val="24"/>
          <w:szCs w:val="24"/>
          <w:lang w:eastAsia="en-GB"/>
        </w:rPr>
        <w:t>, staff</w:t>
      </w:r>
      <w:r w:rsidR="009E0800" w:rsidRPr="00AB3C02">
        <w:rPr>
          <w:rFonts w:eastAsia="Verdana" w:cs="Arial"/>
          <w:color w:val="000000" w:themeColor="text1"/>
          <w:kern w:val="24"/>
          <w:szCs w:val="24"/>
          <w:lang w:eastAsia="en-GB"/>
        </w:rPr>
        <w:t xml:space="preserve"> </w:t>
      </w:r>
      <w:r w:rsidRPr="00AB3C02">
        <w:rPr>
          <w:rFonts w:eastAsia="Verdana" w:cs="Arial"/>
          <w:color w:val="000000" w:themeColor="text1"/>
          <w:kern w:val="24"/>
          <w:szCs w:val="24"/>
          <w:lang w:eastAsia="en-GB"/>
        </w:rPr>
        <w:t xml:space="preserve">within Public Health Wales are </w:t>
      </w:r>
      <w:r w:rsidR="009E0800" w:rsidRPr="00AB3C02">
        <w:rPr>
          <w:rFonts w:eastAsia="Verdana" w:cs="Arial"/>
          <w:color w:val="000000" w:themeColor="text1"/>
          <w:kern w:val="24"/>
          <w:szCs w:val="24"/>
          <w:lang w:eastAsia="en-GB"/>
        </w:rPr>
        <w:t>our most important asset</w:t>
      </w:r>
      <w:r w:rsidRPr="00AB3C02">
        <w:rPr>
          <w:rFonts w:eastAsia="Verdana" w:cs="Arial"/>
          <w:color w:val="000000" w:themeColor="text1"/>
          <w:kern w:val="24"/>
          <w:szCs w:val="24"/>
          <w:lang w:eastAsia="en-GB"/>
        </w:rPr>
        <w:t xml:space="preserve"> </w:t>
      </w:r>
      <w:r w:rsidR="009E0800" w:rsidRPr="00AB3C02">
        <w:rPr>
          <w:rFonts w:eastAsia="Verdana" w:cs="Arial"/>
          <w:color w:val="000000" w:themeColor="text1"/>
          <w:kern w:val="24"/>
          <w:szCs w:val="24"/>
          <w:lang w:eastAsia="en-GB"/>
        </w:rPr>
        <w:t xml:space="preserve">and each person must </w:t>
      </w:r>
      <w:r w:rsidR="00DE7297" w:rsidRPr="00AB3C02">
        <w:rPr>
          <w:rFonts w:eastAsia="Verdana" w:cs="Arial"/>
          <w:color w:val="000000" w:themeColor="text1"/>
          <w:kern w:val="24"/>
          <w:szCs w:val="24"/>
          <w:lang w:eastAsia="en-GB"/>
        </w:rPr>
        <w:t>play their</w:t>
      </w:r>
      <w:r w:rsidR="009E0800" w:rsidRPr="00AB3C02">
        <w:rPr>
          <w:rFonts w:eastAsia="Verdana" w:cs="Arial"/>
          <w:color w:val="000000" w:themeColor="text1"/>
          <w:kern w:val="24"/>
          <w:szCs w:val="24"/>
          <w:lang w:eastAsia="en-GB"/>
        </w:rPr>
        <w:t xml:space="preserve"> part </w:t>
      </w:r>
      <w:r w:rsidR="00DE7297" w:rsidRPr="00AB3C02">
        <w:rPr>
          <w:rFonts w:eastAsia="Verdana" w:cs="Arial"/>
          <w:color w:val="000000" w:themeColor="text1"/>
          <w:kern w:val="24"/>
          <w:szCs w:val="24"/>
          <w:lang w:eastAsia="en-GB"/>
        </w:rPr>
        <w:t>in contributing to</w:t>
      </w:r>
      <w:r w:rsidR="009E0800" w:rsidRPr="00AB3C02">
        <w:rPr>
          <w:rFonts w:eastAsia="Verdana" w:cs="Arial"/>
          <w:color w:val="000000" w:themeColor="text1"/>
          <w:kern w:val="24"/>
          <w:szCs w:val="24"/>
          <w:lang w:eastAsia="en-GB"/>
        </w:rPr>
        <w:t xml:space="preserve"> </w:t>
      </w:r>
      <w:r w:rsidR="00AB3C02" w:rsidRPr="00AB3C02">
        <w:rPr>
          <w:rFonts w:eastAsia="Verdana" w:cs="Arial"/>
          <w:color w:val="000000" w:themeColor="text1"/>
          <w:kern w:val="24"/>
          <w:szCs w:val="24"/>
          <w:lang w:eastAsia="en-GB"/>
        </w:rPr>
        <w:t xml:space="preserve">the </w:t>
      </w:r>
      <w:r w:rsidR="009E0800" w:rsidRPr="00AB3C02">
        <w:rPr>
          <w:rFonts w:eastAsia="Verdana" w:cs="Arial"/>
          <w:color w:val="000000" w:themeColor="text1"/>
          <w:kern w:val="24"/>
          <w:szCs w:val="24"/>
          <w:lang w:eastAsia="en-GB"/>
        </w:rPr>
        <w:t xml:space="preserve">success of the organisation in </w:t>
      </w:r>
      <w:r w:rsidR="00AB3C02" w:rsidRPr="00AB3C02">
        <w:rPr>
          <w:rFonts w:eastAsia="Verdana" w:cs="Arial"/>
          <w:color w:val="000000" w:themeColor="text1"/>
          <w:kern w:val="24"/>
          <w:szCs w:val="24"/>
          <w:lang w:eastAsia="en-GB"/>
        </w:rPr>
        <w:t xml:space="preserve">achieving improved </w:t>
      </w:r>
      <w:r w:rsidR="009E0800" w:rsidRPr="00AB3C02">
        <w:rPr>
          <w:rFonts w:eastAsia="Verdana" w:cs="Arial"/>
          <w:color w:val="000000" w:themeColor="text1"/>
          <w:kern w:val="24"/>
          <w:szCs w:val="24"/>
          <w:lang w:eastAsia="en-GB"/>
        </w:rPr>
        <w:t>health outcomes for the people of Wales</w:t>
      </w:r>
      <w:r w:rsidR="009E0800">
        <w:rPr>
          <w:rFonts w:eastAsia="Verdana" w:cs="Arial"/>
          <w:color w:val="000000" w:themeColor="text1"/>
          <w:kern w:val="24"/>
          <w:szCs w:val="24"/>
          <w:lang w:eastAsia="en-GB"/>
        </w:rPr>
        <w:t>.</w:t>
      </w:r>
    </w:p>
    <w:p w14:paraId="34F61FAE" w14:textId="77777777" w:rsidR="00C635A8" w:rsidRDefault="00C635A8" w:rsidP="001B68A7">
      <w:pPr>
        <w:rPr>
          <w:rFonts w:cs="Arial"/>
          <w:color w:val="000000" w:themeColor="text1"/>
          <w:szCs w:val="24"/>
        </w:rPr>
      </w:pPr>
    </w:p>
    <w:p w14:paraId="612A2230" w14:textId="77777777" w:rsidR="00F8683F" w:rsidRDefault="001B68A7" w:rsidP="001B68A7">
      <w:pPr>
        <w:rPr>
          <w:rFonts w:cs="Arial"/>
          <w:color w:val="000000" w:themeColor="text1"/>
          <w:szCs w:val="24"/>
        </w:rPr>
      </w:pPr>
      <w:r w:rsidRPr="00807BC4">
        <w:rPr>
          <w:rFonts w:cs="Arial"/>
          <w:color w:val="000000" w:themeColor="text1"/>
          <w:szCs w:val="24"/>
        </w:rPr>
        <w:t>Quality</w:t>
      </w:r>
      <w:r>
        <w:rPr>
          <w:rFonts w:cs="Arial"/>
          <w:color w:val="000000" w:themeColor="text1"/>
          <w:szCs w:val="24"/>
        </w:rPr>
        <w:t xml:space="preserve"> and</w:t>
      </w:r>
      <w:r w:rsidRPr="00807BC4">
        <w:rPr>
          <w:rFonts w:cs="Arial"/>
          <w:color w:val="000000" w:themeColor="text1"/>
          <w:szCs w:val="24"/>
        </w:rPr>
        <w:t xml:space="preserve"> </w:t>
      </w:r>
      <w:r w:rsidR="008E0647">
        <w:rPr>
          <w:rFonts w:cs="Arial"/>
          <w:color w:val="000000" w:themeColor="text1"/>
          <w:szCs w:val="24"/>
        </w:rPr>
        <w:t>i</w:t>
      </w:r>
      <w:r w:rsidRPr="00807BC4">
        <w:rPr>
          <w:rFonts w:cs="Arial"/>
          <w:color w:val="000000" w:themeColor="text1"/>
          <w:szCs w:val="24"/>
        </w:rPr>
        <w:t>mprovement is a continuous process and a long-term</w:t>
      </w:r>
      <w:r>
        <w:rPr>
          <w:rFonts w:cs="Arial"/>
          <w:color w:val="000000" w:themeColor="text1"/>
          <w:szCs w:val="24"/>
        </w:rPr>
        <w:t xml:space="preserve"> </w:t>
      </w:r>
      <w:r w:rsidRPr="00807BC4">
        <w:rPr>
          <w:rFonts w:cs="Arial"/>
          <w:color w:val="000000" w:themeColor="text1"/>
          <w:szCs w:val="24"/>
        </w:rPr>
        <w:t>co</w:t>
      </w:r>
      <w:r>
        <w:rPr>
          <w:rFonts w:cs="Arial"/>
          <w:color w:val="000000" w:themeColor="text1"/>
          <w:szCs w:val="24"/>
        </w:rPr>
        <w:t xml:space="preserve">mmitment that requires a change </w:t>
      </w:r>
      <w:r w:rsidRPr="00807BC4">
        <w:rPr>
          <w:rFonts w:cs="Arial"/>
          <w:color w:val="000000" w:themeColor="text1"/>
          <w:szCs w:val="24"/>
        </w:rPr>
        <w:t xml:space="preserve">in culture (the </w:t>
      </w:r>
      <w:r>
        <w:rPr>
          <w:rFonts w:cs="Arial"/>
          <w:color w:val="000000" w:themeColor="text1"/>
          <w:szCs w:val="24"/>
        </w:rPr>
        <w:t>w</w:t>
      </w:r>
      <w:r w:rsidRPr="00807BC4">
        <w:rPr>
          <w:rFonts w:cs="Arial"/>
          <w:color w:val="000000" w:themeColor="text1"/>
          <w:szCs w:val="24"/>
        </w:rPr>
        <w:t xml:space="preserve">ay we do things). </w:t>
      </w:r>
      <w:r>
        <w:rPr>
          <w:rFonts w:cs="Arial"/>
          <w:color w:val="000000" w:themeColor="text1"/>
          <w:szCs w:val="24"/>
        </w:rPr>
        <w:t xml:space="preserve"> The change in culture</w:t>
      </w:r>
      <w:r w:rsidRPr="00807BC4">
        <w:rPr>
          <w:rFonts w:cs="Arial"/>
          <w:color w:val="000000" w:themeColor="text1"/>
          <w:szCs w:val="24"/>
        </w:rPr>
        <w:t xml:space="preserve"> will rely on a shift in the way we think, </w:t>
      </w:r>
      <w:r>
        <w:rPr>
          <w:rFonts w:cs="Arial"/>
          <w:color w:val="000000" w:themeColor="text1"/>
          <w:szCs w:val="24"/>
        </w:rPr>
        <w:t xml:space="preserve">act and organise our </w:t>
      </w:r>
      <w:r w:rsidRPr="00807BC4">
        <w:rPr>
          <w:rFonts w:cs="Arial"/>
          <w:color w:val="000000" w:themeColor="text1"/>
          <w:szCs w:val="24"/>
        </w:rPr>
        <w:t>work</w:t>
      </w:r>
      <w:r>
        <w:rPr>
          <w:rFonts w:cs="Arial"/>
          <w:color w:val="000000" w:themeColor="text1"/>
          <w:szCs w:val="24"/>
        </w:rPr>
        <w:t xml:space="preserve">; enabling all staff to lead and take responsibility for their contribution to drive quality and </w:t>
      </w:r>
      <w:r w:rsidR="004103C7">
        <w:rPr>
          <w:rFonts w:cs="Arial"/>
          <w:color w:val="000000" w:themeColor="text1"/>
          <w:szCs w:val="24"/>
        </w:rPr>
        <w:t>improvement.</w:t>
      </w:r>
      <w:r>
        <w:rPr>
          <w:rFonts w:cs="Arial"/>
          <w:color w:val="000000" w:themeColor="text1"/>
          <w:szCs w:val="24"/>
        </w:rPr>
        <w:t xml:space="preserve"> </w:t>
      </w:r>
    </w:p>
    <w:p w14:paraId="286E6C52" w14:textId="77777777" w:rsidR="00F8683F" w:rsidRDefault="00F8683F" w:rsidP="001B68A7">
      <w:pPr>
        <w:rPr>
          <w:rFonts w:cs="Arial"/>
          <w:color w:val="000000" w:themeColor="text1"/>
          <w:szCs w:val="24"/>
        </w:rPr>
      </w:pPr>
    </w:p>
    <w:p w14:paraId="2F3E5A4F" w14:textId="77777777" w:rsidR="001B68A7" w:rsidRDefault="00F8683F" w:rsidP="001B68A7">
      <w:pPr>
        <w:rPr>
          <w:rFonts w:cs="Arial"/>
          <w:color w:val="000000" w:themeColor="text1"/>
          <w:szCs w:val="24"/>
        </w:rPr>
      </w:pPr>
      <w:r>
        <w:rPr>
          <w:rFonts w:cs="Arial"/>
          <w:color w:val="000000" w:themeColor="text1"/>
          <w:szCs w:val="24"/>
        </w:rPr>
        <w:t xml:space="preserve">We will produce an annual </w:t>
      </w:r>
      <w:r w:rsidR="003F503B">
        <w:rPr>
          <w:rFonts w:cs="Arial"/>
          <w:color w:val="000000" w:themeColor="text1"/>
          <w:szCs w:val="24"/>
        </w:rPr>
        <w:t xml:space="preserve">progress </w:t>
      </w:r>
      <w:r>
        <w:rPr>
          <w:rFonts w:cs="Arial"/>
          <w:color w:val="000000" w:themeColor="text1"/>
          <w:szCs w:val="24"/>
        </w:rPr>
        <w:t xml:space="preserve">report </w:t>
      </w:r>
      <w:r w:rsidR="003F503B">
        <w:rPr>
          <w:rFonts w:cs="Arial"/>
          <w:color w:val="000000" w:themeColor="text1"/>
          <w:szCs w:val="24"/>
        </w:rPr>
        <w:t xml:space="preserve">on the implementation of this strategy and ensure evaluation is built into </w:t>
      </w:r>
      <w:r>
        <w:rPr>
          <w:rFonts w:cs="Arial"/>
          <w:color w:val="000000" w:themeColor="text1"/>
          <w:szCs w:val="24"/>
        </w:rPr>
        <w:t xml:space="preserve">significant improvement projects. </w:t>
      </w:r>
      <w:r w:rsidR="001B68A7">
        <w:rPr>
          <w:rFonts w:cs="Arial"/>
          <w:color w:val="000000" w:themeColor="text1"/>
          <w:szCs w:val="24"/>
        </w:rPr>
        <w:t xml:space="preserve"> </w:t>
      </w:r>
    </w:p>
    <w:p w14:paraId="061B5E59" w14:textId="77777777" w:rsidR="00AF2F4D" w:rsidRDefault="00AF2F4D" w:rsidP="001B68A7">
      <w:pPr>
        <w:rPr>
          <w:rFonts w:cs="Arial"/>
          <w:color w:val="000000" w:themeColor="text1"/>
          <w:szCs w:val="24"/>
        </w:rPr>
      </w:pPr>
    </w:p>
    <w:p w14:paraId="62FF210C" w14:textId="77777777" w:rsidR="00E5339B" w:rsidRDefault="00E5339B" w:rsidP="001B68A7">
      <w:pPr>
        <w:rPr>
          <w:rFonts w:cs="Arial"/>
          <w:color w:val="000000" w:themeColor="text1"/>
          <w:szCs w:val="24"/>
        </w:rPr>
      </w:pPr>
    </w:p>
    <w:p w14:paraId="70A3A358" w14:textId="77777777" w:rsidR="001B68A7" w:rsidRDefault="001B68A7" w:rsidP="00AF2F4D">
      <w:pPr>
        <w:shd w:val="clear" w:color="auto" w:fill="D9E2F3" w:themeFill="accent5" w:themeFillTint="33"/>
        <w:rPr>
          <w:rFonts w:cs="Arial"/>
          <w:color w:val="000000" w:themeColor="text1"/>
          <w:szCs w:val="24"/>
        </w:rPr>
      </w:pPr>
    </w:p>
    <w:p w14:paraId="50BE6CF1" w14:textId="77777777" w:rsidR="001B68A7" w:rsidRPr="006E1DAB" w:rsidRDefault="00E03275" w:rsidP="00AF2F4D">
      <w:pPr>
        <w:shd w:val="clear" w:color="auto" w:fill="D9E2F3" w:themeFill="accent5" w:themeFillTint="33"/>
        <w:rPr>
          <w:rFonts w:eastAsia="Verdana" w:cs="Arial"/>
          <w:b/>
          <w:color w:val="002060"/>
          <w:kern w:val="24"/>
          <w:szCs w:val="24"/>
          <w:lang w:eastAsia="en-GB"/>
        </w:rPr>
      </w:pPr>
      <w:r w:rsidRPr="006E1DAB">
        <w:rPr>
          <w:rFonts w:eastAsia="Verdana" w:cs="Arial"/>
          <w:b/>
          <w:color w:val="002060"/>
          <w:kern w:val="24"/>
          <w:szCs w:val="24"/>
          <w:lang w:eastAsia="en-GB"/>
        </w:rPr>
        <w:t xml:space="preserve">What </w:t>
      </w:r>
      <w:r w:rsidR="005E2B75" w:rsidRPr="006E1DAB">
        <w:rPr>
          <w:rFonts w:eastAsia="Verdana" w:cs="Arial"/>
          <w:b/>
          <w:color w:val="002060"/>
          <w:kern w:val="24"/>
          <w:szCs w:val="24"/>
          <w:lang w:eastAsia="en-GB"/>
        </w:rPr>
        <w:t>we will focus on:</w:t>
      </w:r>
    </w:p>
    <w:p w14:paraId="34662AB3" w14:textId="77777777" w:rsidR="001B68A7" w:rsidRDefault="00127C7B" w:rsidP="001177F3">
      <w:pPr>
        <w:pStyle w:val="ListParagraph"/>
        <w:numPr>
          <w:ilvl w:val="0"/>
          <w:numId w:val="33"/>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Secure</w:t>
      </w:r>
      <w:r w:rsidR="001B68A7" w:rsidRPr="00AF2F4D">
        <w:rPr>
          <w:rFonts w:eastAsiaTheme="minorEastAsia" w:cs="Arial"/>
          <w:color w:val="000000" w:themeColor="text1"/>
          <w:kern w:val="24"/>
          <w:szCs w:val="24"/>
          <w:lang w:eastAsia="en-GB"/>
        </w:rPr>
        <w:t xml:space="preserve"> the support and confidence of the Board to agree and promote the Quality and Improvement Strategy </w:t>
      </w:r>
    </w:p>
    <w:p w14:paraId="4E80E400" w14:textId="5B30E7C7" w:rsidR="00F8683F" w:rsidRPr="00AF2F4D" w:rsidRDefault="00F8683F" w:rsidP="001177F3">
      <w:pPr>
        <w:pStyle w:val="ListParagraph"/>
        <w:numPr>
          <w:ilvl w:val="0"/>
          <w:numId w:val="33"/>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Produce and r</w:t>
      </w:r>
      <w:r w:rsidR="00C0023B">
        <w:rPr>
          <w:rFonts w:eastAsiaTheme="minorEastAsia" w:cs="Arial"/>
          <w:color w:val="000000" w:themeColor="text1"/>
          <w:kern w:val="24"/>
          <w:szCs w:val="24"/>
          <w:lang w:eastAsia="en-GB"/>
        </w:rPr>
        <w:t>eport an Annual Quality report</w:t>
      </w:r>
    </w:p>
    <w:p w14:paraId="41B7BF13" w14:textId="77777777" w:rsidR="001B68A7" w:rsidRPr="00AF2F4D" w:rsidRDefault="001B68A7" w:rsidP="001177F3">
      <w:pPr>
        <w:pStyle w:val="ListParagraph"/>
        <w:numPr>
          <w:ilvl w:val="0"/>
          <w:numId w:val="33"/>
        </w:numPr>
        <w:shd w:val="clear" w:color="auto" w:fill="D9E2F3" w:themeFill="accent5" w:themeFillTint="33"/>
        <w:rPr>
          <w:rFonts w:eastAsiaTheme="minorEastAsia" w:cs="Arial"/>
          <w:color w:val="000000" w:themeColor="text1"/>
          <w:kern w:val="24"/>
          <w:szCs w:val="24"/>
          <w:lang w:eastAsia="en-GB"/>
        </w:rPr>
      </w:pPr>
      <w:r w:rsidRPr="00AF2F4D">
        <w:rPr>
          <w:rFonts w:eastAsiaTheme="minorEastAsia" w:cs="Arial"/>
          <w:color w:val="000000" w:themeColor="text1"/>
          <w:kern w:val="24"/>
          <w:szCs w:val="24"/>
          <w:lang w:eastAsia="en-GB"/>
        </w:rPr>
        <w:t>The Board commits to a development programme focused on quality as a business strategy</w:t>
      </w:r>
    </w:p>
    <w:p w14:paraId="412A0508" w14:textId="18BE7C63" w:rsidR="001B68A7" w:rsidRPr="00AF2F4D" w:rsidRDefault="001B68A7" w:rsidP="001177F3">
      <w:pPr>
        <w:pStyle w:val="ListParagraph"/>
        <w:numPr>
          <w:ilvl w:val="0"/>
          <w:numId w:val="33"/>
        </w:numPr>
        <w:shd w:val="clear" w:color="auto" w:fill="D9E2F3" w:themeFill="accent5" w:themeFillTint="33"/>
        <w:rPr>
          <w:rFonts w:cs="Arial"/>
          <w:color w:val="000000" w:themeColor="text1"/>
          <w:szCs w:val="24"/>
        </w:rPr>
      </w:pPr>
      <w:r w:rsidRPr="00AF2F4D">
        <w:rPr>
          <w:rFonts w:cs="Arial"/>
          <w:color w:val="000000" w:themeColor="text1"/>
          <w:szCs w:val="24"/>
        </w:rPr>
        <w:t>Through effective integrated governance, the Board will guide the organisation in taking forward improvement activi</w:t>
      </w:r>
      <w:r w:rsidR="00C0023B">
        <w:rPr>
          <w:rFonts w:cs="Arial"/>
          <w:color w:val="000000" w:themeColor="text1"/>
          <w:szCs w:val="24"/>
        </w:rPr>
        <w:t>ties that are aligned with our s</w:t>
      </w:r>
      <w:r w:rsidRPr="00AF2F4D">
        <w:rPr>
          <w:rFonts w:cs="Arial"/>
          <w:color w:val="000000" w:themeColor="text1"/>
          <w:szCs w:val="24"/>
        </w:rPr>
        <w:t xml:space="preserve">trategic </w:t>
      </w:r>
      <w:r w:rsidR="00C0023B">
        <w:rPr>
          <w:rFonts w:cs="Arial"/>
          <w:color w:val="000000" w:themeColor="text1"/>
          <w:szCs w:val="24"/>
        </w:rPr>
        <w:t>p</w:t>
      </w:r>
      <w:r w:rsidRPr="00AF2F4D">
        <w:rPr>
          <w:rFonts w:cs="Arial"/>
          <w:color w:val="000000" w:themeColor="text1"/>
          <w:szCs w:val="24"/>
        </w:rPr>
        <w:t>riorities</w:t>
      </w:r>
    </w:p>
    <w:p w14:paraId="040FE88A" w14:textId="77777777" w:rsidR="001B68A7" w:rsidRPr="00AF2F4D" w:rsidRDefault="001B68A7" w:rsidP="001177F3">
      <w:pPr>
        <w:pStyle w:val="ListParagraph"/>
        <w:numPr>
          <w:ilvl w:val="0"/>
          <w:numId w:val="33"/>
        </w:numPr>
        <w:shd w:val="clear" w:color="auto" w:fill="D9E2F3" w:themeFill="accent5" w:themeFillTint="33"/>
        <w:rPr>
          <w:rFonts w:cs="Arial"/>
          <w:color w:val="000000" w:themeColor="text1"/>
          <w:szCs w:val="24"/>
        </w:rPr>
      </w:pPr>
      <w:r w:rsidRPr="00AF2F4D">
        <w:rPr>
          <w:rFonts w:cs="Arial"/>
          <w:color w:val="000000" w:themeColor="text1"/>
          <w:szCs w:val="24"/>
        </w:rPr>
        <w:t xml:space="preserve">Select a few important improvement projects as part of the annual planning cycle </w:t>
      </w:r>
    </w:p>
    <w:p w14:paraId="7158A76F" w14:textId="77777777" w:rsidR="001B68A7" w:rsidRPr="00AF2F4D" w:rsidRDefault="001B68A7" w:rsidP="001177F3">
      <w:pPr>
        <w:pStyle w:val="ListParagraph"/>
        <w:numPr>
          <w:ilvl w:val="0"/>
          <w:numId w:val="33"/>
        </w:numPr>
        <w:shd w:val="clear" w:color="auto" w:fill="D9E2F3" w:themeFill="accent5" w:themeFillTint="33"/>
        <w:rPr>
          <w:rFonts w:eastAsiaTheme="minorEastAsia" w:cs="Arial"/>
          <w:color w:val="000000" w:themeColor="text1"/>
          <w:kern w:val="24"/>
          <w:szCs w:val="24"/>
          <w:lang w:eastAsia="en-GB"/>
        </w:rPr>
      </w:pPr>
      <w:r w:rsidRPr="00AF2F4D">
        <w:rPr>
          <w:rFonts w:eastAsiaTheme="minorEastAsia" w:cs="Arial"/>
          <w:color w:val="000000" w:themeColor="text1"/>
          <w:kern w:val="24"/>
          <w:szCs w:val="24"/>
          <w:lang w:eastAsia="en-GB"/>
        </w:rPr>
        <w:t xml:space="preserve">Visible leadership from the Executive </w:t>
      </w:r>
      <w:r w:rsidR="008E0647">
        <w:rPr>
          <w:rFonts w:eastAsiaTheme="minorEastAsia" w:cs="Arial"/>
          <w:color w:val="000000" w:themeColor="text1"/>
          <w:kern w:val="24"/>
          <w:szCs w:val="24"/>
          <w:lang w:eastAsia="en-GB"/>
        </w:rPr>
        <w:t xml:space="preserve">Team </w:t>
      </w:r>
      <w:r w:rsidRPr="00AF2F4D">
        <w:rPr>
          <w:rFonts w:eastAsiaTheme="minorEastAsia" w:cs="Arial"/>
          <w:color w:val="000000" w:themeColor="text1"/>
          <w:kern w:val="24"/>
          <w:szCs w:val="24"/>
          <w:lang w:eastAsia="en-GB"/>
        </w:rPr>
        <w:t>to support the Quality and improvement Strategy</w:t>
      </w:r>
    </w:p>
    <w:p w14:paraId="711C3B17" w14:textId="77777777" w:rsidR="00A135E2" w:rsidRPr="00AF2F4D" w:rsidRDefault="001B68A7" w:rsidP="001177F3">
      <w:pPr>
        <w:pStyle w:val="ListParagraph"/>
        <w:numPr>
          <w:ilvl w:val="0"/>
          <w:numId w:val="33"/>
        </w:numPr>
        <w:shd w:val="clear" w:color="auto" w:fill="D9E2F3" w:themeFill="accent5" w:themeFillTint="33"/>
        <w:rPr>
          <w:rFonts w:eastAsiaTheme="minorEastAsia" w:cs="Arial"/>
          <w:color w:val="000000" w:themeColor="text1"/>
          <w:kern w:val="24"/>
          <w:szCs w:val="24"/>
          <w:lang w:eastAsia="en-GB"/>
        </w:rPr>
      </w:pPr>
      <w:r w:rsidRPr="00AF2F4D">
        <w:rPr>
          <w:rFonts w:eastAsiaTheme="minorEastAsia" w:cs="Arial"/>
          <w:color w:val="000000" w:themeColor="text1"/>
          <w:kern w:val="24"/>
          <w:szCs w:val="24"/>
          <w:lang w:eastAsia="en-GB"/>
        </w:rPr>
        <w:t xml:space="preserve">Time Series Data </w:t>
      </w:r>
      <w:r w:rsidR="003F503B">
        <w:rPr>
          <w:rFonts w:eastAsiaTheme="minorEastAsia" w:cs="Arial"/>
          <w:color w:val="000000" w:themeColor="text1"/>
          <w:kern w:val="24"/>
          <w:szCs w:val="24"/>
          <w:lang w:eastAsia="en-GB"/>
        </w:rPr>
        <w:t>on q</w:t>
      </w:r>
      <w:r w:rsidRPr="00AF2F4D">
        <w:rPr>
          <w:rFonts w:eastAsiaTheme="minorEastAsia" w:cs="Arial"/>
          <w:color w:val="000000" w:themeColor="text1"/>
          <w:kern w:val="24"/>
          <w:szCs w:val="24"/>
          <w:lang w:eastAsia="en-GB"/>
        </w:rPr>
        <w:t>uality and improvement available to the Board and Executive to be fully informed on how the organisation is performing</w:t>
      </w:r>
    </w:p>
    <w:p w14:paraId="6313E59A" w14:textId="77777777" w:rsidR="001B68A7" w:rsidRDefault="001B68A7" w:rsidP="00AF2F4D">
      <w:pPr>
        <w:shd w:val="clear" w:color="auto" w:fill="D9E2F3" w:themeFill="accent5" w:themeFillTint="33"/>
        <w:contextualSpacing/>
        <w:rPr>
          <w:rFonts w:eastAsiaTheme="minorEastAsia" w:cs="Arial"/>
          <w:color w:val="000000" w:themeColor="text1"/>
          <w:kern w:val="24"/>
          <w:szCs w:val="24"/>
          <w:lang w:eastAsia="en-GB"/>
        </w:rPr>
      </w:pPr>
    </w:p>
    <w:p w14:paraId="0D5C35B7" w14:textId="77777777" w:rsidR="005E2B75" w:rsidRPr="00E84B46" w:rsidRDefault="005E2B75" w:rsidP="00E84B46">
      <w:pPr>
        <w:rPr>
          <w:rFonts w:ascii="Cambria Math" w:hAnsi="Cambria Math" w:cs="Arial"/>
          <w:color w:val="002060"/>
          <w:sz w:val="32"/>
          <w:szCs w:val="32"/>
        </w:rPr>
      </w:pPr>
    </w:p>
    <w:p w14:paraId="25856F1F" w14:textId="77777777" w:rsidR="002B07A7" w:rsidRDefault="002B07A7" w:rsidP="002B07A7">
      <w:pPr>
        <w:shd w:val="clear" w:color="auto" w:fill="D9E2F3" w:themeFill="accent5" w:themeFillTint="33"/>
        <w:rPr>
          <w:rFonts w:cs="Arial"/>
          <w:color w:val="000000" w:themeColor="text1"/>
          <w:szCs w:val="24"/>
        </w:rPr>
      </w:pPr>
    </w:p>
    <w:p w14:paraId="0B04B03D" w14:textId="77777777" w:rsidR="002B07A7" w:rsidRPr="006E1DAB" w:rsidRDefault="002B07A7" w:rsidP="002B07A7">
      <w:pPr>
        <w:shd w:val="clear" w:color="auto" w:fill="D9E2F3" w:themeFill="accent5" w:themeFillTint="33"/>
        <w:rPr>
          <w:rFonts w:eastAsia="Verdana" w:cs="Arial"/>
          <w:b/>
          <w:color w:val="002060"/>
          <w:kern w:val="24"/>
          <w:szCs w:val="24"/>
          <w:lang w:eastAsia="en-GB"/>
        </w:rPr>
      </w:pPr>
      <w:r>
        <w:rPr>
          <w:rFonts w:eastAsia="Verdana" w:cs="Arial"/>
          <w:b/>
          <w:color w:val="002060"/>
          <w:kern w:val="24"/>
          <w:szCs w:val="24"/>
          <w:lang w:eastAsia="en-GB"/>
        </w:rPr>
        <w:t>What does success look like</w:t>
      </w:r>
      <w:r w:rsidR="00717896">
        <w:rPr>
          <w:rFonts w:eastAsia="Verdana" w:cs="Arial"/>
          <w:b/>
          <w:color w:val="002060"/>
          <w:kern w:val="24"/>
          <w:szCs w:val="24"/>
          <w:lang w:eastAsia="en-GB"/>
        </w:rPr>
        <w:t>?</w:t>
      </w:r>
    </w:p>
    <w:p w14:paraId="4DE9BB92" w14:textId="77777777" w:rsidR="002B07A7" w:rsidRDefault="002B07A7" w:rsidP="002B07A7">
      <w:pPr>
        <w:shd w:val="clear" w:color="auto" w:fill="D9E2F3" w:themeFill="accent5" w:themeFillTint="33"/>
        <w:contextualSpacing/>
        <w:rPr>
          <w:rFonts w:eastAsiaTheme="minorEastAsia" w:cs="Arial"/>
          <w:color w:val="000000" w:themeColor="text1"/>
          <w:kern w:val="24"/>
          <w:szCs w:val="24"/>
          <w:lang w:eastAsia="en-GB"/>
        </w:rPr>
      </w:pPr>
    </w:p>
    <w:p w14:paraId="1ACDBEB6" w14:textId="14549FE4" w:rsidR="002B07A7" w:rsidRDefault="002B07A7" w:rsidP="002B07A7">
      <w:pPr>
        <w:shd w:val="clear" w:color="auto" w:fill="D9E2F3" w:themeFill="accent5" w:themeFillTint="33"/>
        <w:contextualSpacing/>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By 2030 we will</w:t>
      </w:r>
      <w:r w:rsidR="00DD0056">
        <w:rPr>
          <w:rFonts w:eastAsiaTheme="minorEastAsia" w:cs="Arial"/>
          <w:color w:val="000000" w:themeColor="text1"/>
          <w:kern w:val="24"/>
          <w:szCs w:val="24"/>
          <w:lang w:eastAsia="en-GB"/>
        </w:rPr>
        <w:t xml:space="preserve"> have quality and improvement rooted </w:t>
      </w:r>
      <w:r w:rsidR="00032673">
        <w:rPr>
          <w:rFonts w:eastAsiaTheme="minorEastAsia" w:cs="Arial"/>
          <w:color w:val="000000" w:themeColor="text1"/>
          <w:kern w:val="24"/>
          <w:szCs w:val="24"/>
          <w:lang w:eastAsia="en-GB"/>
        </w:rPr>
        <w:t xml:space="preserve">at </w:t>
      </w:r>
      <w:r w:rsidR="00DD0056">
        <w:rPr>
          <w:rFonts w:eastAsiaTheme="minorEastAsia" w:cs="Arial"/>
          <w:color w:val="000000" w:themeColor="text1"/>
          <w:kern w:val="24"/>
          <w:szCs w:val="24"/>
          <w:lang w:eastAsia="en-GB"/>
        </w:rPr>
        <w:t>our core</w:t>
      </w:r>
      <w:r w:rsidR="00032673">
        <w:rPr>
          <w:rFonts w:eastAsiaTheme="minorEastAsia" w:cs="Arial"/>
          <w:color w:val="000000" w:themeColor="text1"/>
          <w:kern w:val="24"/>
          <w:szCs w:val="24"/>
          <w:lang w:eastAsia="en-GB"/>
        </w:rPr>
        <w:t>,</w:t>
      </w:r>
      <w:r w:rsidR="00DD0056">
        <w:rPr>
          <w:rFonts w:eastAsiaTheme="minorEastAsia" w:cs="Arial"/>
          <w:color w:val="000000" w:themeColor="text1"/>
          <w:kern w:val="24"/>
          <w:szCs w:val="24"/>
          <w:lang w:eastAsia="en-GB"/>
        </w:rPr>
        <w:t xml:space="preserve"> with visible and focused leadership at all levels. </w:t>
      </w:r>
      <w:r w:rsidR="00695118">
        <w:rPr>
          <w:rFonts w:eastAsiaTheme="minorEastAsia" w:cs="Arial"/>
          <w:color w:val="000000" w:themeColor="text1"/>
          <w:kern w:val="24"/>
          <w:szCs w:val="24"/>
          <w:lang w:eastAsia="en-GB"/>
        </w:rPr>
        <w:t>This will be a</w:t>
      </w:r>
      <w:r w:rsidR="00717896">
        <w:rPr>
          <w:rFonts w:eastAsiaTheme="minorEastAsia" w:cs="Arial"/>
          <w:color w:val="000000" w:themeColor="text1"/>
          <w:kern w:val="24"/>
          <w:szCs w:val="24"/>
          <w:lang w:eastAsia="en-GB"/>
        </w:rPr>
        <w:t>ccompanied by effective integrated governance, and</w:t>
      </w:r>
      <w:r w:rsidR="00C0023B">
        <w:rPr>
          <w:rFonts w:eastAsiaTheme="minorEastAsia" w:cs="Arial"/>
          <w:color w:val="000000" w:themeColor="text1"/>
          <w:kern w:val="24"/>
          <w:szCs w:val="24"/>
          <w:lang w:eastAsia="en-GB"/>
        </w:rPr>
        <w:t>,</w:t>
      </w:r>
      <w:r w:rsidR="00717896">
        <w:rPr>
          <w:rFonts w:eastAsiaTheme="minorEastAsia" w:cs="Arial"/>
          <w:color w:val="000000" w:themeColor="text1"/>
          <w:kern w:val="24"/>
          <w:szCs w:val="24"/>
          <w:lang w:eastAsia="en-GB"/>
        </w:rPr>
        <w:t xml:space="preserve"> </w:t>
      </w:r>
      <w:r w:rsidR="00C0023B">
        <w:rPr>
          <w:rFonts w:eastAsiaTheme="minorEastAsia" w:cs="Arial"/>
          <w:color w:val="000000" w:themeColor="text1"/>
          <w:kern w:val="24"/>
          <w:szCs w:val="24"/>
          <w:lang w:eastAsia="en-GB"/>
        </w:rPr>
        <w:t>wherever</w:t>
      </w:r>
      <w:r w:rsidR="00332435">
        <w:rPr>
          <w:rFonts w:eastAsiaTheme="minorEastAsia" w:cs="Arial"/>
          <w:color w:val="000000" w:themeColor="text1"/>
          <w:kern w:val="24"/>
          <w:szCs w:val="24"/>
          <w:lang w:eastAsia="en-GB"/>
        </w:rPr>
        <w:t xml:space="preserve"> possible</w:t>
      </w:r>
      <w:r w:rsidR="00C0023B">
        <w:rPr>
          <w:rFonts w:eastAsiaTheme="minorEastAsia" w:cs="Arial"/>
          <w:color w:val="000000" w:themeColor="text1"/>
          <w:kern w:val="24"/>
          <w:szCs w:val="24"/>
          <w:lang w:eastAsia="en-GB"/>
        </w:rPr>
        <w:t>,</w:t>
      </w:r>
      <w:r w:rsidR="00332435">
        <w:rPr>
          <w:rFonts w:eastAsiaTheme="minorEastAsia" w:cs="Arial"/>
          <w:color w:val="000000" w:themeColor="text1"/>
          <w:kern w:val="24"/>
          <w:szCs w:val="24"/>
          <w:lang w:eastAsia="en-GB"/>
        </w:rPr>
        <w:t xml:space="preserve"> </w:t>
      </w:r>
      <w:r w:rsidR="005E3412">
        <w:rPr>
          <w:rFonts w:eastAsiaTheme="minorEastAsia" w:cs="Arial"/>
          <w:color w:val="000000" w:themeColor="text1"/>
          <w:kern w:val="24"/>
          <w:szCs w:val="24"/>
          <w:lang w:eastAsia="en-GB"/>
        </w:rPr>
        <w:t>real time</w:t>
      </w:r>
      <w:r w:rsidR="00717896">
        <w:rPr>
          <w:rFonts w:eastAsiaTheme="minorEastAsia" w:cs="Arial"/>
          <w:color w:val="000000" w:themeColor="text1"/>
          <w:kern w:val="24"/>
          <w:szCs w:val="24"/>
          <w:lang w:eastAsia="en-GB"/>
        </w:rPr>
        <w:t xml:space="preserve"> data to ensure all improvement activities are aligned with the organisation’s strategic priorities.</w:t>
      </w:r>
    </w:p>
    <w:p w14:paraId="621A0A75" w14:textId="77777777" w:rsidR="00AF1A7F" w:rsidRDefault="00AF1A7F" w:rsidP="002B07A7">
      <w:pPr>
        <w:shd w:val="clear" w:color="auto" w:fill="D9E2F3" w:themeFill="accent5" w:themeFillTint="33"/>
        <w:contextualSpacing/>
        <w:rPr>
          <w:rFonts w:eastAsiaTheme="minorEastAsia" w:cs="Arial"/>
          <w:color w:val="000000" w:themeColor="text1"/>
          <w:kern w:val="24"/>
          <w:szCs w:val="24"/>
          <w:lang w:eastAsia="en-GB"/>
        </w:rPr>
      </w:pPr>
    </w:p>
    <w:p w14:paraId="1C100924" w14:textId="77777777" w:rsidR="00DF6F68" w:rsidRDefault="00DF6F68">
      <w:pPr>
        <w:rPr>
          <w:rFonts w:ascii="Cambria Math" w:hAnsi="Cambria Math"/>
          <w:b/>
          <w:noProof/>
          <w:color w:val="002060"/>
          <w:sz w:val="32"/>
          <w:szCs w:val="32"/>
          <w:lang w:eastAsia="en-GB"/>
        </w:rPr>
      </w:pPr>
      <w:r>
        <w:rPr>
          <w:rFonts w:ascii="Cambria Math" w:hAnsi="Cambria Math"/>
          <w:b/>
          <w:noProof/>
          <w:color w:val="002060"/>
          <w:sz w:val="32"/>
          <w:szCs w:val="32"/>
          <w:lang w:eastAsia="en-GB"/>
        </w:rPr>
        <w:br w:type="page"/>
      </w:r>
    </w:p>
    <w:p w14:paraId="2E3B6D5D" w14:textId="32FCA9B0" w:rsidR="005E2B75" w:rsidRPr="00FA4663" w:rsidRDefault="00007DB7" w:rsidP="00FA4663">
      <w:pPr>
        <w:pStyle w:val="Heading2"/>
      </w:pPr>
      <w:bookmarkStart w:id="13" w:name="_Toc71814951"/>
      <w:r w:rsidRPr="00D45AF4">
        <w:rPr>
          <w:noProof/>
          <w:lang w:eastAsia="en-GB"/>
        </w:rPr>
        <w:lastRenderedPageBreak/>
        <w:drawing>
          <wp:anchor distT="0" distB="0" distL="114300" distR="114300" simplePos="0" relativeHeight="251769856" behindDoc="1" locked="0" layoutInCell="1" allowOverlap="1" wp14:anchorId="20B94E6F" wp14:editId="0002C3DB">
            <wp:simplePos x="0" y="0"/>
            <wp:positionH relativeFrom="margin">
              <wp:posOffset>4970839</wp:posOffset>
            </wp:positionH>
            <wp:positionV relativeFrom="paragraph">
              <wp:posOffset>172041</wp:posOffset>
            </wp:positionV>
            <wp:extent cx="885825" cy="733425"/>
            <wp:effectExtent l="152400" t="171450" r="161925" b="180975"/>
            <wp:wrapTight wrapText="bothSides">
              <wp:wrapPolygon edited="0">
                <wp:start x="7897" y="-5049"/>
                <wp:lineTo x="-3252" y="-3927"/>
                <wp:lineTo x="-3716" y="16270"/>
                <wp:lineTo x="2323" y="23003"/>
                <wp:lineTo x="7432" y="25247"/>
                <wp:lineTo x="7897" y="26369"/>
                <wp:lineTo x="13471" y="26369"/>
                <wp:lineTo x="13935" y="25247"/>
                <wp:lineTo x="19045" y="23003"/>
                <wp:lineTo x="19510" y="23003"/>
                <wp:lineTo x="25084" y="14587"/>
                <wp:lineTo x="25084" y="1683"/>
                <wp:lineTo x="17652" y="-3927"/>
                <wp:lineTo x="13471" y="-5049"/>
                <wp:lineTo x="7897" y="-5049"/>
              </wp:wrapPolygon>
            </wp:wrapTight>
            <wp:docPr id="4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9" cstate="print">
                      <a:duotone>
                        <a:schemeClr val="accent6">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885825" cy="73342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DF6F68" w:rsidRPr="00FA4663">
        <w:t>2.2</w:t>
      </w:r>
      <w:r w:rsidR="00E5339B" w:rsidRPr="00FA4663">
        <w:t xml:space="preserve"> Enabling Foundation 2</w:t>
      </w:r>
      <w:r w:rsidR="00DF6F68" w:rsidRPr="00FA4663">
        <w:t>: Quality</w:t>
      </w:r>
      <w:r w:rsidR="005E2B75" w:rsidRPr="00FA4663">
        <w:t xml:space="preserve"> and </w:t>
      </w:r>
      <w:r w:rsidR="00D66BD4">
        <w:t>improvement d</w:t>
      </w:r>
      <w:r w:rsidR="005E2B75" w:rsidRPr="00FA4663">
        <w:t>riven.</w:t>
      </w:r>
      <w:bookmarkEnd w:id="13"/>
    </w:p>
    <w:p w14:paraId="38DF66F9" w14:textId="4D01ED71" w:rsidR="005E2B75" w:rsidRPr="00D45AF4" w:rsidRDefault="00DF6F68" w:rsidP="00FA4663">
      <w:pPr>
        <w:pStyle w:val="Heading3"/>
        <w:rPr>
          <w:noProof/>
          <w:lang w:eastAsia="en-GB"/>
        </w:rPr>
      </w:pPr>
      <w:bookmarkStart w:id="14" w:name="_Toc71814952"/>
      <w:r w:rsidRPr="00D45AF4">
        <w:t xml:space="preserve">2.2.1 </w:t>
      </w:r>
      <w:r w:rsidR="005E2B75" w:rsidRPr="00D45AF4">
        <w:t xml:space="preserve">Model for </w:t>
      </w:r>
      <w:r w:rsidR="00D66BD4">
        <w:t>q</w:t>
      </w:r>
      <w:r w:rsidR="005E2B75" w:rsidRPr="00D45AF4">
        <w:t xml:space="preserve">uality and </w:t>
      </w:r>
      <w:r w:rsidR="00D66BD4">
        <w:t>i</w:t>
      </w:r>
      <w:r w:rsidR="005E2B75" w:rsidRPr="00D45AF4">
        <w:t>mprovement</w:t>
      </w:r>
      <w:bookmarkEnd w:id="14"/>
      <w:r w:rsidR="005E2B75" w:rsidRPr="00D45AF4">
        <w:rPr>
          <w:noProof/>
          <w:lang w:eastAsia="en-GB"/>
        </w:rPr>
        <w:t xml:space="preserve"> </w:t>
      </w:r>
    </w:p>
    <w:p w14:paraId="6D7E1E4B" w14:textId="77777777" w:rsidR="00FA4663" w:rsidRDefault="00FA4663" w:rsidP="005E2B75">
      <w:pPr>
        <w:rPr>
          <w:rFonts w:cs="Arial"/>
          <w:noProof/>
          <w:szCs w:val="24"/>
          <w:lang w:eastAsia="en-GB"/>
        </w:rPr>
      </w:pPr>
    </w:p>
    <w:p w14:paraId="1A5D1A29" w14:textId="77777777" w:rsidR="003546D4" w:rsidRDefault="005E2B75" w:rsidP="005E2B75">
      <w:pPr>
        <w:rPr>
          <w:rFonts w:cs="Arial"/>
          <w:noProof/>
          <w:szCs w:val="24"/>
          <w:lang w:eastAsia="en-GB"/>
        </w:rPr>
      </w:pPr>
      <w:r w:rsidRPr="004C4614">
        <w:rPr>
          <w:rFonts w:cs="Arial"/>
          <w:noProof/>
          <w:szCs w:val="24"/>
          <w:lang w:eastAsia="en-GB"/>
        </w:rPr>
        <w:t xml:space="preserve">Public Health Wales strives to be evidence informed and </w:t>
      </w:r>
      <w:r w:rsidR="008E0647">
        <w:rPr>
          <w:rFonts w:cs="Arial"/>
          <w:noProof/>
          <w:szCs w:val="24"/>
          <w:lang w:eastAsia="en-GB"/>
        </w:rPr>
        <w:t>to utilise</w:t>
      </w:r>
      <w:r w:rsidR="008E0647" w:rsidRPr="004C4614">
        <w:rPr>
          <w:rFonts w:cs="Arial"/>
          <w:noProof/>
          <w:szCs w:val="24"/>
          <w:lang w:eastAsia="en-GB"/>
        </w:rPr>
        <w:t xml:space="preserve"> </w:t>
      </w:r>
      <w:r w:rsidRPr="004C4614">
        <w:rPr>
          <w:rFonts w:cs="Arial"/>
          <w:noProof/>
          <w:szCs w:val="24"/>
          <w:lang w:eastAsia="en-GB"/>
        </w:rPr>
        <w:t xml:space="preserve">different methodogies to inform different forms of work.   </w:t>
      </w:r>
    </w:p>
    <w:p w14:paraId="00C15491" w14:textId="77777777" w:rsidR="00FA4663" w:rsidRDefault="00FA4663" w:rsidP="007703A5">
      <w:pPr>
        <w:rPr>
          <w:rFonts w:cs="Arial"/>
          <w:noProof/>
          <w:szCs w:val="24"/>
          <w:lang w:eastAsia="en-GB"/>
        </w:rPr>
      </w:pPr>
    </w:p>
    <w:p w14:paraId="13D5DE99" w14:textId="77E3DEE1" w:rsidR="005E2B75" w:rsidRDefault="005E2B75" w:rsidP="007703A5">
      <w:pPr>
        <w:rPr>
          <w:rFonts w:cs="Arial"/>
          <w:noProof/>
          <w:szCs w:val="24"/>
          <w:lang w:eastAsia="en-GB"/>
        </w:rPr>
      </w:pPr>
      <w:r w:rsidRPr="004C4614">
        <w:rPr>
          <w:rFonts w:cs="Arial"/>
          <w:noProof/>
          <w:szCs w:val="24"/>
          <w:lang w:eastAsia="en-GB"/>
        </w:rPr>
        <w:t>The organisat</w:t>
      </w:r>
      <w:r w:rsidR="008E0647">
        <w:rPr>
          <w:rFonts w:cs="Arial"/>
          <w:noProof/>
          <w:szCs w:val="24"/>
          <w:lang w:eastAsia="en-GB"/>
        </w:rPr>
        <w:t>i</w:t>
      </w:r>
      <w:r w:rsidRPr="004C4614">
        <w:rPr>
          <w:rFonts w:cs="Arial"/>
          <w:noProof/>
          <w:szCs w:val="24"/>
          <w:lang w:eastAsia="en-GB"/>
        </w:rPr>
        <w:t xml:space="preserve">on has had many successes working with internationally and nationally recognised partners, using public health science, </w:t>
      </w:r>
      <w:r w:rsidR="008E0647">
        <w:rPr>
          <w:rFonts w:cs="Arial"/>
          <w:noProof/>
          <w:szCs w:val="24"/>
          <w:lang w:eastAsia="en-GB"/>
        </w:rPr>
        <w:t xml:space="preserve">and </w:t>
      </w:r>
      <w:r w:rsidRPr="004C4614">
        <w:rPr>
          <w:rFonts w:cs="Arial"/>
          <w:noProof/>
          <w:szCs w:val="24"/>
          <w:lang w:eastAsia="en-GB"/>
        </w:rPr>
        <w:t>research and empirical methodologie</w:t>
      </w:r>
      <w:r w:rsidR="00007DB7">
        <w:rPr>
          <w:rFonts w:cs="Arial"/>
          <w:noProof/>
          <w:szCs w:val="24"/>
          <w:lang w:eastAsia="en-GB"/>
        </w:rPr>
        <w:t>s</w:t>
      </w:r>
      <w:r w:rsidR="008E0647">
        <w:rPr>
          <w:rFonts w:cs="Arial"/>
          <w:noProof/>
          <w:szCs w:val="24"/>
          <w:lang w:eastAsia="en-GB"/>
        </w:rPr>
        <w:t>. I</w:t>
      </w:r>
      <w:r w:rsidRPr="004C4614">
        <w:rPr>
          <w:rFonts w:cs="Arial"/>
          <w:noProof/>
          <w:szCs w:val="24"/>
          <w:lang w:eastAsia="en-GB"/>
        </w:rPr>
        <w:t>mprovement approaches can supplement and com</w:t>
      </w:r>
      <w:r>
        <w:rPr>
          <w:rFonts w:cs="Arial"/>
          <w:noProof/>
          <w:szCs w:val="24"/>
          <w:lang w:eastAsia="en-GB"/>
        </w:rPr>
        <w:t>pl</w:t>
      </w:r>
      <w:r w:rsidR="00C0023B">
        <w:rPr>
          <w:rFonts w:cs="Arial"/>
          <w:noProof/>
          <w:szCs w:val="24"/>
          <w:lang w:eastAsia="en-GB"/>
        </w:rPr>
        <w:t>e</w:t>
      </w:r>
      <w:r>
        <w:rPr>
          <w:rFonts w:cs="Arial"/>
          <w:noProof/>
          <w:szCs w:val="24"/>
          <w:lang w:eastAsia="en-GB"/>
        </w:rPr>
        <w:t xml:space="preserve">ment these methodologies.   </w:t>
      </w:r>
    </w:p>
    <w:p w14:paraId="0EC95599" w14:textId="77777777" w:rsidR="00FA4663" w:rsidRPr="00E84B46" w:rsidRDefault="00FA4663" w:rsidP="007703A5">
      <w:pPr>
        <w:rPr>
          <w:rFonts w:cs="Arial"/>
          <w:noProof/>
          <w:szCs w:val="24"/>
          <w:lang w:eastAsia="en-GB"/>
        </w:rPr>
      </w:pPr>
    </w:p>
    <w:p w14:paraId="5CE58E88" w14:textId="77777777" w:rsidR="005E2B75" w:rsidRDefault="005E2B75" w:rsidP="005E2B75">
      <w:pPr>
        <w:contextualSpacing/>
        <w:rPr>
          <w:rFonts w:eastAsia="Verdana" w:cs="Arial"/>
          <w:color w:val="000000" w:themeColor="text1"/>
          <w:kern w:val="24"/>
          <w:szCs w:val="24"/>
          <w:lang w:eastAsia="en-GB"/>
        </w:rPr>
      </w:pPr>
      <w:r>
        <w:rPr>
          <w:rFonts w:eastAsia="Verdana" w:cs="Arial"/>
          <w:color w:val="000000" w:themeColor="text1"/>
          <w:kern w:val="24"/>
          <w:szCs w:val="24"/>
          <w:lang w:eastAsia="en-GB"/>
        </w:rPr>
        <w:t xml:space="preserve">We will adopt </w:t>
      </w:r>
      <w:r w:rsidRPr="004A7E25">
        <w:rPr>
          <w:rFonts w:eastAsia="Verdana" w:cs="Arial"/>
          <w:color w:val="000000" w:themeColor="text1"/>
          <w:kern w:val="24"/>
          <w:szCs w:val="24"/>
          <w:lang w:eastAsia="en-GB"/>
        </w:rPr>
        <w:t>a proven and standardised, organisation-wide approach to</w:t>
      </w:r>
      <w:r>
        <w:rPr>
          <w:rFonts w:eastAsia="Verdana" w:cs="Arial"/>
          <w:color w:val="000000" w:themeColor="text1"/>
          <w:kern w:val="24"/>
          <w:szCs w:val="24"/>
          <w:lang w:eastAsia="en-GB"/>
        </w:rPr>
        <w:t xml:space="preserve"> quality and</w:t>
      </w:r>
      <w:r w:rsidRPr="004A7E25">
        <w:rPr>
          <w:rFonts w:eastAsia="Verdana" w:cs="Arial"/>
          <w:color w:val="000000" w:themeColor="text1"/>
          <w:kern w:val="24"/>
          <w:szCs w:val="24"/>
          <w:lang w:eastAsia="en-GB"/>
        </w:rPr>
        <w:t xml:space="preserve"> improvement, always</w:t>
      </w:r>
      <w:r>
        <w:rPr>
          <w:rFonts w:eastAsia="Verdana" w:cs="Arial"/>
          <w:color w:val="000000" w:themeColor="text1"/>
          <w:kern w:val="24"/>
          <w:szCs w:val="24"/>
          <w:lang w:eastAsia="en-GB"/>
        </w:rPr>
        <w:t xml:space="preserve"> recognising that there are many methodological approaches, which can be applied.</w:t>
      </w:r>
    </w:p>
    <w:p w14:paraId="6D99E596" w14:textId="77777777" w:rsidR="005E2B75" w:rsidRPr="004A7E25" w:rsidRDefault="005E2B75" w:rsidP="005E2B75">
      <w:pPr>
        <w:contextualSpacing/>
        <w:rPr>
          <w:rFonts w:eastAsia="Verdana" w:cs="Arial"/>
          <w:color w:val="000000" w:themeColor="text1"/>
          <w:kern w:val="24"/>
          <w:szCs w:val="24"/>
          <w:lang w:eastAsia="en-GB"/>
        </w:rPr>
      </w:pPr>
    </w:p>
    <w:p w14:paraId="44099C7C" w14:textId="6EA60D60" w:rsidR="005E2B75" w:rsidRDefault="005E2B75" w:rsidP="005E2B75">
      <w:pPr>
        <w:contextualSpacing/>
        <w:rPr>
          <w:rFonts w:eastAsia="Verdana" w:cs="Arial"/>
          <w:color w:val="000000" w:themeColor="text1"/>
          <w:kern w:val="24"/>
          <w:szCs w:val="24"/>
          <w:lang w:eastAsia="en-GB"/>
        </w:rPr>
      </w:pPr>
      <w:r>
        <w:rPr>
          <w:rFonts w:eastAsia="Verdana" w:cs="Arial"/>
          <w:color w:val="000000" w:themeColor="text1"/>
          <w:kern w:val="24"/>
          <w:szCs w:val="24"/>
          <w:lang w:eastAsia="en-GB"/>
        </w:rPr>
        <w:t>We will engage and learn from s</w:t>
      </w:r>
      <w:r w:rsidRPr="004A7E25">
        <w:rPr>
          <w:rFonts w:eastAsia="Verdana" w:cs="Arial"/>
          <w:color w:val="000000" w:themeColor="text1"/>
          <w:kern w:val="24"/>
          <w:szCs w:val="24"/>
          <w:lang w:eastAsia="en-GB"/>
        </w:rPr>
        <w:t xml:space="preserve">taff, stakeholders and citizens </w:t>
      </w:r>
      <w:r>
        <w:rPr>
          <w:rFonts w:eastAsia="Verdana" w:cs="Arial"/>
          <w:color w:val="000000" w:themeColor="text1"/>
          <w:kern w:val="24"/>
          <w:szCs w:val="24"/>
          <w:lang w:eastAsia="en-GB"/>
        </w:rPr>
        <w:t xml:space="preserve">who have </w:t>
      </w:r>
      <w:r w:rsidRPr="004A7E25">
        <w:rPr>
          <w:rFonts w:eastAsia="Verdana" w:cs="Arial"/>
          <w:color w:val="000000" w:themeColor="text1"/>
          <w:kern w:val="24"/>
          <w:szCs w:val="24"/>
          <w:lang w:eastAsia="en-GB"/>
        </w:rPr>
        <w:t xml:space="preserve">the ‘lived’ knowledge and experience, their perspectives and contextual understanding </w:t>
      </w:r>
      <w:r>
        <w:rPr>
          <w:rFonts w:eastAsia="Verdana" w:cs="Arial"/>
          <w:color w:val="000000" w:themeColor="text1"/>
          <w:kern w:val="24"/>
          <w:szCs w:val="24"/>
          <w:lang w:eastAsia="en-GB"/>
        </w:rPr>
        <w:t>will be</w:t>
      </w:r>
      <w:r w:rsidRPr="004A7E25">
        <w:rPr>
          <w:rFonts w:eastAsia="Verdana" w:cs="Arial"/>
          <w:color w:val="000000" w:themeColor="text1"/>
          <w:kern w:val="24"/>
          <w:szCs w:val="24"/>
          <w:lang w:eastAsia="en-GB"/>
        </w:rPr>
        <w:t xml:space="preserve"> included in all improvements</w:t>
      </w:r>
      <w:r>
        <w:rPr>
          <w:rFonts w:eastAsia="Verdana" w:cs="Arial"/>
          <w:color w:val="000000" w:themeColor="text1"/>
          <w:kern w:val="24"/>
          <w:szCs w:val="24"/>
          <w:lang w:eastAsia="en-GB"/>
        </w:rPr>
        <w:t>, and where possible embedded into a research based approach.</w:t>
      </w:r>
    </w:p>
    <w:p w14:paraId="3FC51797" w14:textId="77777777" w:rsidR="005E2B75" w:rsidRDefault="005E2B75" w:rsidP="005E2B75">
      <w:pPr>
        <w:contextualSpacing/>
        <w:rPr>
          <w:rFonts w:eastAsia="Verdana" w:cs="Arial"/>
          <w:color w:val="000000" w:themeColor="text1"/>
          <w:kern w:val="24"/>
          <w:szCs w:val="24"/>
          <w:lang w:eastAsia="en-GB"/>
        </w:rPr>
      </w:pPr>
    </w:p>
    <w:p w14:paraId="0726CDD5" w14:textId="77777777" w:rsidR="005E2B75" w:rsidRDefault="005E2B75" w:rsidP="005E2B75">
      <w:pPr>
        <w:rPr>
          <w:rFonts w:eastAsia="Verdana" w:cs="Arial"/>
          <w:kern w:val="24"/>
          <w:szCs w:val="24"/>
          <w:lang w:eastAsia="en-GB"/>
        </w:rPr>
      </w:pPr>
      <w:r w:rsidRPr="00962576">
        <w:rPr>
          <w:rFonts w:eastAsia="Verdana" w:cs="Arial"/>
          <w:kern w:val="24"/>
          <w:szCs w:val="24"/>
          <w:lang w:eastAsia="en-GB"/>
        </w:rPr>
        <w:t xml:space="preserve">Throughout the process, we will continually question: </w:t>
      </w:r>
    </w:p>
    <w:p w14:paraId="76B30CE9" w14:textId="77777777" w:rsidR="005E2B75" w:rsidRPr="00962576" w:rsidRDefault="005E2B75" w:rsidP="005E2B75">
      <w:pPr>
        <w:rPr>
          <w:rFonts w:eastAsia="Verdana" w:cs="Arial"/>
          <w:kern w:val="24"/>
          <w:szCs w:val="24"/>
          <w:lang w:eastAsia="en-GB"/>
        </w:rPr>
      </w:pPr>
    </w:p>
    <w:p w14:paraId="4E03511D" w14:textId="77777777" w:rsidR="008E0647" w:rsidRPr="00FA4663" w:rsidRDefault="005E2B75" w:rsidP="001177F3">
      <w:pPr>
        <w:pStyle w:val="ListParagraph"/>
        <w:numPr>
          <w:ilvl w:val="0"/>
          <w:numId w:val="34"/>
        </w:numPr>
        <w:rPr>
          <w:rFonts w:eastAsia="Verdana" w:cs="Arial"/>
          <w:color w:val="000000" w:themeColor="text1"/>
          <w:kern w:val="24"/>
          <w:szCs w:val="24"/>
          <w:lang w:eastAsia="en-GB"/>
        </w:rPr>
      </w:pPr>
      <w:r w:rsidRPr="00DF6F68">
        <w:rPr>
          <w:rFonts w:eastAsia="Verdana" w:cs="Arial"/>
          <w:color w:val="000000" w:themeColor="text1"/>
          <w:kern w:val="24"/>
          <w:szCs w:val="24"/>
          <w:lang w:eastAsia="en-GB"/>
        </w:rPr>
        <w:t>What is the outcome we are we trying to achieve? (What is not working as it should be and what needs to be improved?)</w:t>
      </w:r>
      <w:r w:rsidR="008E0647" w:rsidRPr="008E0647">
        <w:rPr>
          <w:rFonts w:cs="Arial"/>
          <w:b/>
          <w:noProof/>
          <w:color w:val="000000" w:themeColor="text1"/>
          <w:szCs w:val="24"/>
          <w:lang w:eastAsia="en-GB"/>
        </w:rPr>
        <w:t xml:space="preserve"> </w:t>
      </w:r>
    </w:p>
    <w:p w14:paraId="704B92C9" w14:textId="77777777" w:rsidR="008E0647" w:rsidRPr="00FA4663" w:rsidRDefault="008E0647" w:rsidP="00FA4663">
      <w:pPr>
        <w:pStyle w:val="ListParagraph"/>
        <w:ind w:left="360"/>
        <w:rPr>
          <w:rFonts w:eastAsia="Verdana" w:cs="Arial"/>
          <w:color w:val="000000" w:themeColor="text1"/>
          <w:kern w:val="24"/>
          <w:szCs w:val="24"/>
          <w:lang w:eastAsia="en-GB"/>
        </w:rPr>
      </w:pPr>
    </w:p>
    <w:p w14:paraId="1E4B0D47" w14:textId="4F23ED29" w:rsidR="005E2B75" w:rsidRPr="00FA4663" w:rsidRDefault="008E0647" w:rsidP="00FA4663">
      <w:pPr>
        <w:rPr>
          <w:rFonts w:eastAsia="Verdana" w:cs="Arial"/>
          <w:color w:val="000000" w:themeColor="text1"/>
          <w:kern w:val="24"/>
          <w:szCs w:val="24"/>
          <w:lang w:eastAsia="en-GB"/>
        </w:rPr>
      </w:pPr>
      <w:r w:rsidRPr="00FA4663">
        <w:rPr>
          <w:rFonts w:cs="Arial"/>
          <w:b/>
          <w:noProof/>
          <w:color w:val="000000" w:themeColor="text1"/>
          <w:szCs w:val="24"/>
          <w:lang w:eastAsia="en-GB"/>
        </w:rPr>
        <w:t>Figure 4</w:t>
      </w:r>
      <w:r w:rsidR="00D66BD4">
        <w:rPr>
          <w:rFonts w:cs="Arial"/>
          <w:b/>
          <w:noProof/>
          <w:color w:val="000000" w:themeColor="text1"/>
          <w:szCs w:val="24"/>
          <w:lang w:eastAsia="en-GB"/>
        </w:rPr>
        <w:t>: The three fundamental questions for achieving quality improvement</w:t>
      </w:r>
    </w:p>
    <w:p w14:paraId="404911C5" w14:textId="77777777" w:rsidR="005E2B75" w:rsidRDefault="008E0647" w:rsidP="005E2B75">
      <w:pPr>
        <w:rPr>
          <w:rFonts w:cs="Arial"/>
          <w:color w:val="000000" w:themeColor="text1"/>
          <w:szCs w:val="24"/>
        </w:rPr>
      </w:pPr>
      <w:r>
        <w:rPr>
          <w:rFonts w:cs="Arial"/>
          <w:noProof/>
          <w:color w:val="000000" w:themeColor="text1"/>
          <w:szCs w:val="24"/>
          <w:lang w:eastAsia="en-GB"/>
        </w:rPr>
        <mc:AlternateContent>
          <mc:Choice Requires="wpg">
            <w:drawing>
              <wp:inline distT="0" distB="0" distL="0" distR="0" wp14:anchorId="05205FA3" wp14:editId="460190BC">
                <wp:extent cx="4638675" cy="3943530"/>
                <wp:effectExtent l="57150" t="38100" r="66675" b="0"/>
                <wp:docPr id="4" name="Group 4"/>
                <wp:cNvGraphicFramePr/>
                <a:graphic xmlns:a="http://schemas.openxmlformats.org/drawingml/2006/main">
                  <a:graphicData uri="http://schemas.microsoft.com/office/word/2010/wordprocessingGroup">
                    <wpg:wgp>
                      <wpg:cNvGrpSpPr/>
                      <wpg:grpSpPr>
                        <a:xfrm>
                          <a:off x="0" y="0"/>
                          <a:ext cx="4638675" cy="3943530"/>
                          <a:chOff x="0" y="0"/>
                          <a:chExt cx="4638675" cy="3943530"/>
                        </a:xfrm>
                      </wpg:grpSpPr>
                      <pic:pic xmlns:pic="http://schemas.openxmlformats.org/drawingml/2006/picture">
                        <pic:nvPicPr>
                          <pic:cNvPr id="36" name="Picture 36"/>
                          <pic:cNvPicPr>
                            <a:picLocks noChangeAspect="1"/>
                          </pic:cNvPicPr>
                        </pic:nvPicPr>
                        <pic:blipFill rotWithShape="1">
                          <a:blip r:embed="rId20">
                            <a:extLst>
                              <a:ext uri="{28A0092B-C50C-407E-A947-70E740481C1C}">
                                <a14:useLocalDpi xmlns:a14="http://schemas.microsoft.com/office/drawing/2010/main" val="0"/>
                              </a:ext>
                            </a:extLst>
                          </a:blip>
                          <a:srcRect l="23931" t="21576" r="46820" b="24040"/>
                          <a:stretch/>
                        </pic:blipFill>
                        <pic:spPr bwMode="auto">
                          <a:xfrm>
                            <a:off x="526211" y="181155"/>
                            <a:ext cx="3600450" cy="3762375"/>
                          </a:xfrm>
                          <a:prstGeom prst="rect">
                            <a:avLst/>
                          </a:prstGeom>
                          <a:ln>
                            <a:noFill/>
                          </a:ln>
                          <a:extLst>
                            <a:ext uri="{53640926-AAD7-44D8-BBD7-CCE9431645EC}">
                              <a14:shadowObscured xmlns:a14="http://schemas.microsoft.com/office/drawing/2010/main"/>
                            </a:ext>
                          </a:extLst>
                        </pic:spPr>
                      </pic:pic>
                      <wps:wsp>
                        <wps:cNvPr id="35" name="Text Box 2"/>
                        <wps:cNvSpPr txBox="1">
                          <a:spLocks noChangeArrowheads="1"/>
                        </wps:cNvSpPr>
                        <wps:spPr bwMode="auto">
                          <a:xfrm>
                            <a:off x="0" y="0"/>
                            <a:ext cx="4638675" cy="304800"/>
                          </a:xfrm>
                          <a:prstGeom prst="rect">
                            <a:avLst/>
                          </a:prstGeom>
                          <a:gradFill rotWithShape="1">
                            <a:gsLst>
                              <a:gs pos="0">
                                <a:srgbClr val="5B9BD5">
                                  <a:satMod val="103000"/>
                                  <a:lumMod val="102000"/>
                                  <a:tint val="94000"/>
                                </a:srgbClr>
                              </a:gs>
                              <a:gs pos="50000">
                                <a:srgbClr val="5B9BD5">
                                  <a:satMod val="110000"/>
                                  <a:lumMod val="100000"/>
                                  <a:shade val="100000"/>
                                </a:srgbClr>
                              </a:gs>
                              <a:gs pos="100000">
                                <a:srgbClr val="5B9BD5">
                                  <a:lumMod val="99000"/>
                                  <a:satMod val="120000"/>
                                  <a:shade val="78000"/>
                                </a:srgbClr>
                              </a:gs>
                            </a:gsLst>
                            <a:lin ang="5400000" scaled="0"/>
                          </a:gradFill>
                          <a:ln>
                            <a:noFill/>
                            <a:headEnd/>
                            <a:tailEnd/>
                          </a:ln>
                          <a:effectLst>
                            <a:outerShdw blurRad="57150" dist="19050" dir="5400000" algn="ctr" rotWithShape="0">
                              <a:srgbClr val="000000">
                                <a:alpha val="63000"/>
                              </a:srgbClr>
                            </a:outerShdw>
                          </a:effectLst>
                        </wps:spPr>
                        <wps:txbx>
                          <w:txbxContent>
                            <w:p w14:paraId="1C792289" w14:textId="77777777" w:rsidR="00685069" w:rsidRPr="00B52AE5" w:rsidRDefault="00685069" w:rsidP="005E2B75">
                              <w:pPr>
                                <w:jc w:val="center"/>
                                <w:rPr>
                                  <w:rFonts w:cs="Arial"/>
                                  <w:szCs w:val="24"/>
                                </w:rPr>
                              </w:pPr>
                              <w:r w:rsidRPr="00B52AE5">
                                <w:rPr>
                                  <w:rFonts w:cs="Arial"/>
                                  <w:bCs/>
                                  <w:szCs w:val="24"/>
                                </w:rPr>
                                <w:t>The three fundamental questions for achieving improvement:</w:t>
                              </w:r>
                            </w:p>
                          </w:txbxContent>
                        </wps:txbx>
                        <wps:bodyPr rot="0" vert="horz" wrap="square" lIns="91440" tIns="45720" rIns="91440" bIns="45720" anchor="t" anchorCtr="0">
                          <a:noAutofit/>
                        </wps:bodyPr>
                      </wps:wsp>
                    </wpg:wgp>
                  </a:graphicData>
                </a:graphic>
              </wp:inline>
            </w:drawing>
          </mc:Choice>
          <mc:Fallback>
            <w:pict>
              <v:group w14:anchorId="05205FA3" id="Group 4" o:spid="_x0000_s1027" style="width:365.25pt;height:310.5pt;mso-position-horizontal-relative:char;mso-position-vertical-relative:line" coordsize="46386,394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8" type="#_x0000_t75" style="position:absolute;left:5262;top:1811;width:36004;height:376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">
                  <v:imagedata r:id="rId21" o:title="" croptop="14140f" cropbottom="15755f" cropleft="15683f" cropright="30684f"/>
                  <v:path arrowok="t"/>
                </v:shape>
                <v:shapetype id="_x0000_t202" coordsize="21600,21600" o:spt="202" path="m,l,21600r21600,l21600,xe">
                  <v:stroke joinstyle="miter"/>
                  <v:path gradientshapeok="t" o:connecttype="rect"/>
                </v:shapetype>
                <v:shape id="Text Box 2" o:spid="_x0000_s1029" type="#_x0000_t202" style="position:absolute;width:46386;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" fillcolor="#71a6db" stroked="f">
                  <v:fill color2="#438ac9" rotate="t" colors="0 #71a6db;.5 #559bdb;1 #438ac9" focus="100%" type="gradient">
                    <o:fill v:ext="view" type="gradientUnscaled"/>
                  </v:fill>
                  <v:shadow on="t" color="black" opacity="41287f" offset="0,1.5pt"/>
                  <v:textbox>
                    <w:txbxContent>
                      <w:p w14:paraId="1C792289" w14:textId="77777777" w:rsidR="00685069" w:rsidRPr="00B52AE5" w:rsidRDefault="00685069" w:rsidP="005E2B75">
                        <w:pPr>
                          <w:jc w:val="center"/>
                          <w:rPr>
                            <w:rFonts w:cs="Arial"/>
                            <w:szCs w:val="24"/>
                          </w:rPr>
                        </w:pPr>
                        <w:r w:rsidRPr="00B52AE5">
                          <w:rPr>
                            <w:rFonts w:cs="Arial"/>
                            <w:bCs/>
                            <w:szCs w:val="24"/>
                          </w:rPr>
                          <w:t>The three fundamental questions for achieving improvement:</w:t>
                        </w:r>
                      </w:p>
                    </w:txbxContent>
                  </v:textbox>
                </v:shape>
                <w10:anchorlock/>
              </v:group>
            </w:pict>
          </mc:Fallback>
        </mc:AlternateContent>
      </w:r>
    </w:p>
    <w:p w14:paraId="4E3B7627" w14:textId="27ED160E" w:rsidR="005E2B75" w:rsidRPr="00D45AF4" w:rsidRDefault="00DF6F68" w:rsidP="00FA4663">
      <w:pPr>
        <w:pStyle w:val="Heading3"/>
        <w:rPr>
          <w:rFonts w:eastAsiaTheme="minorEastAsia"/>
          <w:lang w:eastAsia="en-GB"/>
        </w:rPr>
      </w:pPr>
      <w:bookmarkStart w:id="15" w:name="_Toc71814953"/>
      <w:r w:rsidRPr="00D45AF4">
        <w:rPr>
          <w:b/>
          <w:noProof/>
          <w:color w:val="002060"/>
          <w:lang w:eastAsia="en-GB"/>
        </w:rPr>
        <w:lastRenderedPageBreak/>
        <w:drawing>
          <wp:anchor distT="0" distB="0" distL="114300" distR="114300" simplePos="0" relativeHeight="251765760" behindDoc="1" locked="0" layoutInCell="1" allowOverlap="1" wp14:anchorId="451A5D87" wp14:editId="1F82CDA0">
            <wp:simplePos x="0" y="0"/>
            <wp:positionH relativeFrom="margin">
              <wp:posOffset>4981575</wp:posOffset>
            </wp:positionH>
            <wp:positionV relativeFrom="paragraph">
              <wp:posOffset>171450</wp:posOffset>
            </wp:positionV>
            <wp:extent cx="885825" cy="733425"/>
            <wp:effectExtent l="152400" t="171450" r="161925" b="180975"/>
            <wp:wrapTight wrapText="bothSides">
              <wp:wrapPolygon edited="0">
                <wp:start x="7897" y="-5049"/>
                <wp:lineTo x="-3252" y="-3927"/>
                <wp:lineTo x="-3716" y="16270"/>
                <wp:lineTo x="2323" y="23003"/>
                <wp:lineTo x="7432" y="25247"/>
                <wp:lineTo x="7897" y="26369"/>
                <wp:lineTo x="13471" y="26369"/>
                <wp:lineTo x="13935" y="25247"/>
                <wp:lineTo x="19045" y="23003"/>
                <wp:lineTo x="19510" y="23003"/>
                <wp:lineTo x="25084" y="14587"/>
                <wp:lineTo x="25084" y="1683"/>
                <wp:lineTo x="17652" y="-3927"/>
                <wp:lineTo x="13471" y="-5049"/>
                <wp:lineTo x="7897" y="-5049"/>
              </wp:wrapPolygon>
            </wp:wrapTight>
            <wp:docPr id="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9" cstate="print">
                      <a:duotone>
                        <a:schemeClr val="accent6">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885825" cy="73342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D45AF4">
        <w:t>2.2.2</w:t>
      </w:r>
      <w:r w:rsidRPr="00D45AF4">
        <w:rPr>
          <w:b/>
        </w:rPr>
        <w:t xml:space="preserve"> </w:t>
      </w:r>
      <w:r w:rsidR="005E2B75" w:rsidRPr="00D45AF4">
        <w:rPr>
          <w:rFonts w:eastAsia="Verdana"/>
          <w:lang w:eastAsia="en-GB"/>
        </w:rPr>
        <w:t xml:space="preserve">Quality and </w:t>
      </w:r>
      <w:r w:rsidR="00D66BD4">
        <w:rPr>
          <w:rFonts w:eastAsia="Verdana"/>
          <w:lang w:eastAsia="en-GB"/>
        </w:rPr>
        <w:t>i</w:t>
      </w:r>
      <w:r w:rsidR="005E2B75" w:rsidRPr="00D45AF4">
        <w:rPr>
          <w:rFonts w:eastAsia="Verdana"/>
          <w:lang w:eastAsia="en-GB"/>
        </w:rPr>
        <w:t xml:space="preserve">mprovement </w:t>
      </w:r>
      <w:r w:rsidR="00D66BD4">
        <w:rPr>
          <w:rFonts w:eastAsia="Verdana"/>
          <w:lang w:eastAsia="en-GB"/>
        </w:rPr>
        <w:t>m</w:t>
      </w:r>
      <w:r w:rsidR="005E2B75" w:rsidRPr="00D45AF4">
        <w:rPr>
          <w:rFonts w:eastAsia="Verdana"/>
          <w:lang w:eastAsia="en-GB"/>
        </w:rPr>
        <w:t>easures</w:t>
      </w:r>
      <w:bookmarkEnd w:id="15"/>
    </w:p>
    <w:p w14:paraId="5A3089DD" w14:textId="77777777" w:rsidR="005E2B75" w:rsidRPr="00DF6F68" w:rsidRDefault="005E2B75" w:rsidP="00DF6F68">
      <w:pPr>
        <w:rPr>
          <w:rFonts w:eastAsia="Verdana" w:cs="Arial"/>
          <w:color w:val="F60AD4"/>
          <w:kern w:val="24"/>
          <w:szCs w:val="24"/>
          <w:lang w:eastAsia="en-GB"/>
        </w:rPr>
      </w:pPr>
    </w:p>
    <w:p w14:paraId="1325B902" w14:textId="2BE6364D" w:rsidR="005E2B75" w:rsidRPr="0084648C" w:rsidRDefault="005E2B75" w:rsidP="005E2B75">
      <w:pPr>
        <w:rPr>
          <w:rFonts w:cs="Arial"/>
          <w:color w:val="000000" w:themeColor="text1"/>
          <w:szCs w:val="24"/>
        </w:rPr>
      </w:pPr>
      <w:r w:rsidRPr="0084648C">
        <w:rPr>
          <w:rFonts w:cs="Arial"/>
          <w:color w:val="000000" w:themeColor="text1"/>
          <w:szCs w:val="24"/>
        </w:rPr>
        <w:t>Public Health Wales is a complex organisation that provides a wide variety of services</w:t>
      </w:r>
      <w:r>
        <w:rPr>
          <w:rFonts w:cs="Arial"/>
          <w:color w:val="000000" w:themeColor="text1"/>
          <w:szCs w:val="24"/>
        </w:rPr>
        <w:t>, programmes</w:t>
      </w:r>
      <w:r w:rsidRPr="0084648C">
        <w:rPr>
          <w:rFonts w:cs="Arial"/>
          <w:color w:val="000000" w:themeColor="text1"/>
          <w:szCs w:val="24"/>
        </w:rPr>
        <w:t xml:space="preserve"> and functions. Our products, approaches and delivery methods need to demonstrate impact, improved population outcomes with </w:t>
      </w:r>
      <w:r w:rsidR="00D97D41">
        <w:rPr>
          <w:rFonts w:cs="Arial"/>
          <w:color w:val="000000" w:themeColor="text1"/>
          <w:szCs w:val="24"/>
        </w:rPr>
        <w:t xml:space="preserve">timely </w:t>
      </w:r>
      <w:r w:rsidRPr="0084648C">
        <w:rPr>
          <w:rFonts w:cs="Arial"/>
          <w:color w:val="000000" w:themeColor="text1"/>
          <w:szCs w:val="24"/>
        </w:rPr>
        <w:t>measurement</w:t>
      </w:r>
      <w:r w:rsidR="00D97D41">
        <w:rPr>
          <w:rFonts w:cs="Arial"/>
          <w:color w:val="000000" w:themeColor="text1"/>
          <w:szCs w:val="24"/>
        </w:rPr>
        <w:t>, including</w:t>
      </w:r>
      <w:r w:rsidRPr="0084648C">
        <w:rPr>
          <w:rFonts w:cs="Arial"/>
          <w:color w:val="000000" w:themeColor="text1"/>
          <w:szCs w:val="24"/>
        </w:rPr>
        <w:t xml:space="preserve"> in real time wherever possible</w:t>
      </w:r>
      <w:r>
        <w:rPr>
          <w:rFonts w:cs="Arial"/>
          <w:color w:val="000000" w:themeColor="text1"/>
          <w:szCs w:val="24"/>
        </w:rPr>
        <w:t>,</w:t>
      </w:r>
      <w:r w:rsidRPr="0084648C">
        <w:rPr>
          <w:rFonts w:cs="Arial"/>
          <w:color w:val="000000" w:themeColor="text1"/>
          <w:szCs w:val="24"/>
        </w:rPr>
        <w:t xml:space="preserve"> which can inform whether improvement is happening over agreed time frames.  This will require </w:t>
      </w:r>
      <w:r w:rsidR="008B5C53">
        <w:rPr>
          <w:rFonts w:cs="Arial"/>
          <w:color w:val="000000" w:themeColor="text1"/>
          <w:szCs w:val="24"/>
        </w:rPr>
        <w:t xml:space="preserve">the development of </w:t>
      </w:r>
      <w:r w:rsidRPr="0084648C">
        <w:rPr>
          <w:rFonts w:cs="Arial"/>
          <w:color w:val="000000" w:themeColor="text1"/>
          <w:szCs w:val="24"/>
        </w:rPr>
        <w:t xml:space="preserve">a mixture of </w:t>
      </w:r>
      <w:r>
        <w:rPr>
          <w:rFonts w:cs="Arial"/>
          <w:color w:val="000000" w:themeColor="text1"/>
          <w:szCs w:val="24"/>
        </w:rPr>
        <w:t>outcome</w:t>
      </w:r>
      <w:r w:rsidR="008B5C53">
        <w:rPr>
          <w:rFonts w:cs="Arial"/>
          <w:color w:val="000000" w:themeColor="text1"/>
          <w:szCs w:val="24"/>
        </w:rPr>
        <w:t xml:space="preserve"> </w:t>
      </w:r>
      <w:r>
        <w:rPr>
          <w:rFonts w:cs="Arial"/>
          <w:color w:val="000000" w:themeColor="text1"/>
          <w:szCs w:val="24"/>
        </w:rPr>
        <w:t>and</w:t>
      </w:r>
      <w:r w:rsidRPr="0084648C">
        <w:rPr>
          <w:rFonts w:cs="Arial"/>
          <w:color w:val="000000" w:themeColor="text1"/>
          <w:szCs w:val="24"/>
        </w:rPr>
        <w:t xml:space="preserve"> process measures.  </w:t>
      </w:r>
    </w:p>
    <w:p w14:paraId="29372D69" w14:textId="77777777" w:rsidR="005E2B75" w:rsidRPr="0084648C" w:rsidRDefault="005E2B75" w:rsidP="005E2B75">
      <w:pPr>
        <w:rPr>
          <w:rFonts w:cs="Arial"/>
          <w:color w:val="000000" w:themeColor="text1"/>
          <w:szCs w:val="24"/>
        </w:rPr>
      </w:pPr>
    </w:p>
    <w:p w14:paraId="44D5EB03" w14:textId="77777777" w:rsidR="005E2B75" w:rsidRDefault="005E2B75" w:rsidP="005E2B75">
      <w:pPr>
        <w:rPr>
          <w:rFonts w:cs="Arial"/>
          <w:color w:val="000000" w:themeColor="text1"/>
          <w:szCs w:val="24"/>
        </w:rPr>
      </w:pPr>
      <w:r w:rsidRPr="0084648C">
        <w:rPr>
          <w:rFonts w:cs="Arial"/>
          <w:color w:val="000000" w:themeColor="text1"/>
          <w:szCs w:val="24"/>
        </w:rPr>
        <w:t>These measures inform whether improvements are being achieved and when plans and approaches need to be revised.  Data is a key enabler for improvement and we have progress to make in ensuring our data is developed</w:t>
      </w:r>
      <w:r>
        <w:rPr>
          <w:rFonts w:cs="Arial"/>
          <w:color w:val="000000" w:themeColor="text1"/>
          <w:szCs w:val="24"/>
        </w:rPr>
        <w:t>,</w:t>
      </w:r>
      <w:r w:rsidRPr="0084648C">
        <w:rPr>
          <w:rFonts w:cs="Arial"/>
          <w:color w:val="000000" w:themeColor="text1"/>
          <w:szCs w:val="24"/>
        </w:rPr>
        <w:t xml:space="preserve"> produced</w:t>
      </w:r>
      <w:r>
        <w:rPr>
          <w:rFonts w:cs="Arial"/>
          <w:color w:val="000000" w:themeColor="text1"/>
          <w:szCs w:val="24"/>
        </w:rPr>
        <w:t>, presented and available</w:t>
      </w:r>
      <w:r w:rsidRPr="0084648C">
        <w:rPr>
          <w:rFonts w:cs="Arial"/>
          <w:color w:val="000000" w:themeColor="text1"/>
          <w:szCs w:val="24"/>
        </w:rPr>
        <w:t xml:space="preserve"> in the most advantageous</w:t>
      </w:r>
      <w:r>
        <w:rPr>
          <w:rFonts w:cs="Arial"/>
          <w:color w:val="000000" w:themeColor="text1"/>
          <w:szCs w:val="24"/>
        </w:rPr>
        <w:t xml:space="preserve"> and interactive</w:t>
      </w:r>
      <w:r w:rsidRPr="0084648C">
        <w:rPr>
          <w:rFonts w:cs="Arial"/>
          <w:color w:val="000000" w:themeColor="text1"/>
          <w:szCs w:val="24"/>
        </w:rPr>
        <w:t xml:space="preserve"> way.</w:t>
      </w:r>
      <w:r w:rsidR="00EE6EC1">
        <w:rPr>
          <w:rFonts w:cs="Arial"/>
          <w:color w:val="000000" w:themeColor="text1"/>
          <w:szCs w:val="24"/>
        </w:rPr>
        <w:t xml:space="preserve"> We will </w:t>
      </w:r>
      <w:r w:rsidR="00D97D41">
        <w:rPr>
          <w:rFonts w:cs="Arial"/>
          <w:color w:val="000000" w:themeColor="text1"/>
          <w:szCs w:val="24"/>
        </w:rPr>
        <w:t xml:space="preserve">build on recent work </w:t>
      </w:r>
      <w:r w:rsidR="002256EB">
        <w:rPr>
          <w:rFonts w:cs="Arial"/>
          <w:color w:val="000000" w:themeColor="text1"/>
          <w:szCs w:val="24"/>
        </w:rPr>
        <w:t>undertaken by our Corporate Analytics Team to develop interactive dashboards to visualise our performance information</w:t>
      </w:r>
      <w:r w:rsidR="00EE6EC1">
        <w:rPr>
          <w:rFonts w:cs="Arial"/>
          <w:color w:val="000000" w:themeColor="text1"/>
          <w:szCs w:val="24"/>
        </w:rPr>
        <w:t xml:space="preserve"> in a way that allows staff at all levels of the organisation </w:t>
      </w:r>
      <w:r w:rsidR="003F503B">
        <w:rPr>
          <w:rFonts w:cs="Arial"/>
          <w:color w:val="000000" w:themeColor="text1"/>
          <w:szCs w:val="24"/>
        </w:rPr>
        <w:t xml:space="preserve">to </w:t>
      </w:r>
      <w:r w:rsidR="00EE6EC1">
        <w:rPr>
          <w:rFonts w:cs="Arial"/>
          <w:color w:val="000000" w:themeColor="text1"/>
          <w:szCs w:val="24"/>
        </w:rPr>
        <w:t>make effective decisions and drive improvements</w:t>
      </w:r>
      <w:r w:rsidR="002256EB">
        <w:rPr>
          <w:rFonts w:cs="Arial"/>
          <w:color w:val="000000" w:themeColor="text1"/>
          <w:szCs w:val="24"/>
        </w:rPr>
        <w:t xml:space="preserve">.  </w:t>
      </w:r>
    </w:p>
    <w:p w14:paraId="5DA5B212" w14:textId="77777777" w:rsidR="005E2B75" w:rsidRDefault="005E2B75" w:rsidP="005E2B75">
      <w:pPr>
        <w:rPr>
          <w:rFonts w:cs="Arial"/>
          <w:color w:val="000000" w:themeColor="text1"/>
          <w:szCs w:val="24"/>
        </w:rPr>
      </w:pPr>
    </w:p>
    <w:p w14:paraId="38AD5087" w14:textId="77777777" w:rsidR="005E2B75" w:rsidRPr="0084648C" w:rsidRDefault="00EE6EC1" w:rsidP="005E2B75">
      <w:pPr>
        <w:rPr>
          <w:rFonts w:eastAsia="Times New Roman" w:cs="Arial"/>
          <w:color w:val="000000" w:themeColor="text1"/>
          <w:szCs w:val="24"/>
          <w:lang w:eastAsia="en-GB"/>
        </w:rPr>
      </w:pPr>
      <w:r>
        <w:rPr>
          <w:rFonts w:cs="Arial"/>
          <w:color w:val="000000" w:themeColor="text1"/>
          <w:szCs w:val="24"/>
        </w:rPr>
        <w:t xml:space="preserve">We must focus on </w:t>
      </w:r>
      <w:r w:rsidR="005E2B75">
        <w:rPr>
          <w:rFonts w:cs="Arial"/>
          <w:color w:val="000000" w:themeColor="text1"/>
          <w:szCs w:val="24"/>
        </w:rPr>
        <w:t>increas</w:t>
      </w:r>
      <w:r>
        <w:rPr>
          <w:rFonts w:cs="Arial"/>
          <w:color w:val="000000" w:themeColor="text1"/>
          <w:szCs w:val="24"/>
        </w:rPr>
        <w:t>ing</w:t>
      </w:r>
      <w:r w:rsidR="005E2B75">
        <w:rPr>
          <w:rFonts w:cs="Arial"/>
          <w:color w:val="000000" w:themeColor="text1"/>
          <w:szCs w:val="24"/>
        </w:rPr>
        <w:t xml:space="preserve"> the amount of good quality and </w:t>
      </w:r>
      <w:r w:rsidR="002256EB">
        <w:rPr>
          <w:rFonts w:cs="Arial"/>
          <w:color w:val="000000" w:themeColor="text1"/>
          <w:szCs w:val="24"/>
        </w:rPr>
        <w:t xml:space="preserve">timely </w:t>
      </w:r>
      <w:r w:rsidR="005E2B75">
        <w:rPr>
          <w:rFonts w:cs="Arial"/>
          <w:color w:val="000000" w:themeColor="text1"/>
          <w:szCs w:val="24"/>
        </w:rPr>
        <w:t>information</w:t>
      </w:r>
      <w:r w:rsidR="002256EB">
        <w:rPr>
          <w:rFonts w:cs="Arial"/>
          <w:color w:val="000000" w:themeColor="text1"/>
          <w:szCs w:val="24"/>
        </w:rPr>
        <w:t>,</w:t>
      </w:r>
      <w:r w:rsidR="005E2B75">
        <w:rPr>
          <w:rFonts w:cs="Arial"/>
          <w:color w:val="000000" w:themeColor="text1"/>
          <w:szCs w:val="24"/>
        </w:rPr>
        <w:t xml:space="preserve"> which is available to all levels of the organisation.  It is of equal importance that the Board is looking at the right information to take assurance or to offer constructive challenge, as it is for individual members of staff and teams to have easy to access data so they are able to own their own improvement actions.  This will move us away from a focus on </w:t>
      </w:r>
      <w:r w:rsidR="002256EB">
        <w:rPr>
          <w:rFonts w:eastAsia="Times New Roman" w:cs="Arial"/>
          <w:color w:val="000000" w:themeColor="text1"/>
          <w:szCs w:val="24"/>
          <w:lang w:eastAsia="en-GB"/>
        </w:rPr>
        <w:t>r</w:t>
      </w:r>
      <w:r w:rsidR="005E2B75" w:rsidRPr="0084648C">
        <w:rPr>
          <w:rFonts w:eastAsia="Times New Roman" w:cs="Arial"/>
          <w:color w:val="000000" w:themeColor="text1"/>
          <w:szCs w:val="24"/>
          <w:lang w:eastAsia="en-GB"/>
        </w:rPr>
        <w:t>etrospective quality assurance</w:t>
      </w:r>
      <w:r w:rsidR="005E2B75">
        <w:rPr>
          <w:rFonts w:eastAsia="Times New Roman" w:cs="Arial"/>
          <w:color w:val="000000" w:themeColor="text1"/>
          <w:szCs w:val="24"/>
          <w:lang w:eastAsia="en-GB"/>
        </w:rPr>
        <w:t xml:space="preserve"> which may be of limited value, to increased use of time</w:t>
      </w:r>
      <w:r w:rsidR="008B5C53">
        <w:rPr>
          <w:rFonts w:eastAsia="Times New Roman" w:cs="Arial"/>
          <w:color w:val="000000" w:themeColor="text1"/>
          <w:szCs w:val="24"/>
          <w:lang w:eastAsia="en-GB"/>
        </w:rPr>
        <w:t>ly</w:t>
      </w:r>
      <w:r w:rsidR="005E2B75">
        <w:rPr>
          <w:rFonts w:eastAsia="Times New Roman" w:cs="Arial"/>
          <w:color w:val="000000" w:themeColor="text1"/>
          <w:szCs w:val="24"/>
          <w:lang w:eastAsia="en-GB"/>
        </w:rPr>
        <w:t xml:space="preserve"> data on quality, improvement and performance</w:t>
      </w:r>
      <w:r w:rsidR="005E2B75" w:rsidRPr="0084648C">
        <w:rPr>
          <w:rFonts w:eastAsia="Times New Roman" w:cs="Arial"/>
          <w:color w:val="000000" w:themeColor="text1"/>
          <w:szCs w:val="24"/>
          <w:lang w:eastAsia="en-GB"/>
        </w:rPr>
        <w:t>.</w:t>
      </w:r>
    </w:p>
    <w:p w14:paraId="6BF72BC6" w14:textId="77777777" w:rsidR="005E2B75" w:rsidRDefault="005E2B75" w:rsidP="005E2B75">
      <w:pPr>
        <w:contextualSpacing/>
        <w:rPr>
          <w:rFonts w:cs="Arial"/>
          <w:color w:val="000000" w:themeColor="text1"/>
          <w:szCs w:val="24"/>
        </w:rPr>
      </w:pPr>
    </w:p>
    <w:p w14:paraId="045737E1" w14:textId="77777777" w:rsidR="005E2B75" w:rsidRPr="0084648C" w:rsidRDefault="005E2B75" w:rsidP="005E2B75">
      <w:pPr>
        <w:contextualSpacing/>
        <w:rPr>
          <w:rFonts w:cs="Arial"/>
          <w:color w:val="000000" w:themeColor="text1"/>
          <w:szCs w:val="24"/>
        </w:rPr>
      </w:pPr>
      <w:r>
        <w:rPr>
          <w:rFonts w:cs="Arial"/>
          <w:color w:val="000000" w:themeColor="text1"/>
          <w:szCs w:val="24"/>
        </w:rPr>
        <w:t>Getting the right measurements, requires us to do the right thinking and planning around what outcomes we are trying to achieve</w:t>
      </w:r>
      <w:r w:rsidR="008B5C53">
        <w:rPr>
          <w:rFonts w:cs="Arial"/>
          <w:color w:val="000000" w:themeColor="text1"/>
          <w:szCs w:val="24"/>
        </w:rPr>
        <w:t>, and then ensuring that we develop indicators that will tell us whether we are making the improvements we want</w:t>
      </w:r>
      <w:r w:rsidR="00A5388E">
        <w:rPr>
          <w:rFonts w:cs="Arial"/>
          <w:color w:val="000000" w:themeColor="text1"/>
          <w:szCs w:val="24"/>
        </w:rPr>
        <w:t xml:space="preserve">. </w:t>
      </w:r>
      <w:r w:rsidR="008B5C53">
        <w:rPr>
          <w:rFonts w:cs="Arial"/>
          <w:color w:val="000000" w:themeColor="text1"/>
          <w:szCs w:val="24"/>
        </w:rPr>
        <w:t xml:space="preserve"> We need to support </w:t>
      </w:r>
      <w:r w:rsidR="00A5388E">
        <w:rPr>
          <w:rFonts w:cs="Arial"/>
          <w:color w:val="000000" w:themeColor="text1"/>
          <w:szCs w:val="24"/>
        </w:rPr>
        <w:t>t</w:t>
      </w:r>
      <w:r>
        <w:rPr>
          <w:rFonts w:cs="Arial"/>
          <w:color w:val="000000" w:themeColor="text1"/>
          <w:szCs w:val="24"/>
        </w:rPr>
        <w:t xml:space="preserve">eams </w:t>
      </w:r>
      <w:r w:rsidR="008B5C53">
        <w:rPr>
          <w:rFonts w:cs="Arial"/>
          <w:color w:val="000000" w:themeColor="text1"/>
          <w:szCs w:val="24"/>
        </w:rPr>
        <w:t xml:space="preserve">with </w:t>
      </w:r>
      <w:r>
        <w:rPr>
          <w:rFonts w:cs="Arial"/>
          <w:color w:val="000000" w:themeColor="text1"/>
          <w:szCs w:val="24"/>
        </w:rPr>
        <w:t xml:space="preserve">the right level of expert support at all stages </w:t>
      </w:r>
      <w:r w:rsidR="008B5C53">
        <w:rPr>
          <w:rFonts w:cs="Arial"/>
          <w:color w:val="000000" w:themeColor="text1"/>
          <w:szCs w:val="24"/>
        </w:rPr>
        <w:t>of this process</w:t>
      </w:r>
      <w:r>
        <w:rPr>
          <w:rFonts w:cs="Arial"/>
          <w:color w:val="000000" w:themeColor="text1"/>
          <w:szCs w:val="24"/>
        </w:rPr>
        <w:t xml:space="preserve">.   </w:t>
      </w:r>
    </w:p>
    <w:p w14:paraId="21076A6A" w14:textId="77777777" w:rsidR="007D12DD" w:rsidRDefault="007D12DD">
      <w:pPr>
        <w:rPr>
          <w:rFonts w:eastAsia="Verdana" w:cs="Arial"/>
          <w:b/>
          <w:color w:val="002060"/>
          <w:kern w:val="24"/>
          <w:szCs w:val="24"/>
          <w:lang w:eastAsia="en-GB"/>
        </w:rPr>
      </w:pPr>
    </w:p>
    <w:p w14:paraId="348A1669" w14:textId="77777777" w:rsidR="005E2B75" w:rsidRDefault="005E2B75" w:rsidP="00DF6F68">
      <w:pPr>
        <w:shd w:val="clear" w:color="auto" w:fill="D9E2F3" w:themeFill="accent5" w:themeFillTint="33"/>
        <w:rPr>
          <w:rFonts w:eastAsia="Verdana" w:cs="Arial"/>
          <w:b/>
          <w:color w:val="002060"/>
          <w:kern w:val="24"/>
          <w:szCs w:val="24"/>
          <w:lang w:eastAsia="en-GB"/>
        </w:rPr>
      </w:pPr>
      <w:r w:rsidRPr="00487A76">
        <w:rPr>
          <w:rFonts w:eastAsia="Verdana" w:cs="Arial"/>
          <w:b/>
          <w:color w:val="002060"/>
          <w:kern w:val="24"/>
          <w:szCs w:val="24"/>
          <w:lang w:eastAsia="en-GB"/>
        </w:rPr>
        <w:t>What needs to happen?</w:t>
      </w:r>
    </w:p>
    <w:p w14:paraId="308A92F0" w14:textId="77777777" w:rsidR="00374939" w:rsidRPr="00487A76" w:rsidRDefault="00374939" w:rsidP="00DF6F68">
      <w:pPr>
        <w:shd w:val="clear" w:color="auto" w:fill="D9E2F3" w:themeFill="accent5" w:themeFillTint="33"/>
        <w:rPr>
          <w:rFonts w:eastAsia="Verdana" w:cs="Arial"/>
          <w:b/>
          <w:color w:val="002060"/>
          <w:kern w:val="24"/>
          <w:szCs w:val="24"/>
          <w:lang w:eastAsia="en-GB"/>
        </w:rPr>
      </w:pPr>
    </w:p>
    <w:p w14:paraId="4F33BE07" w14:textId="1A4B731C" w:rsidR="005E2B75" w:rsidRPr="004103C7" w:rsidRDefault="005E2B75" w:rsidP="001177F3">
      <w:pPr>
        <w:pStyle w:val="ListParagraph"/>
        <w:numPr>
          <w:ilvl w:val="0"/>
          <w:numId w:val="35"/>
        </w:numPr>
        <w:shd w:val="clear" w:color="auto" w:fill="D9E2F3" w:themeFill="accent5" w:themeFillTint="33"/>
        <w:rPr>
          <w:rFonts w:eastAsia="Verdana" w:cs="Arial"/>
          <w:color w:val="000000" w:themeColor="text1"/>
          <w:kern w:val="24"/>
          <w:szCs w:val="24"/>
          <w:lang w:eastAsia="en-GB"/>
        </w:rPr>
      </w:pPr>
      <w:r w:rsidRPr="004103C7">
        <w:rPr>
          <w:rFonts w:eastAsia="Verdana" w:cs="Arial"/>
          <w:color w:val="000000" w:themeColor="text1"/>
          <w:kern w:val="24"/>
          <w:szCs w:val="24"/>
          <w:lang w:eastAsia="en-GB"/>
        </w:rPr>
        <w:t xml:space="preserve">Develop Quality Measures and incorporate into the Performance and Assurance </w:t>
      </w:r>
      <w:r w:rsidR="00A5388E">
        <w:rPr>
          <w:rFonts w:eastAsia="Verdana" w:cs="Arial"/>
          <w:color w:val="000000" w:themeColor="text1"/>
          <w:kern w:val="24"/>
          <w:szCs w:val="24"/>
          <w:lang w:eastAsia="en-GB"/>
        </w:rPr>
        <w:t>D</w:t>
      </w:r>
      <w:r w:rsidRPr="004103C7">
        <w:rPr>
          <w:rFonts w:eastAsia="Verdana" w:cs="Arial"/>
          <w:color w:val="000000" w:themeColor="text1"/>
          <w:kern w:val="24"/>
          <w:szCs w:val="24"/>
          <w:lang w:eastAsia="en-GB"/>
        </w:rPr>
        <w:t xml:space="preserve">ashboard iteratively </w:t>
      </w:r>
    </w:p>
    <w:p w14:paraId="0F0DFF44" w14:textId="77777777" w:rsidR="005E2B75" w:rsidRPr="004103C7" w:rsidRDefault="005E2B75" w:rsidP="001177F3">
      <w:pPr>
        <w:pStyle w:val="ListParagraph"/>
        <w:numPr>
          <w:ilvl w:val="0"/>
          <w:numId w:val="35"/>
        </w:numPr>
        <w:shd w:val="clear" w:color="auto" w:fill="D9E2F3" w:themeFill="accent5" w:themeFillTint="33"/>
        <w:rPr>
          <w:rFonts w:eastAsia="Verdana" w:cs="Arial"/>
          <w:color w:val="000000" w:themeColor="text1"/>
          <w:kern w:val="24"/>
          <w:szCs w:val="24"/>
          <w:lang w:eastAsia="en-GB"/>
        </w:rPr>
      </w:pPr>
      <w:r w:rsidRPr="004103C7">
        <w:rPr>
          <w:rFonts w:eastAsia="Verdana" w:cs="Arial"/>
          <w:color w:val="000000" w:themeColor="text1"/>
          <w:kern w:val="24"/>
          <w:szCs w:val="24"/>
          <w:lang w:eastAsia="en-GB"/>
        </w:rPr>
        <w:t xml:space="preserve">Data made readily accessible to teams to inform their improvement work and ensure they can measure progress as part of their Plan Do Study Act cycles.   </w:t>
      </w:r>
    </w:p>
    <w:p w14:paraId="27069CAF" w14:textId="77777777" w:rsidR="005E2B75" w:rsidRPr="004103C7" w:rsidRDefault="005E2B75" w:rsidP="001177F3">
      <w:pPr>
        <w:pStyle w:val="ListParagraph"/>
        <w:numPr>
          <w:ilvl w:val="0"/>
          <w:numId w:val="35"/>
        </w:numPr>
        <w:shd w:val="clear" w:color="auto" w:fill="D9E2F3" w:themeFill="accent5" w:themeFillTint="33"/>
        <w:rPr>
          <w:rFonts w:cs="Arial"/>
          <w:color w:val="000000" w:themeColor="text1"/>
          <w:szCs w:val="24"/>
        </w:rPr>
      </w:pPr>
      <w:r w:rsidRPr="004103C7">
        <w:rPr>
          <w:rFonts w:cs="Arial"/>
          <w:color w:val="000000" w:themeColor="text1"/>
          <w:szCs w:val="24"/>
        </w:rPr>
        <w:t>We will develop our capacity and knowledge using improvement methodology (Model for Improvement) to ensure our quality measures focus on outcomes, process and balancing measures.</w:t>
      </w:r>
    </w:p>
    <w:p w14:paraId="43B5BC44" w14:textId="1ED9B7B9" w:rsidR="00DF6F68" w:rsidRDefault="005E2B75" w:rsidP="001177F3">
      <w:pPr>
        <w:pStyle w:val="ListParagraph"/>
        <w:numPr>
          <w:ilvl w:val="0"/>
          <w:numId w:val="35"/>
        </w:numPr>
        <w:shd w:val="clear" w:color="auto" w:fill="D9E2F3" w:themeFill="accent5" w:themeFillTint="33"/>
        <w:rPr>
          <w:rFonts w:cs="Arial"/>
          <w:color w:val="000000" w:themeColor="text1"/>
          <w:szCs w:val="24"/>
        </w:rPr>
      </w:pPr>
      <w:r w:rsidRPr="004103C7">
        <w:rPr>
          <w:rFonts w:cs="Arial"/>
          <w:color w:val="000000" w:themeColor="text1"/>
          <w:szCs w:val="24"/>
        </w:rPr>
        <w:t>Develop and implement an annual plan of improvement projects</w:t>
      </w:r>
    </w:p>
    <w:p w14:paraId="2E045C9D" w14:textId="1F77CA44" w:rsidR="001177F3" w:rsidRPr="00392FD7" w:rsidRDefault="005E3412" w:rsidP="001177F3">
      <w:pPr>
        <w:pStyle w:val="ListParagraph"/>
        <w:numPr>
          <w:ilvl w:val="0"/>
          <w:numId w:val="35"/>
        </w:numPr>
        <w:shd w:val="clear" w:color="auto" w:fill="D9E2F3" w:themeFill="accent5" w:themeFillTint="33"/>
        <w:rPr>
          <w:rFonts w:cs="Arial"/>
          <w:color w:val="000000" w:themeColor="text1"/>
          <w:szCs w:val="24"/>
        </w:rPr>
      </w:pPr>
      <w:r>
        <w:rPr>
          <w:rFonts w:eastAsia="Verdana" w:cs="Arial"/>
          <w:color w:val="000000" w:themeColor="text1"/>
          <w:kern w:val="24"/>
          <w:szCs w:val="24"/>
          <w:lang w:eastAsia="en-GB"/>
        </w:rPr>
        <w:t>Engage and learn from s</w:t>
      </w:r>
      <w:r w:rsidRPr="004A7E25">
        <w:rPr>
          <w:rFonts w:eastAsia="Verdana" w:cs="Arial"/>
          <w:color w:val="000000" w:themeColor="text1"/>
          <w:kern w:val="24"/>
          <w:szCs w:val="24"/>
          <w:lang w:eastAsia="en-GB"/>
        </w:rPr>
        <w:t xml:space="preserve">taff, stakeholders and citizens </w:t>
      </w:r>
      <w:r>
        <w:rPr>
          <w:rFonts w:eastAsia="Verdana" w:cs="Arial"/>
          <w:color w:val="000000" w:themeColor="text1"/>
          <w:kern w:val="24"/>
          <w:szCs w:val="24"/>
          <w:lang w:eastAsia="en-GB"/>
        </w:rPr>
        <w:t xml:space="preserve">who have </w:t>
      </w:r>
      <w:r w:rsidRPr="004A7E25">
        <w:rPr>
          <w:rFonts w:eastAsia="Verdana" w:cs="Arial"/>
          <w:color w:val="000000" w:themeColor="text1"/>
          <w:kern w:val="24"/>
          <w:szCs w:val="24"/>
          <w:lang w:eastAsia="en-GB"/>
        </w:rPr>
        <w:t xml:space="preserve">the ‘lived’ knowledge and experience, their perspectives and contextual understanding </w:t>
      </w:r>
      <w:r>
        <w:rPr>
          <w:rFonts w:eastAsia="Verdana" w:cs="Arial"/>
          <w:color w:val="000000" w:themeColor="text1"/>
          <w:kern w:val="24"/>
          <w:szCs w:val="24"/>
          <w:lang w:eastAsia="en-GB"/>
        </w:rPr>
        <w:t>will be</w:t>
      </w:r>
      <w:r w:rsidRPr="004A7E25">
        <w:rPr>
          <w:rFonts w:eastAsia="Verdana" w:cs="Arial"/>
          <w:color w:val="000000" w:themeColor="text1"/>
          <w:kern w:val="24"/>
          <w:szCs w:val="24"/>
          <w:lang w:eastAsia="en-GB"/>
        </w:rPr>
        <w:t xml:space="preserve"> included in all improvements</w:t>
      </w:r>
      <w:r>
        <w:rPr>
          <w:rFonts w:eastAsia="Verdana" w:cs="Arial"/>
          <w:color w:val="000000" w:themeColor="text1"/>
          <w:kern w:val="24"/>
          <w:szCs w:val="24"/>
          <w:lang w:eastAsia="en-GB"/>
        </w:rPr>
        <w:t>, and where possible embedded into a research based approach.</w:t>
      </w:r>
    </w:p>
    <w:p w14:paraId="1B7A080A" w14:textId="16248288" w:rsidR="00392FD7" w:rsidRDefault="00392FD7" w:rsidP="001B68A7">
      <w:pPr>
        <w:rPr>
          <w:rFonts w:ascii="Cambria Math" w:hAnsi="Cambria Math" w:cs="Arial"/>
          <w:b/>
          <w:color w:val="002060"/>
          <w:sz w:val="32"/>
          <w:szCs w:val="32"/>
        </w:rPr>
      </w:pPr>
    </w:p>
    <w:p w14:paraId="11B0497E" w14:textId="45EFDEAB" w:rsidR="00392FD7" w:rsidRDefault="00392FD7" w:rsidP="001B68A7">
      <w:pPr>
        <w:rPr>
          <w:rFonts w:ascii="Cambria Math" w:hAnsi="Cambria Math" w:cs="Arial"/>
          <w:b/>
          <w:color w:val="002060"/>
          <w:sz w:val="32"/>
          <w:szCs w:val="32"/>
        </w:rPr>
      </w:pPr>
    </w:p>
    <w:p w14:paraId="1E3E26EE" w14:textId="77777777" w:rsidR="00392FD7" w:rsidRDefault="00392FD7" w:rsidP="001B68A7">
      <w:pPr>
        <w:rPr>
          <w:rFonts w:ascii="Cambria Math" w:hAnsi="Cambria Math" w:cs="Arial"/>
          <w:b/>
          <w:color w:val="002060"/>
          <w:sz w:val="32"/>
          <w:szCs w:val="32"/>
        </w:rPr>
      </w:pPr>
    </w:p>
    <w:p w14:paraId="0395E4E5" w14:textId="4EEA95F2" w:rsidR="006A68F7" w:rsidRPr="006E1DAB" w:rsidRDefault="006A68F7" w:rsidP="006A68F7">
      <w:pPr>
        <w:shd w:val="clear" w:color="auto" w:fill="D9E2F3" w:themeFill="accent5" w:themeFillTint="33"/>
        <w:rPr>
          <w:rFonts w:eastAsia="Verdana" w:cs="Arial"/>
          <w:b/>
          <w:color w:val="002060"/>
          <w:kern w:val="24"/>
          <w:szCs w:val="24"/>
          <w:lang w:eastAsia="en-GB"/>
        </w:rPr>
      </w:pPr>
      <w:r>
        <w:rPr>
          <w:rFonts w:eastAsia="Verdana" w:cs="Arial"/>
          <w:b/>
          <w:color w:val="002060"/>
          <w:kern w:val="24"/>
          <w:szCs w:val="24"/>
          <w:lang w:eastAsia="en-GB"/>
        </w:rPr>
        <w:lastRenderedPageBreak/>
        <w:t>What does success look like?</w:t>
      </w:r>
    </w:p>
    <w:p w14:paraId="4608F0DF" w14:textId="77777777" w:rsidR="00392FD7" w:rsidRDefault="00392FD7" w:rsidP="006A68F7">
      <w:pPr>
        <w:shd w:val="clear" w:color="auto" w:fill="D9E2F3" w:themeFill="accent5" w:themeFillTint="33"/>
        <w:contextualSpacing/>
        <w:rPr>
          <w:rFonts w:eastAsiaTheme="minorEastAsia" w:cs="Arial"/>
          <w:color w:val="000000" w:themeColor="text1"/>
          <w:kern w:val="24"/>
          <w:szCs w:val="24"/>
          <w:lang w:eastAsia="en-GB"/>
        </w:rPr>
      </w:pPr>
    </w:p>
    <w:p w14:paraId="095026E5" w14:textId="44D7721A" w:rsidR="006A68F7" w:rsidRDefault="006A68F7" w:rsidP="006A68F7">
      <w:pPr>
        <w:shd w:val="clear" w:color="auto" w:fill="D9E2F3" w:themeFill="accent5" w:themeFillTint="33"/>
        <w:contextualSpacing/>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 xml:space="preserve">By 2030 </w:t>
      </w:r>
      <w:r w:rsidR="007103D6">
        <w:rPr>
          <w:rFonts w:eastAsiaTheme="minorEastAsia" w:cs="Arial"/>
          <w:color w:val="000000" w:themeColor="text1"/>
          <w:kern w:val="24"/>
          <w:szCs w:val="24"/>
          <w:lang w:eastAsia="en-GB"/>
        </w:rPr>
        <w:t>our</w:t>
      </w:r>
      <w:r w:rsidR="00332435">
        <w:rPr>
          <w:rFonts w:eastAsiaTheme="minorEastAsia" w:cs="Arial"/>
          <w:color w:val="000000" w:themeColor="text1"/>
          <w:kern w:val="24"/>
          <w:szCs w:val="24"/>
          <w:lang w:eastAsia="en-GB"/>
        </w:rPr>
        <w:t xml:space="preserve"> organisation will</w:t>
      </w:r>
      <w:r w:rsidR="00685069">
        <w:rPr>
          <w:rFonts w:eastAsiaTheme="minorEastAsia" w:cs="Arial"/>
          <w:color w:val="000000" w:themeColor="text1"/>
          <w:kern w:val="24"/>
          <w:szCs w:val="24"/>
          <w:lang w:eastAsia="en-GB"/>
        </w:rPr>
        <w:t xml:space="preserve"> </w:t>
      </w:r>
      <w:r w:rsidR="00332435">
        <w:rPr>
          <w:rFonts w:eastAsiaTheme="minorEastAsia" w:cs="Arial"/>
          <w:color w:val="000000" w:themeColor="text1"/>
          <w:kern w:val="24"/>
          <w:szCs w:val="24"/>
          <w:lang w:eastAsia="en-GB"/>
        </w:rPr>
        <w:t xml:space="preserve">have </w:t>
      </w:r>
      <w:r w:rsidR="00484DD2">
        <w:rPr>
          <w:rFonts w:eastAsiaTheme="minorEastAsia" w:cs="Arial"/>
          <w:color w:val="000000" w:themeColor="text1"/>
          <w:kern w:val="24"/>
          <w:szCs w:val="24"/>
          <w:lang w:eastAsia="en-GB"/>
        </w:rPr>
        <w:t>cutting edge analytics platforms and meaningful measures which can track performance across all aspects of our business in real time</w:t>
      </w:r>
      <w:r w:rsidR="00DF5B50">
        <w:rPr>
          <w:rFonts w:eastAsiaTheme="minorEastAsia" w:cs="Arial"/>
          <w:color w:val="000000" w:themeColor="text1"/>
          <w:kern w:val="24"/>
          <w:szCs w:val="24"/>
          <w:lang w:eastAsia="en-GB"/>
        </w:rPr>
        <w:t>, allowing our teams to have</w:t>
      </w:r>
      <w:r w:rsidR="00484DD2">
        <w:rPr>
          <w:rFonts w:eastAsiaTheme="minorEastAsia" w:cs="Arial"/>
          <w:color w:val="000000" w:themeColor="text1"/>
          <w:kern w:val="24"/>
          <w:szCs w:val="24"/>
          <w:lang w:eastAsia="en-GB"/>
        </w:rPr>
        <w:t xml:space="preserve"> c</w:t>
      </w:r>
      <w:r w:rsidR="00DF5B50">
        <w:rPr>
          <w:rFonts w:eastAsiaTheme="minorEastAsia" w:cs="Arial"/>
          <w:color w:val="000000" w:themeColor="text1"/>
          <w:kern w:val="24"/>
          <w:szCs w:val="24"/>
          <w:lang w:eastAsia="en-GB"/>
        </w:rPr>
        <w:t>ontrol of the data, with</w:t>
      </w:r>
      <w:r w:rsidR="00484DD2">
        <w:rPr>
          <w:rFonts w:eastAsiaTheme="minorEastAsia" w:cs="Arial"/>
          <w:color w:val="000000" w:themeColor="text1"/>
          <w:kern w:val="24"/>
          <w:szCs w:val="24"/>
          <w:lang w:eastAsia="en-GB"/>
        </w:rPr>
        <w:t xml:space="preserve"> elevated positioning of data quality to drive improvement and outcomes. </w:t>
      </w:r>
      <w:r w:rsidR="00DF5B50">
        <w:rPr>
          <w:rFonts w:eastAsiaTheme="minorEastAsia" w:cs="Arial"/>
          <w:color w:val="000000" w:themeColor="text1"/>
          <w:kern w:val="24"/>
          <w:szCs w:val="24"/>
          <w:lang w:eastAsia="en-GB"/>
        </w:rPr>
        <w:t xml:space="preserve">Our </w:t>
      </w:r>
      <w:r w:rsidR="00484DD2">
        <w:rPr>
          <w:rFonts w:eastAsiaTheme="minorEastAsia" w:cs="Arial"/>
          <w:color w:val="000000" w:themeColor="text1"/>
          <w:kern w:val="24"/>
          <w:szCs w:val="24"/>
          <w:lang w:eastAsia="en-GB"/>
        </w:rPr>
        <w:t>systems</w:t>
      </w:r>
      <w:r w:rsidR="00B92E5B">
        <w:rPr>
          <w:rFonts w:eastAsiaTheme="minorEastAsia" w:cs="Arial"/>
          <w:color w:val="000000" w:themeColor="text1"/>
          <w:kern w:val="24"/>
          <w:szCs w:val="24"/>
          <w:lang w:eastAsia="en-GB"/>
        </w:rPr>
        <w:t xml:space="preserve"> and infrastructure </w:t>
      </w:r>
      <w:r w:rsidR="00EE67FD">
        <w:rPr>
          <w:rFonts w:eastAsiaTheme="minorEastAsia" w:cs="Arial"/>
          <w:color w:val="000000" w:themeColor="text1"/>
          <w:kern w:val="24"/>
          <w:szCs w:val="24"/>
          <w:lang w:eastAsia="en-GB"/>
        </w:rPr>
        <w:t>will provide</w:t>
      </w:r>
      <w:r w:rsidR="00332435">
        <w:rPr>
          <w:rFonts w:eastAsiaTheme="minorEastAsia" w:cs="Arial"/>
          <w:color w:val="000000" w:themeColor="text1"/>
          <w:kern w:val="24"/>
          <w:szCs w:val="24"/>
          <w:lang w:eastAsia="en-GB"/>
        </w:rPr>
        <w:t xml:space="preserve"> staff and</w:t>
      </w:r>
      <w:r w:rsidR="00EE67FD">
        <w:rPr>
          <w:rFonts w:eastAsiaTheme="minorEastAsia" w:cs="Arial"/>
          <w:color w:val="000000" w:themeColor="text1"/>
          <w:kern w:val="24"/>
          <w:szCs w:val="24"/>
          <w:lang w:eastAsia="en-GB"/>
        </w:rPr>
        <w:t xml:space="preserve"> teams with data, </w:t>
      </w:r>
      <w:r w:rsidR="000B4CB7">
        <w:rPr>
          <w:rFonts w:eastAsiaTheme="minorEastAsia" w:cs="Arial"/>
          <w:color w:val="000000" w:themeColor="text1"/>
          <w:kern w:val="24"/>
          <w:szCs w:val="24"/>
          <w:lang w:eastAsia="en-GB"/>
        </w:rPr>
        <w:t xml:space="preserve">intelligence and resources </w:t>
      </w:r>
      <w:r w:rsidR="00747ED7">
        <w:rPr>
          <w:rFonts w:eastAsiaTheme="minorEastAsia" w:cs="Arial"/>
          <w:color w:val="000000" w:themeColor="text1"/>
          <w:kern w:val="24"/>
          <w:szCs w:val="24"/>
          <w:lang w:eastAsia="en-GB"/>
        </w:rPr>
        <w:t xml:space="preserve">necessary </w:t>
      </w:r>
      <w:r w:rsidR="000B4CB7">
        <w:rPr>
          <w:rFonts w:eastAsiaTheme="minorEastAsia" w:cs="Arial"/>
          <w:color w:val="000000" w:themeColor="text1"/>
          <w:kern w:val="24"/>
          <w:szCs w:val="24"/>
          <w:lang w:eastAsia="en-GB"/>
        </w:rPr>
        <w:t>to plan and deliver sustained improvement.</w:t>
      </w:r>
      <w:r w:rsidR="007103D6">
        <w:rPr>
          <w:rFonts w:eastAsiaTheme="minorEastAsia" w:cs="Arial"/>
          <w:color w:val="000000" w:themeColor="text1"/>
          <w:kern w:val="24"/>
          <w:szCs w:val="24"/>
          <w:lang w:eastAsia="en-GB"/>
        </w:rPr>
        <w:t xml:space="preserve"> </w:t>
      </w:r>
    </w:p>
    <w:p w14:paraId="62F0D8BC" w14:textId="77777777" w:rsidR="00AF1A7F" w:rsidRDefault="00AF1A7F" w:rsidP="006A68F7">
      <w:pPr>
        <w:shd w:val="clear" w:color="auto" w:fill="D9E2F3" w:themeFill="accent5" w:themeFillTint="33"/>
        <w:contextualSpacing/>
        <w:rPr>
          <w:rFonts w:eastAsiaTheme="minorEastAsia" w:cs="Arial"/>
          <w:color w:val="000000" w:themeColor="text1"/>
          <w:kern w:val="24"/>
          <w:szCs w:val="24"/>
          <w:lang w:eastAsia="en-GB"/>
        </w:rPr>
      </w:pPr>
    </w:p>
    <w:p w14:paraId="4CB79151" w14:textId="77777777" w:rsidR="006A68F7" w:rsidRDefault="006A68F7" w:rsidP="001B68A7">
      <w:pPr>
        <w:rPr>
          <w:rFonts w:ascii="Cambria Math" w:hAnsi="Cambria Math" w:cs="Arial"/>
          <w:b/>
          <w:color w:val="002060"/>
          <w:sz w:val="32"/>
          <w:szCs w:val="32"/>
        </w:rPr>
      </w:pPr>
    </w:p>
    <w:p w14:paraId="394EB548" w14:textId="77777777" w:rsidR="003F503B" w:rsidRDefault="003F503B">
      <w:pPr>
        <w:rPr>
          <w:rFonts w:ascii="Cambria Math" w:hAnsi="Cambria Math" w:cs="Arial"/>
          <w:b/>
          <w:color w:val="CC0099"/>
          <w:sz w:val="28"/>
          <w:szCs w:val="28"/>
        </w:rPr>
      </w:pPr>
      <w:r>
        <w:rPr>
          <w:rFonts w:ascii="Cambria Math" w:hAnsi="Cambria Math" w:cs="Arial"/>
          <w:b/>
          <w:color w:val="CC0099"/>
          <w:sz w:val="28"/>
          <w:szCs w:val="28"/>
        </w:rPr>
        <w:br w:type="page"/>
      </w:r>
    </w:p>
    <w:p w14:paraId="1B8D515E" w14:textId="31D502CC" w:rsidR="00576CD0" w:rsidRPr="003621B9" w:rsidRDefault="001177F3" w:rsidP="00FA4663">
      <w:pPr>
        <w:pStyle w:val="Heading2"/>
        <w:rPr>
          <w:noProof/>
          <w:lang w:eastAsia="en-GB"/>
        </w:rPr>
      </w:pPr>
      <w:bookmarkStart w:id="16" w:name="_Toc71814954"/>
      <w:r w:rsidRPr="00D45AF4">
        <w:rPr>
          <w:b/>
          <w:noProof/>
          <w:color w:val="002060"/>
          <w:lang w:eastAsia="en-GB"/>
        </w:rPr>
        <w:lastRenderedPageBreak/>
        <w:drawing>
          <wp:anchor distT="0" distB="0" distL="114300" distR="114300" simplePos="0" relativeHeight="251780096" behindDoc="1" locked="0" layoutInCell="1" allowOverlap="1" wp14:anchorId="781734D6" wp14:editId="2D52DB0C">
            <wp:simplePos x="0" y="0"/>
            <wp:positionH relativeFrom="margin">
              <wp:posOffset>4572000</wp:posOffset>
            </wp:positionH>
            <wp:positionV relativeFrom="paragraph">
              <wp:posOffset>0</wp:posOffset>
            </wp:positionV>
            <wp:extent cx="1420495" cy="1286510"/>
            <wp:effectExtent l="0" t="0" r="0" b="0"/>
            <wp:wrapThrough wrapText="bothSides">
              <wp:wrapPolygon edited="0">
                <wp:start x="6373" y="640"/>
                <wp:lineTo x="4055" y="2239"/>
                <wp:lineTo x="869" y="5117"/>
                <wp:lineTo x="1159" y="12794"/>
                <wp:lineTo x="1448" y="16632"/>
                <wp:lineTo x="5214" y="20150"/>
                <wp:lineTo x="6083" y="20790"/>
                <wp:lineTo x="15063" y="20790"/>
                <wp:lineTo x="16222" y="20150"/>
                <wp:lineTo x="20567" y="16632"/>
                <wp:lineTo x="20857" y="5437"/>
                <wp:lineTo x="17091" y="1599"/>
                <wp:lineTo x="15642" y="640"/>
                <wp:lineTo x="6373" y="64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20495" cy="1286510"/>
                    </a:xfrm>
                    <a:prstGeom prst="rect">
                      <a:avLst/>
                    </a:prstGeom>
                    <a:noFill/>
                  </pic:spPr>
                </pic:pic>
              </a:graphicData>
            </a:graphic>
          </wp:anchor>
        </w:drawing>
      </w:r>
      <w:r w:rsidR="00DF6F68" w:rsidRPr="003621B9">
        <w:t>2.</w:t>
      </w:r>
      <w:r w:rsidR="00725B2F" w:rsidRPr="003621B9">
        <w:t xml:space="preserve">3 </w:t>
      </w:r>
      <w:r w:rsidR="00DF6F68" w:rsidRPr="003621B9">
        <w:t xml:space="preserve">Enabling </w:t>
      </w:r>
      <w:r w:rsidR="00DF6F68" w:rsidRPr="003621B9">
        <w:rPr>
          <w:noProof/>
          <w:lang w:eastAsia="en-GB"/>
        </w:rPr>
        <w:t xml:space="preserve">Foundation 3: </w:t>
      </w:r>
      <w:r w:rsidR="00DF6F68" w:rsidRPr="003621B9">
        <w:t xml:space="preserve"> </w:t>
      </w:r>
      <w:r w:rsidR="00D66BD4">
        <w:t>Creating the c</w:t>
      </w:r>
      <w:r w:rsidR="00576CD0" w:rsidRPr="003621B9">
        <w:t>onditions</w:t>
      </w:r>
      <w:bookmarkEnd w:id="16"/>
      <w:r w:rsidR="00576CD0" w:rsidRPr="003621B9">
        <w:rPr>
          <w:noProof/>
          <w:lang w:eastAsia="en-GB"/>
        </w:rPr>
        <w:t xml:space="preserve"> </w:t>
      </w:r>
    </w:p>
    <w:p w14:paraId="17773E32" w14:textId="77777777" w:rsidR="001B68A7" w:rsidRPr="003621B9" w:rsidRDefault="001B68A7" w:rsidP="001B68A7">
      <w:pPr>
        <w:rPr>
          <w:rFonts w:eastAsia="Times New Roman" w:cs="Arial"/>
          <w:color w:val="767171" w:themeColor="background2" w:themeShade="80"/>
          <w:szCs w:val="24"/>
          <w:lang w:eastAsia="en-GB"/>
        </w:rPr>
      </w:pPr>
    </w:p>
    <w:p w14:paraId="5499BCBC" w14:textId="56848E2D" w:rsidR="001B68A7" w:rsidRPr="003621B9" w:rsidRDefault="00DF6F68" w:rsidP="00FA4663">
      <w:pPr>
        <w:pStyle w:val="Heading3"/>
        <w:rPr>
          <w:rFonts w:eastAsia="Times New Roman"/>
          <w:lang w:eastAsia="en-GB"/>
        </w:rPr>
      </w:pPr>
      <w:bookmarkStart w:id="17" w:name="_Toc71814955"/>
      <w:r w:rsidRPr="003621B9">
        <w:rPr>
          <w:rFonts w:eastAsia="Times New Roman"/>
          <w:lang w:eastAsia="en-GB"/>
        </w:rPr>
        <w:t>2.</w:t>
      </w:r>
      <w:r w:rsidR="00725B2F" w:rsidRPr="003621B9">
        <w:rPr>
          <w:rFonts w:eastAsia="Times New Roman"/>
          <w:lang w:eastAsia="en-GB"/>
        </w:rPr>
        <w:t>3</w:t>
      </w:r>
      <w:r w:rsidRPr="003621B9">
        <w:rPr>
          <w:rFonts w:eastAsia="Times New Roman"/>
          <w:lang w:eastAsia="en-GB"/>
        </w:rPr>
        <w:t>.1</w:t>
      </w:r>
      <w:r w:rsidR="003546D4" w:rsidRPr="003621B9">
        <w:rPr>
          <w:rFonts w:eastAsia="Times New Roman"/>
          <w:lang w:eastAsia="en-GB"/>
        </w:rPr>
        <w:t xml:space="preserve"> </w:t>
      </w:r>
      <w:r w:rsidR="00D66BD4">
        <w:rPr>
          <w:rFonts w:eastAsia="Times New Roman"/>
          <w:lang w:eastAsia="en-GB"/>
        </w:rPr>
        <w:t>Our v</w:t>
      </w:r>
      <w:r w:rsidR="001B68A7" w:rsidRPr="003621B9">
        <w:rPr>
          <w:rFonts w:eastAsia="Times New Roman"/>
          <w:lang w:eastAsia="en-GB"/>
        </w:rPr>
        <w:t>alues</w:t>
      </w:r>
      <w:bookmarkEnd w:id="17"/>
      <w:r w:rsidR="001177F3" w:rsidRPr="001177F3">
        <w:rPr>
          <w:b/>
          <w:noProof/>
          <w:color w:val="002060"/>
          <w:lang w:eastAsia="en-GB"/>
        </w:rPr>
        <w:t xml:space="preserve"> </w:t>
      </w:r>
    </w:p>
    <w:p w14:paraId="28EA5775" w14:textId="77777777" w:rsidR="001B68A7" w:rsidRPr="001625A2" w:rsidRDefault="001B68A7" w:rsidP="001B68A7">
      <w:pPr>
        <w:rPr>
          <w:rFonts w:ascii="Cambria Math" w:eastAsia="Times New Roman" w:hAnsi="Cambria Math" w:cs="Arial"/>
          <w:color w:val="F60AD4"/>
          <w:sz w:val="32"/>
          <w:szCs w:val="32"/>
          <w:lang w:eastAsia="en-GB"/>
        </w:rPr>
      </w:pPr>
    </w:p>
    <w:p w14:paraId="4129F134" w14:textId="77777777" w:rsidR="001177F3" w:rsidRDefault="00E03275" w:rsidP="00DE7297">
      <w:pPr>
        <w:rPr>
          <w:rFonts w:cs="Arial"/>
          <w:color w:val="000000" w:themeColor="text1"/>
          <w:szCs w:val="24"/>
        </w:rPr>
      </w:pPr>
      <w:r>
        <w:rPr>
          <w:rFonts w:cs="Arial"/>
          <w:color w:val="000000" w:themeColor="text1"/>
          <w:szCs w:val="24"/>
        </w:rPr>
        <w:t xml:space="preserve">The Board sets strategy and organisational tone, which then needs to be implemented by </w:t>
      </w:r>
      <w:r w:rsidRPr="00DE7297">
        <w:rPr>
          <w:rFonts w:cs="Arial"/>
          <w:color w:val="000000" w:themeColor="text1"/>
          <w:szCs w:val="24"/>
        </w:rPr>
        <w:t xml:space="preserve">everybody working in Public Health Wales.  </w:t>
      </w:r>
    </w:p>
    <w:p w14:paraId="01173F98" w14:textId="77777777" w:rsidR="00E03275" w:rsidRPr="00DE7297" w:rsidRDefault="00E03275" w:rsidP="00DE7297">
      <w:pPr>
        <w:rPr>
          <w:rFonts w:cs="Arial"/>
          <w:i/>
          <w:color w:val="000000" w:themeColor="text1"/>
          <w:szCs w:val="24"/>
        </w:rPr>
      </w:pPr>
      <w:r w:rsidRPr="00DE7297">
        <w:rPr>
          <w:rFonts w:cs="Arial"/>
          <w:color w:val="000000" w:themeColor="text1"/>
          <w:szCs w:val="24"/>
        </w:rPr>
        <w:t>Our organisational values</w:t>
      </w:r>
      <w:r w:rsidR="00BE4C89" w:rsidRPr="00DE7297">
        <w:rPr>
          <w:rFonts w:cs="Arial"/>
          <w:color w:val="000000" w:themeColor="text1"/>
          <w:szCs w:val="24"/>
          <w:vertAlign w:val="superscript"/>
        </w:rPr>
        <w:t>15</w:t>
      </w:r>
      <w:r w:rsidR="00961F23" w:rsidRPr="00DE7297">
        <w:rPr>
          <w:rFonts w:cs="Arial"/>
          <w:color w:val="000000" w:themeColor="text1"/>
          <w:szCs w:val="24"/>
        </w:rPr>
        <w:t>, assist</w:t>
      </w:r>
      <w:r w:rsidRPr="00DE7297">
        <w:rPr>
          <w:rFonts w:cs="Arial"/>
          <w:color w:val="000000" w:themeColor="text1"/>
          <w:szCs w:val="24"/>
        </w:rPr>
        <w:t xml:space="preserve"> us in </w:t>
      </w:r>
      <w:r w:rsidR="00961F23" w:rsidRPr="00DE7297">
        <w:rPr>
          <w:rFonts w:cs="Arial"/>
          <w:color w:val="000000" w:themeColor="text1"/>
          <w:szCs w:val="24"/>
        </w:rPr>
        <w:t xml:space="preserve">understanding the culture and environment we are aiming to create, together with the approaches and ways of working identified in our </w:t>
      </w:r>
      <w:r w:rsidR="00961F23" w:rsidRPr="00DE7297">
        <w:rPr>
          <w:rFonts w:cs="Arial"/>
          <w:i/>
          <w:color w:val="000000" w:themeColor="text1"/>
          <w:szCs w:val="24"/>
        </w:rPr>
        <w:t>People Strategy 2020</w:t>
      </w:r>
      <w:r w:rsidR="00BE4C89" w:rsidRPr="00DE7297">
        <w:rPr>
          <w:rFonts w:cs="Arial"/>
          <w:color w:val="000000" w:themeColor="text1"/>
          <w:szCs w:val="24"/>
          <w:vertAlign w:val="superscript"/>
        </w:rPr>
        <w:t>6</w:t>
      </w:r>
      <w:r w:rsidR="00961F23" w:rsidRPr="00DE7297">
        <w:rPr>
          <w:rFonts w:cs="Arial"/>
          <w:i/>
          <w:color w:val="000000" w:themeColor="text1"/>
          <w:szCs w:val="24"/>
        </w:rPr>
        <w:t>.</w:t>
      </w:r>
    </w:p>
    <w:p w14:paraId="73EF6CAD" w14:textId="77777777" w:rsidR="001B68A7" w:rsidRPr="001625A2" w:rsidRDefault="001B68A7" w:rsidP="001B68A7">
      <w:pPr>
        <w:rPr>
          <w:rFonts w:eastAsia="Times New Roman" w:cs="Arial"/>
          <w:color w:val="000000" w:themeColor="text1"/>
          <w:szCs w:val="24"/>
          <w:lang w:eastAsia="en-GB"/>
        </w:rPr>
      </w:pPr>
    </w:p>
    <w:p w14:paraId="43292D79" w14:textId="77777777" w:rsidR="00A709A8" w:rsidRPr="003F503B" w:rsidRDefault="00A709A8" w:rsidP="001B68A7">
      <w:pPr>
        <w:rPr>
          <w:rFonts w:ascii="Cambria Math" w:hAnsi="Cambria Math"/>
          <w:b/>
          <w:color w:val="000000" w:themeColor="text1"/>
          <w:sz w:val="32"/>
          <w:szCs w:val="32"/>
        </w:rPr>
      </w:pPr>
      <w:r w:rsidRPr="003F503B">
        <w:rPr>
          <w:rFonts w:cs="Arial"/>
          <w:b/>
          <w:color w:val="000000" w:themeColor="text1"/>
          <w:szCs w:val="24"/>
        </w:rPr>
        <w:t xml:space="preserve">Figure </w:t>
      </w:r>
      <w:r w:rsidR="00DF6F68" w:rsidRPr="003F503B">
        <w:rPr>
          <w:rFonts w:cs="Arial"/>
          <w:b/>
          <w:color w:val="000000" w:themeColor="text1"/>
          <w:szCs w:val="24"/>
        </w:rPr>
        <w:t>5</w:t>
      </w:r>
      <w:r w:rsidRPr="003F503B">
        <w:rPr>
          <w:rFonts w:cs="Arial"/>
          <w:b/>
          <w:color w:val="000000" w:themeColor="text1"/>
          <w:szCs w:val="24"/>
        </w:rPr>
        <w:t>.</w:t>
      </w:r>
      <w:r w:rsidRPr="003F503B">
        <w:rPr>
          <w:rFonts w:ascii="Cambria Math" w:hAnsi="Cambria Math"/>
          <w:b/>
          <w:color w:val="000000" w:themeColor="text1"/>
          <w:sz w:val="32"/>
          <w:szCs w:val="32"/>
        </w:rPr>
        <w:t xml:space="preserve"> </w:t>
      </w:r>
      <w:r w:rsidR="00A5388E" w:rsidRPr="00FA4663">
        <w:rPr>
          <w:rFonts w:cs="Arial"/>
          <w:b/>
          <w:color w:val="000000" w:themeColor="text1"/>
          <w:szCs w:val="32"/>
        </w:rPr>
        <w:t>Public Health Wales</w:t>
      </w:r>
      <w:r w:rsidR="00A5388E">
        <w:rPr>
          <w:rFonts w:cs="Arial"/>
          <w:b/>
          <w:color w:val="000000" w:themeColor="text1"/>
          <w:szCs w:val="32"/>
        </w:rPr>
        <w:t>’</w:t>
      </w:r>
      <w:r w:rsidR="00A5388E" w:rsidRPr="00FA4663">
        <w:rPr>
          <w:rFonts w:cs="Arial"/>
          <w:b/>
          <w:color w:val="000000" w:themeColor="text1"/>
          <w:szCs w:val="32"/>
        </w:rPr>
        <w:t xml:space="preserve"> values</w:t>
      </w:r>
    </w:p>
    <w:p w14:paraId="1DC24D4E" w14:textId="77777777" w:rsidR="001B68A7" w:rsidRDefault="001B68A7" w:rsidP="001B68A7">
      <w:pPr>
        <w:rPr>
          <w:rFonts w:ascii="Cambria Math" w:hAnsi="Cambria Math"/>
          <w:color w:val="002060"/>
          <w:sz w:val="32"/>
          <w:szCs w:val="32"/>
        </w:rPr>
      </w:pPr>
      <w:r w:rsidRPr="0021254B">
        <w:rPr>
          <w:rFonts w:cs="Arial"/>
          <w:noProof/>
          <w:color w:val="000000" w:themeColor="text1"/>
          <w:szCs w:val="24"/>
          <w:lang w:eastAsia="en-GB"/>
        </w:rPr>
        <w:drawing>
          <wp:inline distT="0" distB="0" distL="0" distR="0" wp14:anchorId="5EAA2503" wp14:editId="405AD322">
            <wp:extent cx="5429250" cy="20250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38986" t="50873" r="16906" b="17833"/>
                    <a:stretch/>
                  </pic:blipFill>
                  <pic:spPr bwMode="auto">
                    <a:xfrm>
                      <a:off x="0" y="0"/>
                      <a:ext cx="5429250" cy="2025015"/>
                    </a:xfrm>
                    <a:prstGeom prst="rect">
                      <a:avLst/>
                    </a:prstGeom>
                    <a:ln>
                      <a:noFill/>
                    </a:ln>
                    <a:extLst>
                      <a:ext uri="{53640926-AAD7-44D8-BBD7-CCE9431645EC}">
                        <a14:shadowObscured xmlns:a14="http://schemas.microsoft.com/office/drawing/2010/main"/>
                      </a:ext>
                    </a:extLst>
                  </pic:spPr>
                </pic:pic>
              </a:graphicData>
            </a:graphic>
          </wp:inline>
        </w:drawing>
      </w:r>
    </w:p>
    <w:p w14:paraId="421C74B7" w14:textId="77777777" w:rsidR="001B68A7" w:rsidRDefault="001B68A7" w:rsidP="001B68A7">
      <w:pPr>
        <w:rPr>
          <w:rFonts w:ascii="Cambria Math" w:hAnsi="Cambria Math"/>
          <w:color w:val="002060"/>
          <w:sz w:val="32"/>
          <w:szCs w:val="32"/>
        </w:rPr>
      </w:pPr>
    </w:p>
    <w:p w14:paraId="58B65FFA" w14:textId="77777777" w:rsidR="001B68A7" w:rsidRPr="00DE7297" w:rsidRDefault="001B68A7" w:rsidP="001B68A7">
      <w:pPr>
        <w:rPr>
          <w:rFonts w:cs="Arial"/>
          <w:szCs w:val="24"/>
        </w:rPr>
      </w:pPr>
      <w:r w:rsidRPr="00DE7297">
        <w:rPr>
          <w:rFonts w:cs="Arial"/>
          <w:szCs w:val="24"/>
        </w:rPr>
        <w:t xml:space="preserve">Our </w:t>
      </w:r>
      <w:r w:rsidR="00E03275" w:rsidRPr="00DE7297">
        <w:rPr>
          <w:rFonts w:cs="Arial"/>
          <w:szCs w:val="24"/>
        </w:rPr>
        <w:t xml:space="preserve">values </w:t>
      </w:r>
      <w:r w:rsidR="00AB3C02" w:rsidRPr="00DE7297">
        <w:rPr>
          <w:rFonts w:cs="Arial"/>
          <w:szCs w:val="24"/>
        </w:rPr>
        <w:t xml:space="preserve">depict </w:t>
      </w:r>
      <w:r w:rsidR="00E03275" w:rsidRPr="00DE7297">
        <w:rPr>
          <w:rFonts w:cs="Arial"/>
          <w:szCs w:val="24"/>
        </w:rPr>
        <w:t xml:space="preserve">what everybody in our organisation should expect to see, hear and </w:t>
      </w:r>
      <w:r w:rsidR="00961F23" w:rsidRPr="00DE7297">
        <w:rPr>
          <w:rFonts w:cs="Arial"/>
          <w:szCs w:val="24"/>
        </w:rPr>
        <w:t>feel.</w:t>
      </w:r>
      <w:r w:rsidR="00E03275" w:rsidRPr="00DE7297">
        <w:rPr>
          <w:rFonts w:cs="Arial"/>
          <w:szCs w:val="24"/>
        </w:rPr>
        <w:t xml:space="preserve">  In addition to these </w:t>
      </w:r>
      <w:r w:rsidR="00FA4663" w:rsidRPr="00DE7297">
        <w:rPr>
          <w:rFonts w:cs="Arial"/>
          <w:szCs w:val="24"/>
        </w:rPr>
        <w:t>values, the</w:t>
      </w:r>
      <w:r w:rsidR="00E84B46" w:rsidRPr="00DE7297">
        <w:rPr>
          <w:rFonts w:cs="Arial"/>
          <w:szCs w:val="24"/>
        </w:rPr>
        <w:t xml:space="preserve"> organisation and its leaders have a duty to provide </w:t>
      </w:r>
      <w:r w:rsidRPr="00DE7297">
        <w:rPr>
          <w:rFonts w:cs="Arial"/>
          <w:szCs w:val="24"/>
        </w:rPr>
        <w:t>the right leadership, conditions, support</w:t>
      </w:r>
      <w:r w:rsidR="00961F23" w:rsidRPr="00DE7297">
        <w:rPr>
          <w:rFonts w:cs="Arial"/>
          <w:szCs w:val="24"/>
        </w:rPr>
        <w:t>ing</w:t>
      </w:r>
      <w:r w:rsidRPr="00DE7297">
        <w:rPr>
          <w:rFonts w:cs="Arial"/>
          <w:szCs w:val="24"/>
        </w:rPr>
        <w:t xml:space="preserve"> environment and skills to be able to engage effectively in quality improvement</w:t>
      </w:r>
      <w:r w:rsidR="00E03275" w:rsidRPr="00DE7297">
        <w:rPr>
          <w:rFonts w:cs="Arial"/>
          <w:szCs w:val="24"/>
        </w:rPr>
        <w:t xml:space="preserve"> in their daily work</w:t>
      </w:r>
      <w:r w:rsidRPr="00DE7297">
        <w:rPr>
          <w:rFonts w:cs="Arial"/>
          <w:szCs w:val="24"/>
        </w:rPr>
        <w:t>. Easy access to improvement tools and support from improvement coaches to put skills into practice in</w:t>
      </w:r>
      <w:r w:rsidR="00E03275" w:rsidRPr="00DE7297">
        <w:rPr>
          <w:rFonts w:cs="Arial"/>
          <w:szCs w:val="24"/>
        </w:rPr>
        <w:t xml:space="preserve"> their</w:t>
      </w:r>
      <w:r w:rsidRPr="00DE7297">
        <w:rPr>
          <w:rFonts w:cs="Arial"/>
          <w:szCs w:val="24"/>
        </w:rPr>
        <w:t xml:space="preserve"> work </w:t>
      </w:r>
      <w:r w:rsidR="00E03275" w:rsidRPr="00DE7297">
        <w:rPr>
          <w:rFonts w:cs="Arial"/>
          <w:szCs w:val="24"/>
        </w:rPr>
        <w:t>environment</w:t>
      </w:r>
      <w:r w:rsidR="00A5388E">
        <w:rPr>
          <w:rFonts w:cs="Arial"/>
          <w:szCs w:val="24"/>
        </w:rPr>
        <w:t xml:space="preserve"> is essential in supporting this</w:t>
      </w:r>
      <w:r w:rsidRPr="00DE7297">
        <w:rPr>
          <w:rFonts w:cs="Arial"/>
          <w:szCs w:val="24"/>
        </w:rPr>
        <w:t xml:space="preserve">. </w:t>
      </w:r>
    </w:p>
    <w:p w14:paraId="678CEF4E" w14:textId="77777777" w:rsidR="00AF2F4D" w:rsidRPr="00DE7297" w:rsidRDefault="00AF2F4D" w:rsidP="001B68A7">
      <w:pPr>
        <w:rPr>
          <w:rFonts w:cs="Arial"/>
          <w:szCs w:val="24"/>
        </w:rPr>
      </w:pPr>
    </w:p>
    <w:p w14:paraId="24C57C59" w14:textId="4B1BF36C" w:rsidR="001B68A7" w:rsidRPr="00DE7297" w:rsidRDefault="001B68A7" w:rsidP="001B68A7">
      <w:pPr>
        <w:rPr>
          <w:rFonts w:eastAsia="Verdana" w:cs="Arial"/>
          <w:color w:val="000000" w:themeColor="text1"/>
          <w:kern w:val="24"/>
          <w:szCs w:val="24"/>
        </w:rPr>
      </w:pPr>
      <w:r w:rsidRPr="00DE7297">
        <w:rPr>
          <w:rFonts w:cs="Arial"/>
          <w:color w:val="000000" w:themeColor="text1"/>
          <w:szCs w:val="24"/>
        </w:rPr>
        <w:t xml:space="preserve">Fostering an open culture of learning and improvement is a key domain for </w:t>
      </w:r>
      <w:r w:rsidR="00392FD7">
        <w:rPr>
          <w:rFonts w:cs="Arial"/>
          <w:color w:val="000000" w:themeColor="text1"/>
          <w:szCs w:val="24"/>
        </w:rPr>
        <w:t>q</w:t>
      </w:r>
      <w:r w:rsidRPr="00DE7297">
        <w:rPr>
          <w:rFonts w:cs="Arial"/>
          <w:color w:val="000000" w:themeColor="text1"/>
          <w:szCs w:val="24"/>
        </w:rPr>
        <w:t xml:space="preserve">uality (and, in particular, </w:t>
      </w:r>
      <w:r w:rsidR="00392FD7">
        <w:rPr>
          <w:rFonts w:cs="Arial"/>
          <w:color w:val="000000" w:themeColor="text1"/>
          <w:szCs w:val="24"/>
        </w:rPr>
        <w:t>quality i</w:t>
      </w:r>
      <w:r w:rsidRPr="00DE7297">
        <w:rPr>
          <w:rFonts w:cs="Arial"/>
          <w:color w:val="000000" w:themeColor="text1"/>
          <w:szCs w:val="24"/>
        </w:rPr>
        <w:t xml:space="preserve">mprovement). The </w:t>
      </w:r>
      <w:r w:rsidRPr="00DE7297">
        <w:rPr>
          <w:rFonts w:eastAsia="Verdana" w:cs="Arial"/>
          <w:color w:val="000000" w:themeColor="text1"/>
          <w:kern w:val="24"/>
          <w:szCs w:val="24"/>
          <w:lang w:eastAsia="en-GB"/>
        </w:rPr>
        <w:t>Board and leaders within the organisation will</w:t>
      </w:r>
      <w:r w:rsidR="00961F23" w:rsidRPr="00DE7297">
        <w:rPr>
          <w:rFonts w:eastAsia="Verdana" w:cs="Arial"/>
          <w:color w:val="000000" w:themeColor="text1"/>
          <w:kern w:val="24"/>
          <w:szCs w:val="24"/>
          <w:lang w:eastAsia="en-GB"/>
        </w:rPr>
        <w:t xml:space="preserve"> also</w:t>
      </w:r>
      <w:r w:rsidRPr="00DE7297">
        <w:rPr>
          <w:rFonts w:eastAsia="Verdana" w:cs="Arial"/>
          <w:color w:val="000000" w:themeColor="text1"/>
          <w:kern w:val="24"/>
          <w:szCs w:val="24"/>
          <w:lang w:eastAsia="en-GB"/>
        </w:rPr>
        <w:t xml:space="preserve"> need to be equipped with skills to interpret improvement results an</w:t>
      </w:r>
      <w:r w:rsidR="00961F23" w:rsidRPr="00DE7297">
        <w:rPr>
          <w:rFonts w:eastAsia="Verdana" w:cs="Arial"/>
          <w:color w:val="000000" w:themeColor="text1"/>
          <w:kern w:val="24"/>
          <w:szCs w:val="24"/>
          <w:lang w:eastAsia="en-GB"/>
        </w:rPr>
        <w:t>d understand</w:t>
      </w:r>
      <w:r w:rsidRPr="00DE7297">
        <w:rPr>
          <w:rFonts w:eastAsia="Verdana" w:cs="Arial"/>
          <w:color w:val="000000" w:themeColor="text1"/>
          <w:kern w:val="24"/>
          <w:szCs w:val="24"/>
          <w:lang w:eastAsia="en-GB"/>
        </w:rPr>
        <w:t xml:space="preserve"> normal variation. Equally, requirements for increased capability within the workforce, extends to all our staff to ensure we can support system-wide improvements.</w:t>
      </w:r>
      <w:r w:rsidRPr="00DE7297">
        <w:rPr>
          <w:rFonts w:eastAsia="Verdana" w:cs="Arial"/>
          <w:color w:val="000000" w:themeColor="text1"/>
          <w:kern w:val="24"/>
          <w:szCs w:val="24"/>
        </w:rPr>
        <w:t xml:space="preserve"> </w:t>
      </w:r>
    </w:p>
    <w:p w14:paraId="47402338" w14:textId="77777777" w:rsidR="001B68A7" w:rsidRPr="00DE7297" w:rsidRDefault="001B68A7" w:rsidP="001B68A7">
      <w:pPr>
        <w:rPr>
          <w:rFonts w:eastAsia="Times New Roman" w:cs="Arial"/>
          <w:color w:val="000000" w:themeColor="text1"/>
          <w:szCs w:val="24"/>
          <w:lang w:eastAsia="en-GB"/>
        </w:rPr>
      </w:pPr>
    </w:p>
    <w:p w14:paraId="029400BA" w14:textId="77777777" w:rsidR="001B68A7" w:rsidRPr="00DE7297" w:rsidRDefault="001B68A7" w:rsidP="001B68A7">
      <w:pPr>
        <w:rPr>
          <w:rFonts w:cs="Arial"/>
          <w:szCs w:val="24"/>
          <w:lang w:val="en-US"/>
        </w:rPr>
      </w:pPr>
      <w:r w:rsidRPr="00DE7297">
        <w:rPr>
          <w:rFonts w:cs="Arial"/>
          <w:szCs w:val="24"/>
        </w:rPr>
        <w:t xml:space="preserve">We fully recognise that there will be challenges to overcome </w:t>
      </w:r>
      <w:r w:rsidR="00127C7B" w:rsidRPr="00DE7297">
        <w:rPr>
          <w:rFonts w:cs="Arial"/>
          <w:szCs w:val="24"/>
        </w:rPr>
        <w:t>in our organisational journey in</w:t>
      </w:r>
      <w:r w:rsidRPr="00DE7297">
        <w:rPr>
          <w:rFonts w:cs="Arial"/>
          <w:szCs w:val="24"/>
        </w:rPr>
        <w:t xml:space="preserve"> quality improvement – ranging from the diverse nature of the organisation, staff capacity and capability, cultural change, external relationships, meaningful measurement, rebalancing</w:t>
      </w:r>
      <w:r w:rsidRPr="00DE7297">
        <w:rPr>
          <w:rFonts w:cs="Arial"/>
          <w:szCs w:val="24"/>
          <w:lang w:val="en-US"/>
        </w:rPr>
        <w:t xml:space="preserve"> quality control at the frontline and </w:t>
      </w:r>
      <w:r w:rsidR="00961F23" w:rsidRPr="00DE7297">
        <w:rPr>
          <w:rFonts w:cs="Arial"/>
          <w:szCs w:val="24"/>
          <w:lang w:val="en-US"/>
        </w:rPr>
        <w:t xml:space="preserve">providing the right level of </w:t>
      </w:r>
      <w:r w:rsidRPr="00DE7297">
        <w:rPr>
          <w:rFonts w:cs="Arial"/>
          <w:szCs w:val="24"/>
          <w:lang w:val="en-US"/>
        </w:rPr>
        <w:t xml:space="preserve">quality assurance </w:t>
      </w:r>
      <w:r w:rsidR="00961F23" w:rsidRPr="00DE7297">
        <w:rPr>
          <w:rFonts w:cs="Arial"/>
          <w:szCs w:val="24"/>
          <w:lang w:val="en-US"/>
        </w:rPr>
        <w:t xml:space="preserve">to the Executive </w:t>
      </w:r>
      <w:r w:rsidR="00A5388E">
        <w:rPr>
          <w:rFonts w:cs="Arial"/>
          <w:szCs w:val="24"/>
          <w:lang w:val="en-US"/>
        </w:rPr>
        <w:t xml:space="preserve">Team </w:t>
      </w:r>
      <w:r w:rsidR="00961F23" w:rsidRPr="00DE7297">
        <w:rPr>
          <w:rFonts w:cs="Arial"/>
          <w:szCs w:val="24"/>
          <w:lang w:val="en-US"/>
        </w:rPr>
        <w:t>and the</w:t>
      </w:r>
      <w:r w:rsidRPr="00DE7297">
        <w:rPr>
          <w:rFonts w:cs="Arial"/>
          <w:szCs w:val="24"/>
          <w:lang w:val="en-US"/>
        </w:rPr>
        <w:t xml:space="preserve"> Board.</w:t>
      </w:r>
    </w:p>
    <w:p w14:paraId="02EC89D5" w14:textId="77777777" w:rsidR="002D5695" w:rsidRPr="00DE7297" w:rsidRDefault="002D5695" w:rsidP="001B68A7">
      <w:pPr>
        <w:rPr>
          <w:rFonts w:cs="Arial"/>
          <w:szCs w:val="24"/>
        </w:rPr>
      </w:pPr>
    </w:p>
    <w:p w14:paraId="477074F1" w14:textId="77777777" w:rsidR="00AF2F4D" w:rsidRPr="00DE7297" w:rsidRDefault="00AF2F4D" w:rsidP="00AF2F4D">
      <w:pPr>
        <w:rPr>
          <w:rFonts w:cs="Arial"/>
          <w:color w:val="000000" w:themeColor="text1"/>
          <w:szCs w:val="24"/>
          <w:vertAlign w:val="superscript"/>
        </w:rPr>
      </w:pPr>
      <w:r w:rsidRPr="00DE7297">
        <w:rPr>
          <w:rFonts w:cs="Arial"/>
          <w:szCs w:val="24"/>
        </w:rPr>
        <w:t xml:space="preserve">“For improvement to flourish it must be carefully cultivated in a rich soil bed (a receptive organisation), given constant attention (sustained leadership), assured the right amounts of light (training and </w:t>
      </w:r>
      <w:r w:rsidRPr="00DE7297">
        <w:rPr>
          <w:rFonts w:cs="Arial"/>
          <w:color w:val="000000" w:themeColor="text1"/>
          <w:szCs w:val="24"/>
        </w:rPr>
        <w:t>support) and water (measurement and data) and protected from damage.”</w:t>
      </w:r>
      <w:r w:rsidRPr="00DE7297">
        <w:rPr>
          <w:rFonts w:cs="Arial"/>
          <w:color w:val="000000" w:themeColor="text1"/>
          <w:szCs w:val="24"/>
          <w:vertAlign w:val="superscript"/>
        </w:rPr>
        <w:t>16</w:t>
      </w:r>
    </w:p>
    <w:p w14:paraId="404313BE" w14:textId="77777777" w:rsidR="004C5C57" w:rsidRPr="00DE7297" w:rsidRDefault="004C5C57" w:rsidP="00AF2F4D">
      <w:pPr>
        <w:rPr>
          <w:rFonts w:cs="Arial"/>
          <w:color w:val="000000" w:themeColor="text1"/>
          <w:szCs w:val="24"/>
          <w:vertAlign w:val="superscript"/>
        </w:rPr>
      </w:pPr>
    </w:p>
    <w:p w14:paraId="68593C2F" w14:textId="77777777" w:rsidR="00AF2F4D" w:rsidRDefault="004C5C57" w:rsidP="00D07213">
      <w:pPr>
        <w:rPr>
          <w:rFonts w:cs="Arial"/>
          <w:szCs w:val="24"/>
        </w:rPr>
      </w:pPr>
      <w:r w:rsidRPr="00DE7297">
        <w:rPr>
          <w:rFonts w:cs="Arial"/>
          <w:color w:val="000000" w:themeColor="text1"/>
          <w:szCs w:val="24"/>
        </w:rPr>
        <w:lastRenderedPageBreak/>
        <w:t xml:space="preserve">Innovation is on a continuum of improvement, and we need to encourage our workforce to become more curious about innovation, providing encouragement and practical support to nurture innovation and share learning and success with wider partners both within Wales and further afield.  </w:t>
      </w:r>
      <w:r w:rsidR="0065164C" w:rsidRPr="00DE7297">
        <w:rPr>
          <w:rFonts w:cs="Arial"/>
          <w:color w:val="000000" w:themeColor="text1"/>
          <w:szCs w:val="24"/>
        </w:rPr>
        <w:t>Collaborating with other key stakeholders, which will require the development of a process for scale and spread of improvements and innovation</w:t>
      </w:r>
      <w:r w:rsidR="00B53808" w:rsidRPr="00DE7297">
        <w:rPr>
          <w:rFonts w:cs="Arial"/>
          <w:color w:val="000000" w:themeColor="text1"/>
          <w:szCs w:val="24"/>
        </w:rPr>
        <w:t>,</w:t>
      </w:r>
      <w:r w:rsidR="0065164C" w:rsidRPr="00DE7297">
        <w:rPr>
          <w:rFonts w:cs="Arial"/>
          <w:color w:val="000000" w:themeColor="text1"/>
          <w:szCs w:val="24"/>
        </w:rPr>
        <w:t xml:space="preserve"> to optimise opportunities to deliver our strategy through timely and high value interventions.  </w:t>
      </w:r>
    </w:p>
    <w:p w14:paraId="4266C0F3" w14:textId="77777777" w:rsidR="00A5388E" w:rsidRDefault="00A5388E" w:rsidP="00D07213">
      <w:pPr>
        <w:rPr>
          <w:rFonts w:cs="Arial"/>
          <w:szCs w:val="24"/>
        </w:rPr>
      </w:pPr>
    </w:p>
    <w:p w14:paraId="7B04F700" w14:textId="3166CAF8" w:rsidR="003546D4" w:rsidRPr="00D45AF4" w:rsidRDefault="00DF6F68" w:rsidP="00FA4663">
      <w:pPr>
        <w:pStyle w:val="Heading3"/>
      </w:pPr>
      <w:bookmarkStart w:id="18" w:name="_Toc71814956"/>
      <w:r w:rsidRPr="00D45AF4">
        <w:t>2.</w:t>
      </w:r>
      <w:r w:rsidR="00725B2F" w:rsidRPr="00D45AF4">
        <w:t>3</w:t>
      </w:r>
      <w:r w:rsidRPr="00D45AF4">
        <w:t>.2</w:t>
      </w:r>
      <w:r w:rsidR="00D66BD4">
        <w:t xml:space="preserve"> Skills and c</w:t>
      </w:r>
      <w:r w:rsidR="003546D4" w:rsidRPr="00D45AF4">
        <w:t>apability</w:t>
      </w:r>
      <w:bookmarkEnd w:id="18"/>
      <w:r w:rsidR="003546D4" w:rsidRPr="00D45AF4">
        <w:t xml:space="preserve"> </w:t>
      </w:r>
    </w:p>
    <w:p w14:paraId="0884BB35" w14:textId="77777777" w:rsidR="003546D4" w:rsidRDefault="003546D4" w:rsidP="00AF2F4D">
      <w:pPr>
        <w:rPr>
          <w:rFonts w:cs="Arial"/>
          <w:szCs w:val="24"/>
        </w:rPr>
      </w:pPr>
    </w:p>
    <w:p w14:paraId="670E8BA3" w14:textId="3CBFCE49" w:rsidR="00AF2F4D" w:rsidRDefault="00AF2F4D" w:rsidP="00DE7297">
      <w:pPr>
        <w:rPr>
          <w:rFonts w:cs="Arial"/>
          <w:szCs w:val="24"/>
        </w:rPr>
      </w:pPr>
      <w:r w:rsidRPr="001625A2">
        <w:rPr>
          <w:rFonts w:cs="Arial"/>
          <w:szCs w:val="24"/>
        </w:rPr>
        <w:t>Skills and capability</w:t>
      </w:r>
      <w:r>
        <w:rPr>
          <w:rFonts w:cs="Arial"/>
          <w:szCs w:val="24"/>
        </w:rPr>
        <w:t xml:space="preserve"> building</w:t>
      </w:r>
      <w:r w:rsidRPr="001625A2">
        <w:rPr>
          <w:rFonts w:cs="Arial"/>
          <w:szCs w:val="24"/>
        </w:rPr>
        <w:t xml:space="preserve"> </w:t>
      </w:r>
      <w:r w:rsidR="00F94AD3">
        <w:rPr>
          <w:rFonts w:cs="Arial"/>
          <w:szCs w:val="24"/>
        </w:rPr>
        <w:t>to create</w:t>
      </w:r>
      <w:r w:rsidRPr="001625A2">
        <w:rPr>
          <w:rFonts w:cs="Arial"/>
          <w:szCs w:val="24"/>
        </w:rPr>
        <w:t xml:space="preserve"> </w:t>
      </w:r>
      <w:r w:rsidR="006253C5">
        <w:rPr>
          <w:rFonts w:cs="Arial"/>
          <w:szCs w:val="24"/>
        </w:rPr>
        <w:t xml:space="preserve">a culture </w:t>
      </w:r>
      <w:r w:rsidRPr="001625A2">
        <w:rPr>
          <w:rFonts w:cs="Arial"/>
          <w:szCs w:val="24"/>
        </w:rPr>
        <w:t>of quality</w:t>
      </w:r>
      <w:r>
        <w:rPr>
          <w:rFonts w:cs="Arial"/>
          <w:szCs w:val="24"/>
        </w:rPr>
        <w:t xml:space="preserve"> and improvement </w:t>
      </w:r>
      <w:r w:rsidRPr="001625A2">
        <w:rPr>
          <w:rFonts w:cs="Arial"/>
          <w:szCs w:val="24"/>
        </w:rPr>
        <w:t xml:space="preserve">at all levels </w:t>
      </w:r>
      <w:r>
        <w:rPr>
          <w:rFonts w:cs="Arial"/>
          <w:szCs w:val="24"/>
        </w:rPr>
        <w:t>will require a phase</w:t>
      </w:r>
      <w:r w:rsidR="00F94AD3">
        <w:rPr>
          <w:rFonts w:cs="Arial"/>
          <w:szCs w:val="24"/>
        </w:rPr>
        <w:t xml:space="preserve">d approach over </w:t>
      </w:r>
      <w:r w:rsidR="001B6000">
        <w:rPr>
          <w:rFonts w:cs="Arial"/>
          <w:szCs w:val="24"/>
        </w:rPr>
        <w:t>the period of this strategy.</w:t>
      </w:r>
      <w:r w:rsidR="008D13C2">
        <w:rPr>
          <w:rFonts w:cs="Arial"/>
          <w:szCs w:val="24"/>
        </w:rPr>
        <w:t xml:space="preserve"> </w:t>
      </w:r>
      <w:r w:rsidR="00F94AD3">
        <w:rPr>
          <w:rFonts w:cs="Arial"/>
          <w:szCs w:val="24"/>
        </w:rPr>
        <w:t xml:space="preserve"> </w:t>
      </w:r>
      <w:r w:rsidR="001B6000">
        <w:rPr>
          <w:rFonts w:cs="Arial"/>
          <w:szCs w:val="24"/>
        </w:rPr>
        <w:t xml:space="preserve">A </w:t>
      </w:r>
      <w:r>
        <w:rPr>
          <w:rFonts w:cs="Arial"/>
          <w:szCs w:val="24"/>
        </w:rPr>
        <w:t>training needs assessment will be undertaken to inform what knowledge and skills</w:t>
      </w:r>
      <w:r w:rsidR="006253C5">
        <w:rPr>
          <w:rFonts w:cs="Arial"/>
          <w:szCs w:val="24"/>
        </w:rPr>
        <w:t xml:space="preserve"> we have as a base line and what</w:t>
      </w:r>
      <w:r>
        <w:rPr>
          <w:rFonts w:cs="Arial"/>
          <w:szCs w:val="24"/>
        </w:rPr>
        <w:t xml:space="preserve"> developm</w:t>
      </w:r>
      <w:r w:rsidR="00F94AD3">
        <w:rPr>
          <w:rFonts w:cs="Arial"/>
          <w:szCs w:val="24"/>
        </w:rPr>
        <w:t>ent programmes will be required to move us further forward</w:t>
      </w:r>
      <w:r w:rsidR="001B6000">
        <w:rPr>
          <w:rFonts w:cs="Arial"/>
          <w:szCs w:val="24"/>
        </w:rPr>
        <w:t>.  Further periodic review of training needs will also be undertaken.</w:t>
      </w:r>
    </w:p>
    <w:p w14:paraId="340FCC93" w14:textId="77777777" w:rsidR="00AF2F4D" w:rsidRDefault="00AF2F4D" w:rsidP="00DE7297">
      <w:pPr>
        <w:rPr>
          <w:rFonts w:ascii="Times New Roman" w:eastAsia="Times New Roman" w:hAnsi="Times New Roman" w:cs="Times New Roman"/>
          <w:color w:val="000000" w:themeColor="text1"/>
          <w:szCs w:val="24"/>
          <w:lang w:eastAsia="en-GB"/>
        </w:rPr>
      </w:pPr>
    </w:p>
    <w:p w14:paraId="5D27ED81" w14:textId="4D20296B" w:rsidR="00AF2F4D" w:rsidRDefault="0091028D" w:rsidP="00DE7297">
      <w:pPr>
        <w:rPr>
          <w:rFonts w:cs="Arial"/>
          <w:szCs w:val="24"/>
        </w:rPr>
      </w:pPr>
      <w:r>
        <w:rPr>
          <w:rFonts w:cs="Arial"/>
          <w:szCs w:val="24"/>
        </w:rPr>
        <w:t xml:space="preserve">In addition </w:t>
      </w:r>
      <w:r w:rsidR="001B6000">
        <w:rPr>
          <w:rFonts w:cs="Arial"/>
          <w:szCs w:val="24"/>
        </w:rPr>
        <w:t xml:space="preserve">to </w:t>
      </w:r>
      <w:r>
        <w:rPr>
          <w:rFonts w:cs="Arial"/>
          <w:szCs w:val="24"/>
        </w:rPr>
        <w:t xml:space="preserve">support </w:t>
      </w:r>
      <w:r w:rsidR="00AF2F4D" w:rsidRPr="009F045E">
        <w:rPr>
          <w:rFonts w:cs="Arial"/>
          <w:szCs w:val="24"/>
        </w:rPr>
        <w:t>building improvement skills</w:t>
      </w:r>
      <w:r>
        <w:rPr>
          <w:rFonts w:cs="Arial"/>
          <w:szCs w:val="24"/>
        </w:rPr>
        <w:t xml:space="preserve"> and capability</w:t>
      </w:r>
      <w:r w:rsidR="00AF2F4D" w:rsidRPr="009F045E">
        <w:rPr>
          <w:rFonts w:cs="Arial"/>
          <w:szCs w:val="24"/>
        </w:rPr>
        <w:t xml:space="preserve"> within the organisation, we will also foster</w:t>
      </w:r>
      <w:r w:rsidR="006253C5" w:rsidRPr="009F045E">
        <w:rPr>
          <w:rFonts w:cs="Arial"/>
          <w:szCs w:val="24"/>
        </w:rPr>
        <w:t xml:space="preserve"> a </w:t>
      </w:r>
      <w:r w:rsidR="00AF2F4D" w:rsidRPr="009F045E">
        <w:rPr>
          <w:rFonts w:cs="Arial"/>
          <w:szCs w:val="24"/>
        </w:rPr>
        <w:t>system</w:t>
      </w:r>
      <w:r w:rsidR="006253C5" w:rsidRPr="009F045E">
        <w:rPr>
          <w:rFonts w:cs="Arial"/>
          <w:szCs w:val="24"/>
        </w:rPr>
        <w:t>s level</w:t>
      </w:r>
      <w:r w:rsidR="00AF2F4D" w:rsidRPr="009F045E">
        <w:rPr>
          <w:rFonts w:cs="Arial"/>
          <w:szCs w:val="24"/>
        </w:rPr>
        <w:t xml:space="preserve"> leader</w:t>
      </w:r>
      <w:r w:rsidR="006253C5" w:rsidRPr="009F045E">
        <w:rPr>
          <w:rFonts w:cs="Arial"/>
          <w:szCs w:val="24"/>
        </w:rPr>
        <w:t>ship</w:t>
      </w:r>
      <w:r>
        <w:rPr>
          <w:rFonts w:cs="Arial"/>
          <w:szCs w:val="24"/>
        </w:rPr>
        <w:t xml:space="preserve"> approach.</w:t>
      </w:r>
      <w:r w:rsidR="008D13C2">
        <w:rPr>
          <w:rFonts w:cs="Arial"/>
          <w:szCs w:val="24"/>
        </w:rPr>
        <w:t xml:space="preserve"> </w:t>
      </w:r>
      <w:r>
        <w:rPr>
          <w:rFonts w:cs="Arial"/>
          <w:szCs w:val="24"/>
          <w:shd w:val="clear" w:color="auto" w:fill="FFFFFF"/>
        </w:rPr>
        <w:t xml:space="preserve"> K</w:t>
      </w:r>
      <w:r w:rsidR="00AF2F4D" w:rsidRPr="009F045E">
        <w:rPr>
          <w:rFonts w:cs="Arial"/>
          <w:szCs w:val="24"/>
          <w:shd w:val="clear" w:color="auto" w:fill="FFFFFF"/>
        </w:rPr>
        <w:t xml:space="preserve">ey individuals </w:t>
      </w:r>
      <w:r>
        <w:rPr>
          <w:rFonts w:cs="Arial"/>
          <w:szCs w:val="24"/>
          <w:shd w:val="clear" w:color="auto" w:fill="FFFFFF"/>
        </w:rPr>
        <w:t xml:space="preserve">will be identified </w:t>
      </w:r>
      <w:r w:rsidR="006253C5" w:rsidRPr="009F045E">
        <w:rPr>
          <w:rFonts w:cs="Arial"/>
          <w:szCs w:val="24"/>
          <w:shd w:val="clear" w:color="auto" w:fill="FFFFFF"/>
        </w:rPr>
        <w:t xml:space="preserve">who can </w:t>
      </w:r>
      <w:r w:rsidR="00AF2F4D" w:rsidRPr="009F045E">
        <w:rPr>
          <w:rFonts w:cs="Arial"/>
          <w:szCs w:val="24"/>
          <w:shd w:val="clear" w:color="auto" w:fill="FFFFFF"/>
        </w:rPr>
        <w:t xml:space="preserve">catalyse, </w:t>
      </w:r>
      <w:r>
        <w:rPr>
          <w:rFonts w:cs="Arial"/>
          <w:szCs w:val="24"/>
          <w:shd w:val="clear" w:color="auto" w:fill="FFFFFF"/>
        </w:rPr>
        <w:t>enable and support the growth</w:t>
      </w:r>
      <w:r w:rsidR="00AF2F4D" w:rsidRPr="009F045E">
        <w:rPr>
          <w:rFonts w:cs="Arial"/>
          <w:szCs w:val="24"/>
          <w:shd w:val="clear" w:color="auto" w:fill="FFFFFF"/>
        </w:rPr>
        <w:t xml:space="preserve"> of </w:t>
      </w:r>
      <w:r w:rsidR="00AF2F4D" w:rsidRPr="009F045E">
        <w:rPr>
          <w:rFonts w:cs="Arial"/>
          <w:bCs/>
          <w:szCs w:val="24"/>
          <w:shd w:val="clear" w:color="auto" w:fill="FFFFFF"/>
        </w:rPr>
        <w:t>quality improvement</w:t>
      </w:r>
      <w:r w:rsidR="006253C5" w:rsidRPr="009F045E">
        <w:rPr>
          <w:rFonts w:cs="Arial"/>
          <w:bCs/>
          <w:szCs w:val="24"/>
          <w:shd w:val="clear" w:color="auto" w:fill="FFFFFF"/>
        </w:rPr>
        <w:t xml:space="preserve"> within</w:t>
      </w:r>
      <w:r>
        <w:rPr>
          <w:rFonts w:cs="Arial"/>
          <w:bCs/>
          <w:szCs w:val="24"/>
          <w:shd w:val="clear" w:color="auto" w:fill="FFFFFF"/>
        </w:rPr>
        <w:t xml:space="preserve"> Public Health Wales</w:t>
      </w:r>
      <w:r w:rsidR="006253C5" w:rsidRPr="009F045E">
        <w:rPr>
          <w:rFonts w:cs="Arial"/>
          <w:bCs/>
          <w:szCs w:val="24"/>
          <w:shd w:val="clear" w:color="auto" w:fill="FFFFFF"/>
        </w:rPr>
        <w:t xml:space="preserve"> </w:t>
      </w:r>
      <w:r w:rsidR="004103C7" w:rsidRPr="009F045E">
        <w:rPr>
          <w:rFonts w:cs="Arial"/>
          <w:szCs w:val="24"/>
        </w:rPr>
        <w:t xml:space="preserve">(see </w:t>
      </w:r>
      <w:r w:rsidR="003621B9" w:rsidRPr="003621B9">
        <w:rPr>
          <w:rFonts w:cs="Arial"/>
          <w:b/>
          <w:szCs w:val="24"/>
        </w:rPr>
        <w:t>F</w:t>
      </w:r>
      <w:r w:rsidR="004103C7" w:rsidRPr="003621B9">
        <w:rPr>
          <w:rFonts w:cs="Arial"/>
          <w:b/>
          <w:szCs w:val="24"/>
        </w:rPr>
        <w:t>igure 6</w:t>
      </w:r>
      <w:r w:rsidR="004103C7" w:rsidRPr="009F045E">
        <w:rPr>
          <w:rFonts w:cs="Arial"/>
          <w:szCs w:val="24"/>
        </w:rPr>
        <w:t>)</w:t>
      </w:r>
      <w:r w:rsidR="00AF2F4D" w:rsidRPr="009F045E">
        <w:rPr>
          <w:rFonts w:cs="Arial"/>
          <w:szCs w:val="24"/>
        </w:rPr>
        <w:t>.</w:t>
      </w:r>
    </w:p>
    <w:p w14:paraId="5FCF605A" w14:textId="77777777" w:rsidR="00507B4D" w:rsidRDefault="00507B4D" w:rsidP="00DE7297">
      <w:pPr>
        <w:rPr>
          <w:rFonts w:cs="Arial"/>
          <w:szCs w:val="24"/>
        </w:rPr>
      </w:pPr>
    </w:p>
    <w:p w14:paraId="31B04B84" w14:textId="37B58460" w:rsidR="00507B4D" w:rsidRPr="009F045E" w:rsidRDefault="00507B4D" w:rsidP="00DE7297">
      <w:pPr>
        <w:rPr>
          <w:rFonts w:cs="Arial"/>
          <w:szCs w:val="24"/>
        </w:rPr>
      </w:pPr>
      <w:r>
        <w:rPr>
          <w:rFonts w:cs="Arial"/>
          <w:szCs w:val="24"/>
        </w:rPr>
        <w:t>We will need to invest in improvement development and leadership skills of our central quality and improvement team as well as improvement leaders and coaches across all Directorates</w:t>
      </w:r>
      <w:r w:rsidR="001B6000">
        <w:rPr>
          <w:rFonts w:cs="Arial"/>
          <w:szCs w:val="24"/>
        </w:rPr>
        <w:t xml:space="preserve">.  </w:t>
      </w:r>
    </w:p>
    <w:p w14:paraId="534DD33B" w14:textId="77777777" w:rsidR="004103C7" w:rsidRPr="009F045E" w:rsidRDefault="004103C7" w:rsidP="00AF2F4D">
      <w:pPr>
        <w:rPr>
          <w:rFonts w:cs="Arial"/>
          <w:szCs w:val="24"/>
        </w:rPr>
      </w:pPr>
    </w:p>
    <w:p w14:paraId="6BAD54D3" w14:textId="77777777" w:rsidR="004103C7" w:rsidRDefault="004103C7" w:rsidP="00AF2F4D">
      <w:pPr>
        <w:rPr>
          <w:rFonts w:cs="Arial"/>
          <w:b/>
          <w:szCs w:val="24"/>
        </w:rPr>
      </w:pPr>
      <w:r w:rsidRPr="00DF6F68">
        <w:rPr>
          <w:rFonts w:cs="Arial"/>
          <w:b/>
          <w:szCs w:val="24"/>
        </w:rPr>
        <w:t>Figure 6</w:t>
      </w:r>
      <w:r w:rsidR="008D13C2">
        <w:rPr>
          <w:rFonts w:cs="Arial"/>
          <w:b/>
          <w:szCs w:val="24"/>
        </w:rPr>
        <w:t xml:space="preserve"> Key roles to support quality improvement</w:t>
      </w:r>
    </w:p>
    <w:p w14:paraId="739C0D0C" w14:textId="77777777" w:rsidR="008D13C2" w:rsidRPr="00DF6F68" w:rsidRDefault="008D13C2" w:rsidP="00AF2F4D">
      <w:pPr>
        <w:rPr>
          <w:rFonts w:eastAsia="Times New Roman" w:cs="Arial"/>
          <w:b/>
          <w:szCs w:val="24"/>
          <w:lang w:eastAsia="en-GB"/>
        </w:rPr>
      </w:pPr>
    </w:p>
    <w:p w14:paraId="44AD82DD" w14:textId="77777777" w:rsidR="00AF2F4D" w:rsidRDefault="00AF2F4D" w:rsidP="00AF2F4D">
      <w:pPr>
        <w:rPr>
          <w:rFonts w:ascii="Cambria Math" w:hAnsi="Cambria Math" w:cs="Arial"/>
          <w:color w:val="7030A0"/>
          <w:sz w:val="32"/>
          <w:szCs w:val="32"/>
        </w:rPr>
      </w:pPr>
      <w:r>
        <w:rPr>
          <w:noProof/>
          <w:lang w:eastAsia="en-GB"/>
        </w:rPr>
        <w:drawing>
          <wp:inline distT="0" distB="0" distL="0" distR="0" wp14:anchorId="7762A088" wp14:editId="1DB571CD">
            <wp:extent cx="6459220" cy="26479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21604" t="33695" r="4609" b="12512"/>
                    <a:stretch/>
                  </pic:blipFill>
                  <pic:spPr bwMode="auto">
                    <a:xfrm>
                      <a:off x="0" y="0"/>
                      <a:ext cx="6459220" cy="2647950"/>
                    </a:xfrm>
                    <a:prstGeom prst="rect">
                      <a:avLst/>
                    </a:prstGeom>
                    <a:ln>
                      <a:noFill/>
                    </a:ln>
                    <a:extLst>
                      <a:ext uri="{53640926-AAD7-44D8-BBD7-CCE9431645EC}">
                        <a14:shadowObscured xmlns:a14="http://schemas.microsoft.com/office/drawing/2010/main"/>
                      </a:ext>
                    </a:extLst>
                  </pic:spPr>
                </pic:pic>
              </a:graphicData>
            </a:graphic>
          </wp:inline>
        </w:drawing>
      </w:r>
      <w:r w:rsidR="0091028D">
        <w:rPr>
          <w:noProof/>
          <w:lang w:eastAsia="en-GB"/>
        </w:rPr>
        <w:t xml:space="preserve"> </w:t>
      </w:r>
    </w:p>
    <w:p w14:paraId="4F823BB7" w14:textId="77777777" w:rsidR="001B68A7" w:rsidRPr="00D45AF4" w:rsidRDefault="00DF6F68" w:rsidP="00FA4663">
      <w:pPr>
        <w:pStyle w:val="Heading3"/>
      </w:pPr>
      <w:bookmarkStart w:id="19" w:name="_Toc71814957"/>
      <w:r w:rsidRPr="00D45AF4">
        <w:t>2.</w:t>
      </w:r>
      <w:r w:rsidR="00725B2F" w:rsidRPr="00D45AF4">
        <w:t>3</w:t>
      </w:r>
      <w:r w:rsidRPr="00D45AF4">
        <w:t>.3</w:t>
      </w:r>
      <w:r w:rsidR="003546D4" w:rsidRPr="00D45AF4">
        <w:t xml:space="preserve"> </w:t>
      </w:r>
      <w:r w:rsidR="001B68A7" w:rsidRPr="00D45AF4">
        <w:t xml:space="preserve">Where are we </w:t>
      </w:r>
      <w:r w:rsidR="009378DD" w:rsidRPr="00D45AF4">
        <w:t>now on our improvement journey?</w:t>
      </w:r>
      <w:bookmarkEnd w:id="19"/>
    </w:p>
    <w:p w14:paraId="5239B6BE" w14:textId="77777777" w:rsidR="00FA4663" w:rsidRDefault="00FA4663" w:rsidP="00DE7297">
      <w:pPr>
        <w:rPr>
          <w:rFonts w:cs="Arial"/>
          <w:szCs w:val="24"/>
        </w:rPr>
      </w:pPr>
    </w:p>
    <w:p w14:paraId="0B247A02" w14:textId="6A5F98F7" w:rsidR="001B68A7" w:rsidRPr="004A7E25" w:rsidRDefault="0091028D" w:rsidP="00DE7297">
      <w:pPr>
        <w:rPr>
          <w:rFonts w:cs="Arial"/>
          <w:szCs w:val="24"/>
        </w:rPr>
      </w:pPr>
      <w:r>
        <w:rPr>
          <w:rFonts w:cs="Arial"/>
          <w:szCs w:val="24"/>
        </w:rPr>
        <w:t>Our assessment is that w</w:t>
      </w:r>
      <w:r w:rsidR="001B68A7" w:rsidRPr="004A7E25">
        <w:rPr>
          <w:rFonts w:cs="Arial"/>
          <w:szCs w:val="24"/>
        </w:rPr>
        <w:t xml:space="preserve">e are currently at the foundational </w:t>
      </w:r>
      <w:r>
        <w:rPr>
          <w:rFonts w:cs="Arial"/>
          <w:szCs w:val="24"/>
        </w:rPr>
        <w:t xml:space="preserve">level of our </w:t>
      </w:r>
      <w:r w:rsidR="008D13C2">
        <w:rPr>
          <w:rFonts w:cs="Arial"/>
          <w:szCs w:val="24"/>
        </w:rPr>
        <w:t>i</w:t>
      </w:r>
      <w:r>
        <w:rPr>
          <w:rFonts w:cs="Arial"/>
          <w:szCs w:val="24"/>
        </w:rPr>
        <w:t>mprovement development</w:t>
      </w:r>
      <w:r w:rsidR="001B68A7" w:rsidRPr="004A7E25">
        <w:rPr>
          <w:rFonts w:cs="Arial"/>
          <w:szCs w:val="24"/>
        </w:rPr>
        <w:t xml:space="preserve"> and that significant</w:t>
      </w:r>
      <w:r w:rsidR="009378DD">
        <w:rPr>
          <w:rFonts w:cs="Arial"/>
          <w:szCs w:val="24"/>
        </w:rPr>
        <w:t xml:space="preserve"> commitment and incremental</w:t>
      </w:r>
      <w:r w:rsidR="001B68A7" w:rsidRPr="004A7E25">
        <w:rPr>
          <w:rFonts w:cs="Arial"/>
          <w:szCs w:val="24"/>
        </w:rPr>
        <w:t xml:space="preserve"> investment in </w:t>
      </w:r>
      <w:r w:rsidR="0069271F">
        <w:rPr>
          <w:rFonts w:cs="Arial"/>
          <w:szCs w:val="24"/>
        </w:rPr>
        <w:t>q</w:t>
      </w:r>
      <w:r w:rsidR="001B68A7" w:rsidRPr="004A7E25">
        <w:rPr>
          <w:rFonts w:cs="Arial"/>
          <w:szCs w:val="24"/>
        </w:rPr>
        <w:t>uali</w:t>
      </w:r>
      <w:r w:rsidR="0069271F">
        <w:rPr>
          <w:rFonts w:cs="Arial"/>
          <w:szCs w:val="24"/>
        </w:rPr>
        <w:t>ty and i</w:t>
      </w:r>
      <w:r>
        <w:rPr>
          <w:rFonts w:cs="Arial"/>
          <w:szCs w:val="24"/>
        </w:rPr>
        <w:t xml:space="preserve">mprovement will be required to progress upwards on the improvement steps. (See </w:t>
      </w:r>
      <w:r w:rsidRPr="003621B9">
        <w:rPr>
          <w:rFonts w:cs="Arial"/>
          <w:b/>
          <w:szCs w:val="24"/>
        </w:rPr>
        <w:t>Figure 7</w:t>
      </w:r>
      <w:r>
        <w:rPr>
          <w:rFonts w:cs="Arial"/>
          <w:szCs w:val="24"/>
        </w:rPr>
        <w:t>).</w:t>
      </w:r>
    </w:p>
    <w:p w14:paraId="1169502F" w14:textId="77777777" w:rsidR="001B68A7" w:rsidRPr="004A7E25" w:rsidRDefault="001B68A7" w:rsidP="00DE7297">
      <w:pPr>
        <w:rPr>
          <w:rFonts w:cs="Arial"/>
          <w:szCs w:val="24"/>
        </w:rPr>
      </w:pPr>
    </w:p>
    <w:p w14:paraId="1035CA0F" w14:textId="3AA72685" w:rsidR="001B68A7" w:rsidRPr="004A7E25" w:rsidRDefault="001B68A7" w:rsidP="00DE7297">
      <w:pPr>
        <w:rPr>
          <w:rFonts w:cs="Arial"/>
          <w:szCs w:val="24"/>
        </w:rPr>
      </w:pPr>
      <w:r>
        <w:rPr>
          <w:rFonts w:cs="Arial"/>
          <w:szCs w:val="24"/>
        </w:rPr>
        <w:lastRenderedPageBreak/>
        <w:t>Based on evidence from other organisations</w:t>
      </w:r>
      <w:r w:rsidR="00A709A8">
        <w:rPr>
          <w:rFonts w:cs="Arial"/>
          <w:szCs w:val="24"/>
        </w:rPr>
        <w:t>,</w:t>
      </w:r>
      <w:r>
        <w:rPr>
          <w:rFonts w:cs="Arial"/>
          <w:szCs w:val="24"/>
        </w:rPr>
        <w:t xml:space="preserve"> we know that building capability and capacity in quality and improvement</w:t>
      </w:r>
      <w:r w:rsidR="00A709A8">
        <w:rPr>
          <w:rFonts w:cs="Arial"/>
          <w:szCs w:val="24"/>
        </w:rPr>
        <w:t xml:space="preserve"> can take many years to achieve success</w:t>
      </w:r>
      <w:r>
        <w:rPr>
          <w:rFonts w:cs="Arial"/>
          <w:szCs w:val="24"/>
        </w:rPr>
        <w:t xml:space="preserve">.  </w:t>
      </w:r>
      <w:r w:rsidR="00224A7C">
        <w:rPr>
          <w:rFonts w:cs="Arial"/>
          <w:szCs w:val="24"/>
        </w:rPr>
        <w:t>During</w:t>
      </w:r>
      <w:r w:rsidRPr="004A7E25">
        <w:rPr>
          <w:rFonts w:cs="Arial"/>
          <w:szCs w:val="24"/>
        </w:rPr>
        <w:t xml:space="preserve"> the next three years it is env</w:t>
      </w:r>
      <w:r w:rsidR="00A709A8">
        <w:rPr>
          <w:rFonts w:cs="Arial"/>
          <w:szCs w:val="24"/>
        </w:rPr>
        <w:t>isaged that as an organisation</w:t>
      </w:r>
      <w:r w:rsidRPr="004A7E25">
        <w:rPr>
          <w:rFonts w:cs="Arial"/>
          <w:szCs w:val="24"/>
        </w:rPr>
        <w:t xml:space="preserve"> we will be at the </w:t>
      </w:r>
      <w:r w:rsidR="00A709A8">
        <w:rPr>
          <w:rFonts w:cs="Arial"/>
          <w:szCs w:val="24"/>
        </w:rPr>
        <w:t>‘</w:t>
      </w:r>
      <w:r w:rsidRPr="004A7E25">
        <w:rPr>
          <w:rFonts w:cs="Arial"/>
          <w:szCs w:val="24"/>
        </w:rPr>
        <w:t>Building Stage</w:t>
      </w:r>
      <w:r w:rsidR="00A709A8">
        <w:rPr>
          <w:rFonts w:cs="Arial"/>
          <w:szCs w:val="24"/>
        </w:rPr>
        <w:t>’</w:t>
      </w:r>
      <w:r w:rsidRPr="004A7E25">
        <w:rPr>
          <w:rFonts w:cs="Arial"/>
          <w:szCs w:val="24"/>
        </w:rPr>
        <w:t xml:space="preserve"> of our </w:t>
      </w:r>
      <w:r w:rsidR="008D13C2">
        <w:rPr>
          <w:rFonts w:cs="Arial"/>
          <w:szCs w:val="24"/>
        </w:rPr>
        <w:t>i</w:t>
      </w:r>
      <w:r w:rsidRPr="004A7E25">
        <w:rPr>
          <w:rFonts w:cs="Arial"/>
          <w:szCs w:val="24"/>
        </w:rPr>
        <w:t xml:space="preserve">mprovement </w:t>
      </w:r>
      <w:r w:rsidR="008D13C2">
        <w:rPr>
          <w:rFonts w:cs="Arial"/>
          <w:szCs w:val="24"/>
        </w:rPr>
        <w:t>j</w:t>
      </w:r>
      <w:r w:rsidRPr="004A7E25">
        <w:rPr>
          <w:rFonts w:cs="Arial"/>
          <w:szCs w:val="24"/>
        </w:rPr>
        <w:t xml:space="preserve">ourney.  </w:t>
      </w:r>
    </w:p>
    <w:p w14:paraId="7A9550A7" w14:textId="77777777" w:rsidR="001B68A7" w:rsidRDefault="001B68A7" w:rsidP="00DE7297">
      <w:pPr>
        <w:rPr>
          <w:rFonts w:cs="Arial"/>
          <w:szCs w:val="24"/>
        </w:rPr>
      </w:pPr>
    </w:p>
    <w:p w14:paraId="4D440124" w14:textId="6F4D3684" w:rsidR="001B68A7" w:rsidRDefault="00A709A8" w:rsidP="00DE7297">
      <w:pPr>
        <w:rPr>
          <w:rFonts w:cs="Arial"/>
          <w:szCs w:val="24"/>
        </w:rPr>
      </w:pPr>
      <w:r>
        <w:rPr>
          <w:rFonts w:cs="Arial"/>
          <w:szCs w:val="24"/>
        </w:rPr>
        <w:t>Leadership and organisational buy</w:t>
      </w:r>
      <w:r w:rsidR="0069271F">
        <w:rPr>
          <w:rFonts w:cs="Arial"/>
          <w:szCs w:val="24"/>
        </w:rPr>
        <w:t>-</w:t>
      </w:r>
      <w:r>
        <w:rPr>
          <w:rFonts w:cs="Arial"/>
          <w:szCs w:val="24"/>
        </w:rPr>
        <w:t>in is imperative for success and we will need to</w:t>
      </w:r>
      <w:r w:rsidR="001B68A7" w:rsidRPr="004A7E25">
        <w:rPr>
          <w:rFonts w:cs="Arial"/>
          <w:szCs w:val="24"/>
        </w:rPr>
        <w:t xml:space="preserve"> invest in </w:t>
      </w:r>
      <w:r w:rsidR="001B68A7">
        <w:rPr>
          <w:rFonts w:cs="Arial"/>
          <w:szCs w:val="24"/>
        </w:rPr>
        <w:t xml:space="preserve">capacity and </w:t>
      </w:r>
      <w:r w:rsidR="001B68A7" w:rsidRPr="004A7E25">
        <w:rPr>
          <w:rFonts w:cs="Arial"/>
          <w:szCs w:val="24"/>
        </w:rPr>
        <w:t>capability building</w:t>
      </w:r>
      <w:r w:rsidR="001B68A7">
        <w:rPr>
          <w:rFonts w:cs="Arial"/>
          <w:szCs w:val="24"/>
        </w:rPr>
        <w:t xml:space="preserve"> as part of </w:t>
      </w:r>
      <w:r>
        <w:rPr>
          <w:rFonts w:cs="Arial"/>
          <w:szCs w:val="24"/>
        </w:rPr>
        <w:t xml:space="preserve">the implementation of this strategy. </w:t>
      </w:r>
    </w:p>
    <w:p w14:paraId="44ECA043" w14:textId="77777777" w:rsidR="001B68A7" w:rsidRDefault="00A709A8" w:rsidP="00DE7297">
      <w:pPr>
        <w:rPr>
          <w:rFonts w:cs="Arial"/>
          <w:szCs w:val="24"/>
        </w:rPr>
      </w:pPr>
      <w:r>
        <w:rPr>
          <w:rFonts w:cs="Arial"/>
          <w:szCs w:val="24"/>
        </w:rPr>
        <w:t>The diagram below shows the steps towards</w:t>
      </w:r>
      <w:r w:rsidR="001B68A7" w:rsidRPr="001E3E47">
        <w:rPr>
          <w:rFonts w:cs="Arial"/>
          <w:szCs w:val="24"/>
        </w:rPr>
        <w:t xml:space="preserve"> increasing organisational capability</w:t>
      </w:r>
      <w:r w:rsidR="00FA4663">
        <w:rPr>
          <w:rFonts w:cs="Arial"/>
          <w:szCs w:val="24"/>
        </w:rPr>
        <w:t>.</w:t>
      </w:r>
      <w:r w:rsidR="001B68A7" w:rsidRPr="001E3E47">
        <w:rPr>
          <w:rFonts w:cs="Arial"/>
          <w:szCs w:val="24"/>
        </w:rPr>
        <w:t xml:space="preserve"> </w:t>
      </w:r>
    </w:p>
    <w:p w14:paraId="44CD108B" w14:textId="77777777" w:rsidR="00A709A8" w:rsidRDefault="00A709A8" w:rsidP="001B68A7">
      <w:pPr>
        <w:rPr>
          <w:rFonts w:cs="Arial"/>
          <w:szCs w:val="24"/>
        </w:rPr>
      </w:pPr>
    </w:p>
    <w:p w14:paraId="0A00750C" w14:textId="3FB02D01" w:rsidR="00A709A8" w:rsidRPr="00003652" w:rsidRDefault="00A709A8" w:rsidP="001B68A7">
      <w:pPr>
        <w:rPr>
          <w:rFonts w:cs="Arial"/>
          <w:b/>
          <w:color w:val="000000" w:themeColor="text1"/>
          <w:szCs w:val="24"/>
        </w:rPr>
      </w:pPr>
      <w:r w:rsidRPr="00003652">
        <w:rPr>
          <w:rFonts w:cs="Arial"/>
          <w:b/>
          <w:color w:val="000000" w:themeColor="text1"/>
          <w:szCs w:val="24"/>
        </w:rPr>
        <w:t xml:space="preserve">Figure </w:t>
      </w:r>
      <w:r w:rsidR="004103C7" w:rsidRPr="00003652">
        <w:rPr>
          <w:rFonts w:cs="Arial"/>
          <w:b/>
          <w:color w:val="000000" w:themeColor="text1"/>
          <w:szCs w:val="24"/>
        </w:rPr>
        <w:t>7</w:t>
      </w:r>
      <w:r w:rsidR="0069271F">
        <w:rPr>
          <w:rFonts w:cs="Arial"/>
          <w:b/>
          <w:color w:val="000000" w:themeColor="text1"/>
          <w:szCs w:val="24"/>
        </w:rPr>
        <w:t>:</w:t>
      </w:r>
      <w:r w:rsidR="008D13C2">
        <w:rPr>
          <w:rFonts w:cs="Arial"/>
          <w:b/>
          <w:color w:val="000000" w:themeColor="text1"/>
          <w:szCs w:val="24"/>
        </w:rPr>
        <w:t xml:space="preserve"> Steps towards organisational improvement capability</w:t>
      </w:r>
      <w:r w:rsidRPr="00003652">
        <w:rPr>
          <w:rFonts w:cs="Arial"/>
          <w:b/>
          <w:color w:val="000000" w:themeColor="text1"/>
          <w:szCs w:val="24"/>
        </w:rPr>
        <w:t xml:space="preserve"> </w:t>
      </w:r>
    </w:p>
    <w:p w14:paraId="4E970AF3" w14:textId="77777777" w:rsidR="001B68A7" w:rsidRDefault="001B68A7" w:rsidP="00893DF7">
      <w:pPr>
        <w:rPr>
          <w:rFonts w:cs="Arial"/>
          <w:color w:val="000000" w:themeColor="text1"/>
          <w:szCs w:val="24"/>
        </w:rPr>
      </w:pPr>
    </w:p>
    <w:p w14:paraId="138BF1F5" w14:textId="77777777" w:rsidR="001B68A7" w:rsidRDefault="0084648C" w:rsidP="00893DF7">
      <w:pPr>
        <w:rPr>
          <w:rFonts w:cs="Arial"/>
          <w:color w:val="000000" w:themeColor="text1"/>
          <w:szCs w:val="24"/>
        </w:rPr>
      </w:pPr>
      <w:r>
        <w:rPr>
          <w:noProof/>
          <w:lang w:eastAsia="en-GB"/>
        </w:rPr>
        <w:drawing>
          <wp:inline distT="0" distB="0" distL="0" distR="0" wp14:anchorId="54DB8AA1" wp14:editId="0562356F">
            <wp:extent cx="5934075" cy="2512843"/>
            <wp:effectExtent l="0" t="0" r="0" b="19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2601" t="28928" r="9847" b="20196"/>
                    <a:stretch/>
                  </pic:blipFill>
                  <pic:spPr bwMode="auto">
                    <a:xfrm>
                      <a:off x="0" y="0"/>
                      <a:ext cx="5967532" cy="2527011"/>
                    </a:xfrm>
                    <a:prstGeom prst="rect">
                      <a:avLst/>
                    </a:prstGeom>
                    <a:ln>
                      <a:noFill/>
                    </a:ln>
                    <a:extLst>
                      <a:ext uri="{53640926-AAD7-44D8-BBD7-CCE9431645EC}">
                        <a14:shadowObscured xmlns:a14="http://schemas.microsoft.com/office/drawing/2010/main"/>
                      </a:ext>
                    </a:extLst>
                  </pic:spPr>
                </pic:pic>
              </a:graphicData>
            </a:graphic>
          </wp:inline>
        </w:drawing>
      </w:r>
    </w:p>
    <w:p w14:paraId="7ACE0A22" w14:textId="77777777" w:rsidR="001B68A7" w:rsidRDefault="001B68A7" w:rsidP="00893DF7">
      <w:pPr>
        <w:rPr>
          <w:rFonts w:cs="Arial"/>
          <w:color w:val="000000" w:themeColor="text1"/>
          <w:szCs w:val="24"/>
        </w:rPr>
      </w:pPr>
    </w:p>
    <w:p w14:paraId="4D67BB27" w14:textId="77777777" w:rsidR="0084648C" w:rsidRPr="00D45AF4" w:rsidRDefault="00DF6F68" w:rsidP="00FA4663">
      <w:pPr>
        <w:pStyle w:val="Heading3"/>
      </w:pPr>
      <w:bookmarkStart w:id="20" w:name="_Toc71814958"/>
      <w:r w:rsidRPr="00D45AF4">
        <w:t>2.</w:t>
      </w:r>
      <w:r w:rsidR="00725B2F" w:rsidRPr="00D45AF4">
        <w:t>3</w:t>
      </w:r>
      <w:r w:rsidRPr="00D45AF4">
        <w:t>.4</w:t>
      </w:r>
      <w:r w:rsidR="003546D4" w:rsidRPr="00D45AF4">
        <w:t xml:space="preserve"> </w:t>
      </w:r>
      <w:r w:rsidR="00224A7C" w:rsidRPr="00D45AF4">
        <w:t>Establishing</w:t>
      </w:r>
      <w:r w:rsidR="00507B4D" w:rsidRPr="00D45AF4">
        <w:t xml:space="preserve"> and embedding</w:t>
      </w:r>
      <w:r w:rsidR="00224A7C" w:rsidRPr="00D45AF4">
        <w:t xml:space="preserve"> our</w:t>
      </w:r>
      <w:r w:rsidR="008D13C2">
        <w:t xml:space="preserve"> Quality and</w:t>
      </w:r>
      <w:r w:rsidR="00224A7C" w:rsidRPr="00D45AF4">
        <w:t xml:space="preserve"> </w:t>
      </w:r>
      <w:r w:rsidR="0084648C" w:rsidRPr="00D45AF4">
        <w:t>Improvement Hub</w:t>
      </w:r>
      <w:bookmarkEnd w:id="20"/>
    </w:p>
    <w:p w14:paraId="1F83AA4D" w14:textId="77777777" w:rsidR="00007DB7" w:rsidRDefault="00007DB7" w:rsidP="0084648C">
      <w:pPr>
        <w:rPr>
          <w:rFonts w:eastAsia="Verdana" w:cs="Arial"/>
          <w:color w:val="000000" w:themeColor="text1"/>
          <w:kern w:val="24"/>
          <w:szCs w:val="24"/>
          <w:lang w:eastAsia="en-GB"/>
        </w:rPr>
      </w:pPr>
    </w:p>
    <w:p w14:paraId="19290B5D" w14:textId="77777777" w:rsidR="0084648C" w:rsidRDefault="00224A7C" w:rsidP="0084648C">
      <w:pPr>
        <w:rPr>
          <w:rFonts w:cs="Arial"/>
          <w:color w:val="000000" w:themeColor="text1"/>
          <w:szCs w:val="24"/>
        </w:rPr>
      </w:pPr>
      <w:r>
        <w:rPr>
          <w:rFonts w:eastAsia="Verdana" w:cs="Arial"/>
          <w:color w:val="000000" w:themeColor="text1"/>
          <w:kern w:val="24"/>
          <w:szCs w:val="24"/>
          <w:lang w:eastAsia="en-GB"/>
        </w:rPr>
        <w:t>The importance of an Improvement Hub as a key enabler</w:t>
      </w:r>
      <w:r w:rsidR="003D4D02">
        <w:rPr>
          <w:rFonts w:eastAsia="Verdana" w:cs="Arial"/>
          <w:color w:val="000000" w:themeColor="text1"/>
          <w:kern w:val="24"/>
          <w:szCs w:val="24"/>
          <w:lang w:eastAsia="en-GB"/>
        </w:rPr>
        <w:t xml:space="preserve"> is essential</w:t>
      </w:r>
      <w:r>
        <w:rPr>
          <w:rFonts w:eastAsia="Verdana" w:cs="Arial"/>
          <w:color w:val="000000" w:themeColor="text1"/>
          <w:kern w:val="24"/>
          <w:szCs w:val="24"/>
          <w:lang w:eastAsia="en-GB"/>
        </w:rPr>
        <w:t xml:space="preserve"> to support organisational capacity and capability building</w:t>
      </w:r>
      <w:r w:rsidR="003D4D02">
        <w:rPr>
          <w:rFonts w:eastAsia="Verdana" w:cs="Arial"/>
          <w:color w:val="000000" w:themeColor="text1"/>
          <w:kern w:val="24"/>
          <w:szCs w:val="24"/>
          <w:lang w:eastAsia="en-GB"/>
        </w:rPr>
        <w:t>, and</w:t>
      </w:r>
      <w:r>
        <w:rPr>
          <w:rFonts w:eastAsia="Verdana" w:cs="Arial"/>
          <w:color w:val="000000" w:themeColor="text1"/>
          <w:kern w:val="24"/>
          <w:szCs w:val="24"/>
          <w:lang w:eastAsia="en-GB"/>
        </w:rPr>
        <w:t xml:space="preserve"> is well referenced across many organisations who are achieving different stages of success.  We therefore see the creation of </w:t>
      </w:r>
      <w:r w:rsidR="0084648C" w:rsidRPr="001625A2">
        <w:rPr>
          <w:rFonts w:eastAsia="Verdana" w:cs="Arial"/>
          <w:color w:val="000000" w:themeColor="text1"/>
          <w:kern w:val="24"/>
          <w:szCs w:val="24"/>
          <w:lang w:eastAsia="en-GB"/>
        </w:rPr>
        <w:t>a Quali</w:t>
      </w:r>
      <w:r w:rsidR="0084648C">
        <w:rPr>
          <w:rFonts w:eastAsia="Verdana" w:cs="Arial"/>
          <w:color w:val="000000" w:themeColor="text1"/>
          <w:kern w:val="24"/>
          <w:szCs w:val="24"/>
          <w:lang w:eastAsia="en-GB"/>
        </w:rPr>
        <w:t xml:space="preserve">ty and </w:t>
      </w:r>
      <w:r w:rsidR="008D13C2">
        <w:rPr>
          <w:rFonts w:eastAsia="Verdana" w:cs="Arial"/>
          <w:color w:val="000000" w:themeColor="text1"/>
          <w:kern w:val="24"/>
          <w:szCs w:val="24"/>
          <w:lang w:eastAsia="en-GB"/>
        </w:rPr>
        <w:t>I</w:t>
      </w:r>
      <w:r w:rsidR="0084648C">
        <w:rPr>
          <w:rFonts w:eastAsia="Verdana" w:cs="Arial"/>
          <w:color w:val="000000" w:themeColor="text1"/>
          <w:kern w:val="24"/>
          <w:szCs w:val="24"/>
          <w:lang w:eastAsia="en-GB"/>
        </w:rPr>
        <w:t xml:space="preserve">mprovement </w:t>
      </w:r>
      <w:r w:rsidR="008D13C2">
        <w:rPr>
          <w:rFonts w:eastAsia="Verdana" w:cs="Arial"/>
          <w:color w:val="000000" w:themeColor="text1"/>
          <w:kern w:val="24"/>
          <w:szCs w:val="24"/>
          <w:lang w:eastAsia="en-GB"/>
        </w:rPr>
        <w:t>H</w:t>
      </w:r>
      <w:r w:rsidR="0084648C">
        <w:rPr>
          <w:rFonts w:eastAsia="Verdana" w:cs="Arial"/>
          <w:color w:val="000000" w:themeColor="text1"/>
          <w:kern w:val="24"/>
          <w:szCs w:val="24"/>
          <w:lang w:eastAsia="en-GB"/>
        </w:rPr>
        <w:t xml:space="preserve">ub </w:t>
      </w:r>
      <w:r w:rsidR="003D4D02">
        <w:rPr>
          <w:rFonts w:eastAsia="Verdana" w:cs="Arial"/>
          <w:color w:val="000000" w:themeColor="text1"/>
          <w:kern w:val="24"/>
          <w:szCs w:val="24"/>
          <w:lang w:eastAsia="en-GB"/>
        </w:rPr>
        <w:t>becoming the</w:t>
      </w:r>
      <w:r w:rsidR="0084648C">
        <w:rPr>
          <w:rFonts w:eastAsia="Verdana" w:cs="Arial"/>
          <w:color w:val="000000" w:themeColor="text1"/>
          <w:kern w:val="24"/>
          <w:szCs w:val="24"/>
          <w:lang w:eastAsia="en-GB"/>
        </w:rPr>
        <w:t xml:space="preserve"> engine room to inspire staff</w:t>
      </w:r>
      <w:r>
        <w:rPr>
          <w:rFonts w:eastAsia="Verdana" w:cs="Arial"/>
          <w:color w:val="000000" w:themeColor="text1"/>
          <w:kern w:val="24"/>
          <w:szCs w:val="24"/>
          <w:lang w:eastAsia="en-GB"/>
        </w:rPr>
        <w:t>, senior leaders and the Board</w:t>
      </w:r>
      <w:r w:rsidR="0084648C">
        <w:rPr>
          <w:rFonts w:eastAsia="Verdana" w:cs="Arial"/>
          <w:color w:val="000000" w:themeColor="text1"/>
          <w:kern w:val="24"/>
          <w:szCs w:val="24"/>
          <w:lang w:eastAsia="en-GB"/>
        </w:rPr>
        <w:t xml:space="preserve"> through a</w:t>
      </w:r>
      <w:r w:rsidR="003D4D02">
        <w:rPr>
          <w:rFonts w:eastAsia="Verdana" w:cs="Arial"/>
          <w:color w:val="000000" w:themeColor="text1"/>
          <w:kern w:val="24"/>
          <w:szCs w:val="24"/>
          <w:lang w:eastAsia="en-GB"/>
        </w:rPr>
        <w:t>n annual</w:t>
      </w:r>
      <w:r w:rsidR="0084648C">
        <w:rPr>
          <w:rFonts w:eastAsia="Verdana" w:cs="Arial"/>
          <w:color w:val="000000" w:themeColor="text1"/>
          <w:kern w:val="24"/>
          <w:szCs w:val="24"/>
          <w:lang w:eastAsia="en-GB"/>
        </w:rPr>
        <w:t xml:space="preserve"> programme of expert led events</w:t>
      </w:r>
      <w:r w:rsidR="008D13C2">
        <w:rPr>
          <w:rFonts w:eastAsia="Verdana" w:cs="Arial"/>
          <w:color w:val="000000" w:themeColor="text1"/>
          <w:kern w:val="24"/>
          <w:szCs w:val="24"/>
          <w:lang w:eastAsia="en-GB"/>
        </w:rPr>
        <w:t>.  These events will provide</w:t>
      </w:r>
      <w:r w:rsidR="0084648C">
        <w:rPr>
          <w:rFonts w:eastAsia="Verdana" w:cs="Arial"/>
          <w:color w:val="000000" w:themeColor="text1"/>
          <w:kern w:val="24"/>
          <w:szCs w:val="24"/>
          <w:lang w:eastAsia="en-GB"/>
        </w:rPr>
        <w:t xml:space="preserve"> </w:t>
      </w:r>
      <w:r w:rsidR="003D4D02">
        <w:rPr>
          <w:rFonts w:eastAsia="Verdana" w:cs="Arial"/>
          <w:color w:val="000000" w:themeColor="text1"/>
          <w:kern w:val="24"/>
          <w:szCs w:val="24"/>
          <w:lang w:eastAsia="en-GB"/>
        </w:rPr>
        <w:t>opportunities to share</w:t>
      </w:r>
      <w:r w:rsidR="0084648C">
        <w:rPr>
          <w:rFonts w:eastAsia="Verdana" w:cs="Arial"/>
          <w:color w:val="000000" w:themeColor="text1"/>
          <w:kern w:val="24"/>
          <w:szCs w:val="24"/>
          <w:lang w:eastAsia="en-GB"/>
        </w:rPr>
        <w:t xml:space="preserve"> knowledge</w:t>
      </w:r>
      <w:r w:rsidR="008D13C2">
        <w:rPr>
          <w:rFonts w:eastAsia="Verdana" w:cs="Arial"/>
          <w:color w:val="000000" w:themeColor="text1"/>
          <w:kern w:val="24"/>
          <w:szCs w:val="24"/>
          <w:lang w:eastAsia="en-GB"/>
        </w:rPr>
        <w:t xml:space="preserve"> and</w:t>
      </w:r>
      <w:r>
        <w:rPr>
          <w:rFonts w:eastAsia="Verdana" w:cs="Arial"/>
          <w:color w:val="000000" w:themeColor="text1"/>
          <w:kern w:val="24"/>
          <w:szCs w:val="24"/>
          <w:lang w:eastAsia="en-GB"/>
        </w:rPr>
        <w:t xml:space="preserve"> improvement ideas</w:t>
      </w:r>
      <w:r w:rsidR="008D13C2">
        <w:rPr>
          <w:rFonts w:eastAsia="Verdana" w:cs="Arial"/>
          <w:color w:val="000000" w:themeColor="text1"/>
          <w:kern w:val="24"/>
          <w:szCs w:val="24"/>
          <w:lang w:eastAsia="en-GB"/>
        </w:rPr>
        <w:t xml:space="preserve">.  Attendees will </w:t>
      </w:r>
      <w:r>
        <w:rPr>
          <w:rFonts w:eastAsia="Verdana" w:cs="Arial"/>
          <w:color w:val="000000" w:themeColor="text1"/>
          <w:kern w:val="24"/>
          <w:szCs w:val="24"/>
          <w:lang w:eastAsia="en-GB"/>
        </w:rPr>
        <w:t>engage with</w:t>
      </w:r>
      <w:r w:rsidR="008D13C2">
        <w:rPr>
          <w:rFonts w:eastAsia="Verdana" w:cs="Arial"/>
          <w:color w:val="000000" w:themeColor="text1"/>
          <w:kern w:val="24"/>
          <w:szCs w:val="24"/>
          <w:lang w:eastAsia="en-GB"/>
        </w:rPr>
        <w:t xml:space="preserve"> </w:t>
      </w:r>
      <w:r>
        <w:rPr>
          <w:rFonts w:eastAsia="Verdana" w:cs="Arial"/>
          <w:color w:val="000000" w:themeColor="text1"/>
          <w:kern w:val="24"/>
          <w:szCs w:val="24"/>
          <w:lang w:eastAsia="en-GB"/>
        </w:rPr>
        <w:t>one another and</w:t>
      </w:r>
      <w:r w:rsidR="003D4D02">
        <w:rPr>
          <w:rFonts w:eastAsia="Verdana" w:cs="Arial"/>
          <w:color w:val="000000" w:themeColor="text1"/>
          <w:kern w:val="24"/>
          <w:szCs w:val="24"/>
          <w:lang w:eastAsia="en-GB"/>
        </w:rPr>
        <w:t xml:space="preserve"> </w:t>
      </w:r>
      <w:r w:rsidR="008D13C2">
        <w:rPr>
          <w:rFonts w:eastAsia="Verdana" w:cs="Arial"/>
          <w:color w:val="000000" w:themeColor="text1"/>
          <w:kern w:val="24"/>
          <w:szCs w:val="24"/>
          <w:lang w:eastAsia="en-GB"/>
        </w:rPr>
        <w:t xml:space="preserve">learn </w:t>
      </w:r>
      <w:r w:rsidR="003D4D02">
        <w:rPr>
          <w:rFonts w:eastAsia="Verdana" w:cs="Arial"/>
          <w:color w:val="000000" w:themeColor="text1"/>
          <w:kern w:val="24"/>
          <w:szCs w:val="24"/>
          <w:lang w:eastAsia="en-GB"/>
        </w:rPr>
        <w:t>from</w:t>
      </w:r>
      <w:r>
        <w:rPr>
          <w:rFonts w:eastAsia="Verdana" w:cs="Arial"/>
          <w:color w:val="000000" w:themeColor="text1"/>
          <w:kern w:val="24"/>
          <w:szCs w:val="24"/>
          <w:lang w:eastAsia="en-GB"/>
        </w:rPr>
        <w:t xml:space="preserve"> the best in quality improvement</w:t>
      </w:r>
      <w:r w:rsidR="003D4D02">
        <w:rPr>
          <w:rFonts w:eastAsia="Verdana" w:cs="Arial"/>
          <w:color w:val="000000" w:themeColor="text1"/>
          <w:kern w:val="24"/>
          <w:szCs w:val="24"/>
          <w:lang w:eastAsia="en-GB"/>
        </w:rPr>
        <w:t xml:space="preserve">.  The ‘Hub’ will </w:t>
      </w:r>
      <w:r w:rsidR="0084648C">
        <w:rPr>
          <w:rFonts w:eastAsia="Verdana" w:cs="Arial"/>
          <w:color w:val="000000" w:themeColor="text1"/>
          <w:kern w:val="24"/>
          <w:szCs w:val="24"/>
          <w:lang w:eastAsia="en-GB"/>
        </w:rPr>
        <w:t xml:space="preserve">promote and actively </w:t>
      </w:r>
      <w:r w:rsidR="003D4D02">
        <w:rPr>
          <w:rFonts w:eastAsia="Verdana" w:cs="Arial"/>
          <w:color w:val="000000" w:themeColor="text1"/>
          <w:kern w:val="24"/>
          <w:szCs w:val="24"/>
          <w:lang w:eastAsia="en-GB"/>
        </w:rPr>
        <w:t>encourage people</w:t>
      </w:r>
      <w:r w:rsidR="0084648C">
        <w:rPr>
          <w:rFonts w:eastAsia="Verdana" w:cs="Arial"/>
          <w:color w:val="000000" w:themeColor="text1"/>
          <w:kern w:val="24"/>
          <w:szCs w:val="24"/>
          <w:lang w:eastAsia="en-GB"/>
        </w:rPr>
        <w:t xml:space="preserve"> </w:t>
      </w:r>
      <w:r w:rsidR="003D4D02">
        <w:rPr>
          <w:rFonts w:eastAsia="Verdana" w:cs="Arial"/>
          <w:color w:val="000000" w:themeColor="text1"/>
          <w:kern w:val="24"/>
          <w:szCs w:val="24"/>
          <w:lang w:eastAsia="en-GB"/>
        </w:rPr>
        <w:t>to share</w:t>
      </w:r>
      <w:r w:rsidR="0084648C">
        <w:rPr>
          <w:rFonts w:eastAsia="Verdana" w:cs="Arial"/>
          <w:color w:val="000000" w:themeColor="text1"/>
          <w:kern w:val="24"/>
          <w:szCs w:val="24"/>
          <w:lang w:eastAsia="en-GB"/>
        </w:rPr>
        <w:t xml:space="preserve"> and reflect on failures and celebrate </w:t>
      </w:r>
      <w:r w:rsidR="0084648C">
        <w:rPr>
          <w:rFonts w:cs="Arial"/>
          <w:color w:val="000000" w:themeColor="text1"/>
          <w:szCs w:val="24"/>
        </w:rPr>
        <w:t>achievements and success</w:t>
      </w:r>
      <w:r w:rsidR="008D13C2">
        <w:rPr>
          <w:rFonts w:cs="Arial"/>
          <w:color w:val="000000" w:themeColor="text1"/>
          <w:szCs w:val="24"/>
        </w:rPr>
        <w:t>.</w:t>
      </w:r>
      <w:r w:rsidR="0084648C">
        <w:rPr>
          <w:rFonts w:cs="Arial"/>
          <w:color w:val="000000" w:themeColor="text1"/>
          <w:szCs w:val="24"/>
        </w:rPr>
        <w:t xml:space="preserve"> </w:t>
      </w:r>
    </w:p>
    <w:p w14:paraId="56A5BBE3" w14:textId="77777777" w:rsidR="00007DB7" w:rsidRPr="001625A2" w:rsidRDefault="00007DB7" w:rsidP="0084648C">
      <w:pPr>
        <w:rPr>
          <w:rFonts w:eastAsia="Verdana" w:cs="Arial"/>
          <w:color w:val="000000" w:themeColor="text1"/>
          <w:kern w:val="24"/>
          <w:szCs w:val="24"/>
          <w:lang w:eastAsia="en-GB"/>
        </w:rPr>
      </w:pPr>
    </w:p>
    <w:p w14:paraId="2F25C9C9" w14:textId="77777777" w:rsidR="0084648C" w:rsidRDefault="0084648C" w:rsidP="0084648C">
      <w:pPr>
        <w:contextualSpacing/>
        <w:rPr>
          <w:rFonts w:cs="Arial"/>
          <w:color w:val="000000" w:themeColor="text1"/>
          <w:szCs w:val="24"/>
          <w:shd w:val="clear" w:color="auto" w:fill="FFFFFF"/>
        </w:rPr>
      </w:pPr>
      <w:r w:rsidRPr="007D230F">
        <w:rPr>
          <w:rFonts w:eastAsia="Times New Roman" w:cs="Arial"/>
          <w:color w:val="000000" w:themeColor="text1"/>
          <w:szCs w:val="24"/>
          <w:lang w:eastAsia="en-GB"/>
        </w:rPr>
        <w:t xml:space="preserve">Our </w:t>
      </w:r>
      <w:r w:rsidR="00507B4D">
        <w:rPr>
          <w:rFonts w:eastAsia="Times New Roman" w:cs="Arial"/>
          <w:color w:val="000000" w:themeColor="text1"/>
          <w:szCs w:val="24"/>
          <w:lang w:eastAsia="en-GB"/>
        </w:rPr>
        <w:t xml:space="preserve">Improvement </w:t>
      </w:r>
      <w:r w:rsidRPr="007D230F">
        <w:rPr>
          <w:rFonts w:eastAsia="Times New Roman" w:cs="Arial"/>
          <w:color w:val="000000" w:themeColor="text1"/>
          <w:szCs w:val="24"/>
          <w:lang w:eastAsia="en-GB"/>
        </w:rPr>
        <w:t>Hub will provide</w:t>
      </w:r>
      <w:r w:rsidRPr="007D230F">
        <w:rPr>
          <w:rFonts w:cs="Arial"/>
          <w:color w:val="000000" w:themeColor="text1"/>
          <w:szCs w:val="24"/>
          <w:shd w:val="clear" w:color="auto" w:fill="FFFFFF"/>
        </w:rPr>
        <w:t xml:space="preserve"> information</w:t>
      </w:r>
      <w:r w:rsidR="008D13C2">
        <w:rPr>
          <w:rFonts w:cs="Arial"/>
          <w:color w:val="000000" w:themeColor="text1"/>
          <w:szCs w:val="24"/>
          <w:shd w:val="clear" w:color="auto" w:fill="FFFFFF"/>
        </w:rPr>
        <w:t>,</w:t>
      </w:r>
      <w:r w:rsidRPr="007D230F">
        <w:rPr>
          <w:rFonts w:cs="Arial"/>
          <w:color w:val="000000" w:themeColor="text1"/>
          <w:szCs w:val="24"/>
          <w:shd w:val="clear" w:color="auto" w:fill="FFFFFF"/>
        </w:rPr>
        <w:t xml:space="preserve"> techniques, tools and resources to support the organisation </w:t>
      </w:r>
      <w:r w:rsidR="008D13C2">
        <w:rPr>
          <w:rFonts w:cs="Arial"/>
          <w:color w:val="000000" w:themeColor="text1"/>
          <w:szCs w:val="24"/>
          <w:shd w:val="clear" w:color="auto" w:fill="FFFFFF"/>
        </w:rPr>
        <w:t xml:space="preserve">in </w:t>
      </w:r>
      <w:r w:rsidRPr="007D230F">
        <w:rPr>
          <w:rFonts w:cs="Arial"/>
          <w:color w:val="000000" w:themeColor="text1"/>
          <w:szCs w:val="24"/>
          <w:shd w:val="clear" w:color="auto" w:fill="FFFFFF"/>
        </w:rPr>
        <w:t>apply</w:t>
      </w:r>
      <w:r w:rsidR="008D13C2">
        <w:rPr>
          <w:rFonts w:cs="Arial"/>
          <w:color w:val="000000" w:themeColor="text1"/>
          <w:szCs w:val="24"/>
          <w:shd w:val="clear" w:color="auto" w:fill="FFFFFF"/>
        </w:rPr>
        <w:t>ing</w:t>
      </w:r>
      <w:r w:rsidRPr="007D230F">
        <w:rPr>
          <w:rFonts w:cs="Arial"/>
          <w:color w:val="000000" w:themeColor="text1"/>
          <w:szCs w:val="24"/>
          <w:shd w:val="clear" w:color="auto" w:fill="FFFFFF"/>
        </w:rPr>
        <w:t xml:space="preserve"> quality improvement into our daily work and strategic planning</w:t>
      </w:r>
      <w:r w:rsidR="008D13C2">
        <w:rPr>
          <w:rFonts w:cs="Arial"/>
          <w:color w:val="000000" w:themeColor="text1"/>
          <w:szCs w:val="24"/>
          <w:shd w:val="clear" w:color="auto" w:fill="FFFFFF"/>
        </w:rPr>
        <w:t>.  It will also</w:t>
      </w:r>
      <w:r>
        <w:rPr>
          <w:rFonts w:cs="Arial"/>
          <w:color w:val="000000" w:themeColor="text1"/>
          <w:szCs w:val="24"/>
          <w:shd w:val="clear" w:color="auto" w:fill="FFFFFF"/>
        </w:rPr>
        <w:t xml:space="preserve"> provide support </w:t>
      </w:r>
      <w:r w:rsidR="008D13C2">
        <w:rPr>
          <w:rFonts w:cs="Arial"/>
          <w:color w:val="000000" w:themeColor="text1"/>
          <w:szCs w:val="24"/>
          <w:shd w:val="clear" w:color="auto" w:fill="FFFFFF"/>
        </w:rPr>
        <w:t xml:space="preserve">in </w:t>
      </w:r>
      <w:r>
        <w:rPr>
          <w:rFonts w:cs="Arial"/>
          <w:color w:val="000000" w:themeColor="text1"/>
          <w:szCs w:val="24"/>
          <w:shd w:val="clear" w:color="auto" w:fill="FFFFFF"/>
        </w:rPr>
        <w:t>develop</w:t>
      </w:r>
      <w:r w:rsidR="008D13C2">
        <w:rPr>
          <w:rFonts w:cs="Arial"/>
          <w:color w:val="000000" w:themeColor="text1"/>
          <w:szCs w:val="24"/>
          <w:shd w:val="clear" w:color="auto" w:fill="FFFFFF"/>
        </w:rPr>
        <w:t>ing</w:t>
      </w:r>
      <w:r>
        <w:rPr>
          <w:rFonts w:cs="Arial"/>
          <w:color w:val="000000" w:themeColor="text1"/>
          <w:szCs w:val="24"/>
          <w:shd w:val="clear" w:color="auto" w:fill="FFFFFF"/>
        </w:rPr>
        <w:t xml:space="preserve"> measures which can be regularly reported</w:t>
      </w:r>
      <w:r w:rsidR="008D13C2">
        <w:rPr>
          <w:rFonts w:cs="Arial"/>
          <w:color w:val="000000" w:themeColor="text1"/>
          <w:szCs w:val="24"/>
          <w:shd w:val="clear" w:color="auto" w:fill="FFFFFF"/>
        </w:rPr>
        <w:t xml:space="preserve"> and w</w:t>
      </w:r>
      <w:r w:rsidR="00507B4D">
        <w:rPr>
          <w:rFonts w:cs="Arial"/>
          <w:color w:val="000000" w:themeColor="text1"/>
          <w:szCs w:val="24"/>
          <w:shd w:val="clear" w:color="auto" w:fill="FFFFFF"/>
        </w:rPr>
        <w:t>ill actively engage with expert knowledge</w:t>
      </w:r>
      <w:r w:rsidR="008D13C2">
        <w:rPr>
          <w:rFonts w:cs="Arial"/>
          <w:color w:val="000000" w:themeColor="text1"/>
          <w:szCs w:val="24"/>
          <w:shd w:val="clear" w:color="auto" w:fill="FFFFFF"/>
        </w:rPr>
        <w:t>.</w:t>
      </w:r>
      <w:r w:rsidR="00507B4D">
        <w:rPr>
          <w:rFonts w:cs="Arial"/>
          <w:color w:val="000000" w:themeColor="text1"/>
          <w:szCs w:val="24"/>
          <w:shd w:val="clear" w:color="auto" w:fill="FFFFFF"/>
        </w:rPr>
        <w:t xml:space="preserve"> </w:t>
      </w:r>
    </w:p>
    <w:p w14:paraId="57BAE116" w14:textId="77777777" w:rsidR="00507B4D" w:rsidRDefault="00507B4D" w:rsidP="001177F3">
      <w:pPr>
        <w:contextualSpacing/>
        <w:rPr>
          <w:rFonts w:cs="Arial"/>
          <w:color w:val="000000" w:themeColor="text1"/>
          <w:szCs w:val="24"/>
          <w:shd w:val="clear" w:color="auto" w:fill="FFFFFF"/>
        </w:rPr>
      </w:pPr>
    </w:p>
    <w:p w14:paraId="3759E441" w14:textId="77777777" w:rsidR="0084648C" w:rsidRDefault="0084648C" w:rsidP="0084648C">
      <w:pPr>
        <w:rPr>
          <w:rFonts w:cs="Arial"/>
          <w:szCs w:val="24"/>
        </w:rPr>
      </w:pPr>
      <w:r>
        <w:rPr>
          <w:rFonts w:cs="Arial"/>
          <w:color w:val="000000" w:themeColor="text1"/>
          <w:szCs w:val="24"/>
        </w:rPr>
        <w:t xml:space="preserve">We will measure the impact </w:t>
      </w:r>
      <w:r w:rsidRPr="007D230F">
        <w:rPr>
          <w:rFonts w:cs="Arial"/>
          <w:color w:val="000000" w:themeColor="text1"/>
          <w:szCs w:val="24"/>
        </w:rPr>
        <w:t xml:space="preserve">of </w:t>
      </w:r>
      <w:r>
        <w:rPr>
          <w:rFonts w:cs="Arial"/>
          <w:color w:val="000000" w:themeColor="text1"/>
          <w:szCs w:val="24"/>
        </w:rPr>
        <w:t xml:space="preserve">the Quality and improvement hub and learn from the best examples to improve. </w:t>
      </w:r>
    </w:p>
    <w:p w14:paraId="0E967499" w14:textId="77777777" w:rsidR="0084648C" w:rsidRDefault="0084648C">
      <w:pPr>
        <w:rPr>
          <w:rFonts w:cs="Arial"/>
          <w:b/>
          <w:szCs w:val="24"/>
        </w:rPr>
      </w:pPr>
    </w:p>
    <w:p w14:paraId="3D03C309" w14:textId="77777777" w:rsidR="00007DB7" w:rsidRDefault="00007DB7">
      <w:pPr>
        <w:rPr>
          <w:rFonts w:cs="Arial"/>
          <w:b/>
          <w:szCs w:val="24"/>
        </w:rPr>
      </w:pPr>
    </w:p>
    <w:p w14:paraId="545E059D" w14:textId="77777777" w:rsidR="00007DB7" w:rsidRDefault="00007DB7">
      <w:pPr>
        <w:rPr>
          <w:rFonts w:cs="Arial"/>
          <w:b/>
          <w:szCs w:val="24"/>
        </w:rPr>
      </w:pPr>
    </w:p>
    <w:p w14:paraId="360A2D9B" w14:textId="77777777" w:rsidR="007D12DD" w:rsidRDefault="007D12DD">
      <w:pPr>
        <w:rPr>
          <w:rFonts w:eastAsia="Verdana" w:cs="Arial"/>
          <w:b/>
          <w:color w:val="1F4E79" w:themeColor="accent1" w:themeShade="80"/>
          <w:kern w:val="24"/>
          <w:szCs w:val="24"/>
          <w:lang w:eastAsia="en-GB"/>
        </w:rPr>
      </w:pPr>
    </w:p>
    <w:p w14:paraId="3F84576B" w14:textId="77777777" w:rsidR="0084648C" w:rsidRPr="006E1DAB" w:rsidRDefault="006253C5" w:rsidP="0084648C">
      <w:pPr>
        <w:shd w:val="clear" w:color="auto" w:fill="BDD6EE" w:themeFill="accent1" w:themeFillTint="66"/>
        <w:contextualSpacing/>
        <w:rPr>
          <w:rFonts w:eastAsia="Verdana" w:cs="Arial"/>
          <w:b/>
          <w:color w:val="002060"/>
          <w:kern w:val="24"/>
          <w:szCs w:val="24"/>
          <w:lang w:eastAsia="en-GB"/>
        </w:rPr>
      </w:pPr>
      <w:r w:rsidRPr="006E1DAB">
        <w:rPr>
          <w:rFonts w:eastAsia="Verdana" w:cs="Arial"/>
          <w:b/>
          <w:color w:val="002060"/>
          <w:kern w:val="24"/>
          <w:szCs w:val="24"/>
          <w:lang w:eastAsia="en-GB"/>
        </w:rPr>
        <w:lastRenderedPageBreak/>
        <w:t>What needs to happen?</w:t>
      </w:r>
    </w:p>
    <w:p w14:paraId="531A81FB" w14:textId="77777777" w:rsidR="0084648C" w:rsidRDefault="0084648C" w:rsidP="004103C7">
      <w:pPr>
        <w:shd w:val="clear" w:color="auto" w:fill="BDD6EE" w:themeFill="accent1" w:themeFillTint="66"/>
        <w:contextualSpacing/>
        <w:rPr>
          <w:rFonts w:eastAsia="Verdana" w:cs="Arial"/>
          <w:b/>
          <w:color w:val="000000" w:themeColor="text1"/>
          <w:kern w:val="24"/>
          <w:szCs w:val="24"/>
          <w:lang w:eastAsia="en-GB"/>
        </w:rPr>
      </w:pPr>
    </w:p>
    <w:p w14:paraId="3AF9596B" w14:textId="68C55170" w:rsidR="0084648C" w:rsidRPr="004103C7" w:rsidRDefault="0069271F" w:rsidP="001177F3">
      <w:pPr>
        <w:pStyle w:val="ListParagraph"/>
        <w:numPr>
          <w:ilvl w:val="0"/>
          <w:numId w:val="31"/>
        </w:numPr>
        <w:shd w:val="clear" w:color="auto" w:fill="BDD6EE" w:themeFill="accent1" w:themeFillTint="66"/>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Develop i</w:t>
      </w:r>
      <w:r w:rsidR="00507B4D">
        <w:rPr>
          <w:rFonts w:eastAsiaTheme="minorEastAsia" w:cs="Arial"/>
          <w:color w:val="000000" w:themeColor="text1"/>
          <w:kern w:val="24"/>
          <w:szCs w:val="24"/>
          <w:lang w:eastAsia="en-GB"/>
        </w:rPr>
        <w:t>mprovement</w:t>
      </w:r>
      <w:r w:rsidR="0084648C" w:rsidRPr="0073086C">
        <w:rPr>
          <w:rFonts w:eastAsiaTheme="minorEastAsia" w:cs="Arial"/>
          <w:color w:val="000000" w:themeColor="text1"/>
          <w:kern w:val="24"/>
          <w:szCs w:val="24"/>
          <w:lang w:eastAsia="en-GB"/>
        </w:rPr>
        <w:t xml:space="preserve"> leadership</w:t>
      </w:r>
      <w:r w:rsidR="00507B4D">
        <w:rPr>
          <w:rFonts w:eastAsiaTheme="minorEastAsia" w:cs="Arial"/>
          <w:color w:val="000000" w:themeColor="text1"/>
          <w:kern w:val="24"/>
          <w:szCs w:val="24"/>
          <w:lang w:eastAsia="en-GB"/>
        </w:rPr>
        <w:t xml:space="preserve"> and capability</w:t>
      </w:r>
      <w:r w:rsidR="0084648C" w:rsidRPr="0073086C">
        <w:rPr>
          <w:rFonts w:eastAsiaTheme="minorEastAsia" w:cs="Arial"/>
          <w:color w:val="000000" w:themeColor="text1"/>
          <w:kern w:val="24"/>
          <w:szCs w:val="24"/>
          <w:lang w:eastAsia="en-GB"/>
        </w:rPr>
        <w:t xml:space="preserve"> </w:t>
      </w:r>
      <w:r w:rsidR="00507B4D">
        <w:rPr>
          <w:rFonts w:eastAsiaTheme="minorEastAsia" w:cs="Arial"/>
          <w:color w:val="000000" w:themeColor="text1"/>
          <w:kern w:val="24"/>
          <w:szCs w:val="24"/>
          <w:lang w:eastAsia="en-GB"/>
        </w:rPr>
        <w:t xml:space="preserve">in the central quality and improvement team and </w:t>
      </w:r>
      <w:r w:rsidR="0084648C" w:rsidRPr="0073086C">
        <w:rPr>
          <w:rFonts w:eastAsiaTheme="minorEastAsia" w:cs="Arial"/>
          <w:color w:val="000000" w:themeColor="text1"/>
          <w:kern w:val="24"/>
          <w:szCs w:val="24"/>
          <w:lang w:eastAsia="en-GB"/>
        </w:rPr>
        <w:t xml:space="preserve">at all levels </w:t>
      </w:r>
      <w:r w:rsidR="00507B4D">
        <w:rPr>
          <w:rFonts w:eastAsiaTheme="minorEastAsia" w:cs="Arial"/>
          <w:color w:val="000000" w:themeColor="text1"/>
          <w:kern w:val="24"/>
          <w:szCs w:val="24"/>
          <w:lang w:eastAsia="en-GB"/>
        </w:rPr>
        <w:t xml:space="preserve">across the organisation </w:t>
      </w:r>
      <w:r w:rsidR="0084648C" w:rsidRPr="0073086C">
        <w:rPr>
          <w:rFonts w:eastAsiaTheme="minorEastAsia" w:cs="Arial"/>
          <w:color w:val="000000" w:themeColor="text1"/>
          <w:kern w:val="24"/>
          <w:szCs w:val="24"/>
          <w:lang w:eastAsia="en-GB"/>
        </w:rPr>
        <w:t xml:space="preserve">in driving quality and improvement </w:t>
      </w:r>
    </w:p>
    <w:p w14:paraId="0AE8328B" w14:textId="77777777" w:rsidR="0084648C" w:rsidRPr="004103C7" w:rsidRDefault="0084648C" w:rsidP="001177F3">
      <w:pPr>
        <w:pStyle w:val="ListParagraph"/>
        <w:numPr>
          <w:ilvl w:val="0"/>
          <w:numId w:val="31"/>
        </w:numPr>
        <w:shd w:val="clear" w:color="auto" w:fill="BDD6EE" w:themeFill="accent1" w:themeFillTint="66"/>
        <w:rPr>
          <w:rFonts w:eastAsia="Verdana" w:cs="Arial"/>
          <w:color w:val="000000" w:themeColor="text1"/>
          <w:kern w:val="24"/>
          <w:szCs w:val="24"/>
          <w:lang w:eastAsia="en-GB"/>
        </w:rPr>
      </w:pPr>
      <w:r w:rsidRPr="0073086C">
        <w:rPr>
          <w:rFonts w:eastAsia="Verdana" w:cs="Arial"/>
          <w:color w:val="000000" w:themeColor="text1"/>
          <w:kern w:val="24"/>
          <w:szCs w:val="24"/>
          <w:lang w:eastAsia="en-GB"/>
        </w:rPr>
        <w:t xml:space="preserve">Assess current resources, capacity and capability </w:t>
      </w:r>
      <w:r w:rsidR="00507B4D">
        <w:rPr>
          <w:rFonts w:eastAsia="Verdana" w:cs="Arial"/>
          <w:color w:val="000000" w:themeColor="text1"/>
          <w:kern w:val="24"/>
          <w:szCs w:val="24"/>
          <w:lang w:eastAsia="en-GB"/>
        </w:rPr>
        <w:t>and develop a plan that can support cultural change</w:t>
      </w:r>
      <w:r w:rsidRPr="0073086C">
        <w:rPr>
          <w:rFonts w:eastAsia="Verdana" w:cs="Arial"/>
          <w:color w:val="000000" w:themeColor="text1"/>
          <w:kern w:val="24"/>
          <w:szCs w:val="24"/>
          <w:lang w:eastAsia="en-GB"/>
        </w:rPr>
        <w:t xml:space="preserve"> for our staff to flourish in quality and improvement </w:t>
      </w:r>
      <w:r w:rsidR="002A5EB4">
        <w:rPr>
          <w:rFonts w:eastAsia="Verdana" w:cs="Arial"/>
          <w:color w:val="000000" w:themeColor="text1"/>
          <w:kern w:val="24"/>
          <w:szCs w:val="24"/>
          <w:lang w:eastAsia="en-GB"/>
        </w:rPr>
        <w:t>with access to a range of quality and improvement tools</w:t>
      </w:r>
    </w:p>
    <w:p w14:paraId="08E7BBB7" w14:textId="77777777" w:rsidR="002A5EB4" w:rsidRDefault="002A5EB4" w:rsidP="001177F3">
      <w:pPr>
        <w:pStyle w:val="ListParagraph"/>
        <w:numPr>
          <w:ilvl w:val="0"/>
          <w:numId w:val="31"/>
        </w:numPr>
        <w:shd w:val="clear" w:color="auto" w:fill="BDD6EE" w:themeFill="accent1" w:themeFillTint="66"/>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Provide an annual Improvement Hub programme to inspire and drive forward an improvement culture</w:t>
      </w:r>
    </w:p>
    <w:p w14:paraId="3D191E51" w14:textId="1F771C17" w:rsidR="0084648C" w:rsidRPr="004103C7" w:rsidRDefault="00281AF9" w:rsidP="001177F3">
      <w:pPr>
        <w:pStyle w:val="ListParagraph"/>
        <w:numPr>
          <w:ilvl w:val="0"/>
          <w:numId w:val="31"/>
        </w:numPr>
        <w:shd w:val="clear" w:color="auto" w:fill="BDD6EE" w:themeFill="accent1" w:themeFillTint="66"/>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Identify r</w:t>
      </w:r>
      <w:r w:rsidR="0084648C" w:rsidRPr="0073086C">
        <w:rPr>
          <w:rFonts w:eastAsiaTheme="minorEastAsia" w:cs="Arial"/>
          <w:color w:val="000000" w:themeColor="text1"/>
          <w:kern w:val="24"/>
          <w:szCs w:val="24"/>
          <w:lang w:eastAsia="en-GB"/>
        </w:rPr>
        <w:t xml:space="preserve">esource investment to drive and support </w:t>
      </w:r>
      <w:r w:rsidR="0069271F">
        <w:rPr>
          <w:rFonts w:eastAsiaTheme="minorEastAsia" w:cs="Arial"/>
          <w:color w:val="000000" w:themeColor="text1"/>
          <w:kern w:val="24"/>
          <w:szCs w:val="24"/>
          <w:lang w:eastAsia="en-GB"/>
        </w:rPr>
        <w:t>the work of the I</w:t>
      </w:r>
      <w:r w:rsidR="0084648C" w:rsidRPr="0073086C">
        <w:rPr>
          <w:rFonts w:eastAsiaTheme="minorEastAsia" w:cs="Arial"/>
          <w:color w:val="000000" w:themeColor="text1"/>
          <w:kern w:val="24"/>
          <w:szCs w:val="24"/>
          <w:lang w:eastAsia="en-GB"/>
        </w:rPr>
        <w:t xml:space="preserve">mprovement </w:t>
      </w:r>
      <w:r w:rsidR="0069271F">
        <w:rPr>
          <w:rFonts w:eastAsiaTheme="minorEastAsia" w:cs="Arial"/>
          <w:color w:val="000000" w:themeColor="text1"/>
          <w:kern w:val="24"/>
          <w:szCs w:val="24"/>
          <w:lang w:eastAsia="en-GB"/>
        </w:rPr>
        <w:t>H</w:t>
      </w:r>
      <w:r w:rsidR="0084648C" w:rsidRPr="0073086C">
        <w:rPr>
          <w:rFonts w:eastAsiaTheme="minorEastAsia" w:cs="Arial"/>
          <w:color w:val="000000" w:themeColor="text1"/>
          <w:kern w:val="24"/>
          <w:szCs w:val="24"/>
          <w:lang w:eastAsia="en-GB"/>
        </w:rPr>
        <w:t>ub</w:t>
      </w:r>
    </w:p>
    <w:p w14:paraId="07ACE42B" w14:textId="6C4FE9FD" w:rsidR="0084648C" w:rsidRDefault="0084648C" w:rsidP="001177F3">
      <w:pPr>
        <w:pStyle w:val="ListParagraph"/>
        <w:numPr>
          <w:ilvl w:val="0"/>
          <w:numId w:val="31"/>
        </w:numPr>
        <w:shd w:val="clear" w:color="auto" w:fill="BDD6EE" w:themeFill="accent1" w:themeFillTint="66"/>
        <w:rPr>
          <w:rFonts w:eastAsiaTheme="minorEastAsia" w:cs="Arial"/>
          <w:color w:val="000000" w:themeColor="text1"/>
          <w:kern w:val="24"/>
          <w:szCs w:val="24"/>
          <w:lang w:eastAsia="en-GB"/>
        </w:rPr>
      </w:pPr>
      <w:r w:rsidRPr="0073086C">
        <w:rPr>
          <w:rFonts w:eastAsiaTheme="minorEastAsia" w:cs="Arial"/>
          <w:color w:val="000000" w:themeColor="text1"/>
          <w:kern w:val="24"/>
          <w:szCs w:val="24"/>
          <w:lang w:eastAsia="en-GB"/>
        </w:rPr>
        <w:t>Undertake a diagnostic</w:t>
      </w:r>
      <w:r w:rsidR="00281AF9">
        <w:rPr>
          <w:rFonts w:eastAsiaTheme="minorEastAsia" w:cs="Arial"/>
          <w:color w:val="000000" w:themeColor="text1"/>
          <w:kern w:val="24"/>
          <w:szCs w:val="24"/>
          <w:lang w:eastAsia="en-GB"/>
        </w:rPr>
        <w:t xml:space="preserve"> assessment</w:t>
      </w:r>
      <w:r w:rsidRPr="0073086C">
        <w:rPr>
          <w:rFonts w:eastAsiaTheme="minorEastAsia" w:cs="Arial"/>
          <w:color w:val="000000" w:themeColor="text1"/>
          <w:kern w:val="24"/>
          <w:szCs w:val="24"/>
          <w:lang w:eastAsia="en-GB"/>
        </w:rPr>
        <w:t xml:space="preserve"> to understand where we are and where we can expect to be</w:t>
      </w:r>
      <w:r w:rsidR="001021B6">
        <w:rPr>
          <w:rFonts w:eastAsiaTheme="minorEastAsia" w:cs="Arial"/>
          <w:color w:val="000000" w:themeColor="text1"/>
          <w:kern w:val="24"/>
          <w:szCs w:val="24"/>
          <w:lang w:eastAsia="en-GB"/>
        </w:rPr>
        <w:t xml:space="preserve"> at milestone points over the period of the strategy.</w:t>
      </w:r>
    </w:p>
    <w:p w14:paraId="0EB9F7D4" w14:textId="77777777" w:rsidR="004C4614" w:rsidRPr="00FA4663" w:rsidRDefault="002A5EB4" w:rsidP="005A5DB8">
      <w:pPr>
        <w:pStyle w:val="ListParagraph"/>
        <w:numPr>
          <w:ilvl w:val="0"/>
          <w:numId w:val="31"/>
        </w:numPr>
        <w:shd w:val="clear" w:color="auto" w:fill="BDD6EE" w:themeFill="accent1" w:themeFillTint="66"/>
        <w:rPr>
          <w:rFonts w:eastAsia="Times New Roman" w:cs="Arial"/>
          <w:color w:val="000000" w:themeColor="text1"/>
          <w:szCs w:val="24"/>
          <w:lang w:eastAsia="en-GB"/>
        </w:rPr>
      </w:pPr>
      <w:r w:rsidRPr="00DF6F68">
        <w:rPr>
          <w:rFonts w:eastAsia="Times New Roman" w:cs="Arial"/>
          <w:color w:val="000000" w:themeColor="text1"/>
          <w:szCs w:val="24"/>
          <w:lang w:eastAsia="en-GB"/>
        </w:rPr>
        <w:t xml:space="preserve">Build an easy to access repository of knowledge that can inform future projects </w:t>
      </w:r>
      <w:r w:rsidR="00DF6F68" w:rsidRPr="00DF6F68">
        <w:rPr>
          <w:rFonts w:eastAsia="Times New Roman" w:cs="Arial"/>
          <w:color w:val="000000" w:themeColor="text1"/>
          <w:szCs w:val="24"/>
          <w:lang w:eastAsia="en-GB"/>
        </w:rPr>
        <w:t xml:space="preserve"> </w:t>
      </w:r>
      <w:r w:rsidRPr="00FA4663">
        <w:rPr>
          <w:rFonts w:eastAsia="Times New Roman" w:cs="Arial"/>
          <w:color w:val="000000" w:themeColor="text1"/>
          <w:szCs w:val="24"/>
          <w:lang w:eastAsia="en-GB"/>
        </w:rPr>
        <w:t>(along with available quality improvement tools)</w:t>
      </w:r>
    </w:p>
    <w:p w14:paraId="0F6527F5" w14:textId="77777777" w:rsidR="00DF6F68" w:rsidRPr="00DF6F68" w:rsidRDefault="00DF6F68" w:rsidP="00DF6F68">
      <w:pPr>
        <w:shd w:val="clear" w:color="auto" w:fill="BDD6EE" w:themeFill="accent1" w:themeFillTint="66"/>
        <w:rPr>
          <w:rFonts w:eastAsiaTheme="minorEastAsia" w:cs="Arial"/>
          <w:color w:val="000000" w:themeColor="text1"/>
          <w:kern w:val="24"/>
          <w:szCs w:val="24"/>
          <w:lang w:eastAsia="en-GB"/>
        </w:rPr>
      </w:pPr>
    </w:p>
    <w:p w14:paraId="36BA8E5D" w14:textId="77777777" w:rsidR="004C4614" w:rsidRDefault="004C4614" w:rsidP="0084648C">
      <w:pPr>
        <w:rPr>
          <w:rFonts w:ascii="Cambria Math" w:hAnsi="Cambria Math"/>
          <w:b/>
          <w:color w:val="002060"/>
          <w:sz w:val="32"/>
          <w:szCs w:val="32"/>
        </w:rPr>
      </w:pPr>
    </w:p>
    <w:p w14:paraId="2DF44DA5" w14:textId="77777777" w:rsidR="00431F93" w:rsidRDefault="00431F93" w:rsidP="00431F93">
      <w:pPr>
        <w:shd w:val="clear" w:color="auto" w:fill="D9E2F3" w:themeFill="accent5" w:themeFillTint="33"/>
        <w:rPr>
          <w:rFonts w:cs="Arial"/>
          <w:color w:val="000000" w:themeColor="text1"/>
          <w:szCs w:val="24"/>
        </w:rPr>
      </w:pPr>
    </w:p>
    <w:p w14:paraId="10536DD7" w14:textId="77777777" w:rsidR="00431F93" w:rsidRPr="006E1DAB" w:rsidRDefault="00431F93" w:rsidP="00431F93">
      <w:pPr>
        <w:shd w:val="clear" w:color="auto" w:fill="D9E2F3" w:themeFill="accent5" w:themeFillTint="33"/>
        <w:rPr>
          <w:rFonts w:eastAsia="Verdana" w:cs="Arial"/>
          <w:b/>
          <w:color w:val="002060"/>
          <w:kern w:val="24"/>
          <w:szCs w:val="24"/>
          <w:lang w:eastAsia="en-GB"/>
        </w:rPr>
      </w:pPr>
      <w:r>
        <w:rPr>
          <w:rFonts w:eastAsia="Verdana" w:cs="Arial"/>
          <w:b/>
          <w:color w:val="002060"/>
          <w:kern w:val="24"/>
          <w:szCs w:val="24"/>
          <w:lang w:eastAsia="en-GB"/>
        </w:rPr>
        <w:t>What does success look like?</w:t>
      </w:r>
    </w:p>
    <w:p w14:paraId="6BA97BBD" w14:textId="77777777" w:rsidR="00431F93" w:rsidRDefault="00431F93" w:rsidP="00431F93">
      <w:pPr>
        <w:shd w:val="clear" w:color="auto" w:fill="D9E2F3" w:themeFill="accent5" w:themeFillTint="33"/>
        <w:contextualSpacing/>
        <w:rPr>
          <w:rFonts w:eastAsiaTheme="minorEastAsia" w:cs="Arial"/>
          <w:color w:val="000000" w:themeColor="text1"/>
          <w:kern w:val="24"/>
          <w:szCs w:val="24"/>
          <w:lang w:eastAsia="en-GB"/>
        </w:rPr>
      </w:pPr>
    </w:p>
    <w:p w14:paraId="5FFCE90F" w14:textId="4D1AA8A2" w:rsidR="000E2F6E" w:rsidRDefault="00431F93" w:rsidP="00431F93">
      <w:pPr>
        <w:shd w:val="clear" w:color="auto" w:fill="D9E2F3" w:themeFill="accent5" w:themeFillTint="33"/>
        <w:contextualSpacing/>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 xml:space="preserve">By 2030 we will </w:t>
      </w:r>
      <w:r w:rsidR="00F251E1">
        <w:rPr>
          <w:rFonts w:eastAsiaTheme="minorEastAsia" w:cs="Arial"/>
          <w:color w:val="000000" w:themeColor="text1"/>
          <w:kern w:val="24"/>
          <w:szCs w:val="24"/>
          <w:lang w:eastAsia="en-GB"/>
        </w:rPr>
        <w:t xml:space="preserve">be widely recognised as </w:t>
      </w:r>
      <w:r w:rsidR="000E2F6E">
        <w:rPr>
          <w:rFonts w:eastAsiaTheme="minorEastAsia" w:cs="Arial"/>
          <w:color w:val="000000" w:themeColor="text1"/>
          <w:kern w:val="24"/>
          <w:szCs w:val="24"/>
          <w:lang w:eastAsia="en-GB"/>
        </w:rPr>
        <w:t xml:space="preserve">an organisation of </w:t>
      </w:r>
      <w:r w:rsidR="00F251E1">
        <w:rPr>
          <w:rFonts w:eastAsiaTheme="minorEastAsia" w:cs="Arial"/>
          <w:color w:val="000000" w:themeColor="text1"/>
          <w:kern w:val="24"/>
          <w:szCs w:val="24"/>
          <w:lang w:eastAsia="en-GB"/>
        </w:rPr>
        <w:t xml:space="preserve">improvement and innovation leaders. </w:t>
      </w:r>
      <w:r w:rsidR="000E2F6E">
        <w:rPr>
          <w:rFonts w:eastAsiaTheme="minorEastAsia" w:cs="Arial"/>
          <w:color w:val="000000" w:themeColor="text1"/>
          <w:kern w:val="24"/>
          <w:szCs w:val="24"/>
          <w:lang w:eastAsia="en-GB"/>
        </w:rPr>
        <w:t>The Improvement Hub will</w:t>
      </w:r>
      <w:r w:rsidR="00B24C0A">
        <w:rPr>
          <w:rFonts w:eastAsiaTheme="minorEastAsia" w:cs="Arial"/>
          <w:color w:val="000000" w:themeColor="text1"/>
          <w:kern w:val="24"/>
          <w:szCs w:val="24"/>
          <w:lang w:eastAsia="en-GB"/>
        </w:rPr>
        <w:t xml:space="preserve"> have</w:t>
      </w:r>
      <w:r w:rsidR="000E2F6E">
        <w:rPr>
          <w:rFonts w:eastAsiaTheme="minorEastAsia" w:cs="Arial"/>
          <w:color w:val="000000" w:themeColor="text1"/>
          <w:kern w:val="24"/>
          <w:szCs w:val="24"/>
          <w:lang w:eastAsia="en-GB"/>
        </w:rPr>
        <w:t>:</w:t>
      </w:r>
    </w:p>
    <w:p w14:paraId="0485D7C5" w14:textId="77777777" w:rsidR="000E2F6E" w:rsidRDefault="000E2F6E" w:rsidP="00431F93">
      <w:pPr>
        <w:shd w:val="clear" w:color="auto" w:fill="D9E2F3" w:themeFill="accent5" w:themeFillTint="33"/>
        <w:contextualSpacing/>
        <w:rPr>
          <w:rFonts w:eastAsiaTheme="minorEastAsia" w:cs="Arial"/>
          <w:color w:val="000000" w:themeColor="text1"/>
          <w:kern w:val="24"/>
          <w:szCs w:val="24"/>
          <w:lang w:eastAsia="en-GB"/>
        </w:rPr>
      </w:pPr>
    </w:p>
    <w:p w14:paraId="02BBD791" w14:textId="2AC9CFDA" w:rsidR="00DA1E37" w:rsidRPr="00DA1E37" w:rsidRDefault="007103D6" w:rsidP="00DA1E37">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 xml:space="preserve">established </w:t>
      </w:r>
      <w:r w:rsidR="000E2F6E">
        <w:rPr>
          <w:rFonts w:eastAsiaTheme="minorEastAsia" w:cs="Arial"/>
          <w:color w:val="000000" w:themeColor="text1"/>
          <w:kern w:val="24"/>
          <w:szCs w:val="24"/>
          <w:lang w:eastAsia="en-GB"/>
        </w:rPr>
        <w:t xml:space="preserve">quality and improvement </w:t>
      </w:r>
      <w:r w:rsidR="00E00DE4">
        <w:rPr>
          <w:rFonts w:eastAsiaTheme="minorEastAsia" w:cs="Arial"/>
          <w:color w:val="000000" w:themeColor="text1"/>
          <w:kern w:val="24"/>
          <w:szCs w:val="24"/>
          <w:lang w:eastAsia="en-GB"/>
        </w:rPr>
        <w:t>annual</w:t>
      </w:r>
      <w:r w:rsidR="000E2F6E">
        <w:rPr>
          <w:rFonts w:eastAsiaTheme="minorEastAsia" w:cs="Arial"/>
          <w:color w:val="000000" w:themeColor="text1"/>
          <w:kern w:val="24"/>
          <w:szCs w:val="24"/>
          <w:lang w:eastAsia="en-GB"/>
        </w:rPr>
        <w:t xml:space="preserve"> programme</w:t>
      </w:r>
      <w:r w:rsidR="00E00DE4">
        <w:rPr>
          <w:rFonts w:eastAsiaTheme="minorEastAsia" w:cs="Arial"/>
          <w:color w:val="000000" w:themeColor="text1"/>
          <w:kern w:val="24"/>
          <w:szCs w:val="24"/>
          <w:lang w:eastAsia="en-GB"/>
        </w:rPr>
        <w:t>s</w:t>
      </w:r>
      <w:r w:rsidR="00DA1E37">
        <w:rPr>
          <w:rFonts w:eastAsiaTheme="minorEastAsia" w:cs="Arial"/>
          <w:color w:val="000000" w:themeColor="text1"/>
          <w:kern w:val="24"/>
          <w:szCs w:val="24"/>
          <w:lang w:eastAsia="en-GB"/>
        </w:rPr>
        <w:t xml:space="preserve"> to continually build capacity and capability</w:t>
      </w:r>
      <w:r w:rsidR="00E00DE4">
        <w:rPr>
          <w:rFonts w:eastAsiaTheme="minorEastAsia" w:cs="Arial"/>
          <w:color w:val="000000" w:themeColor="text1"/>
          <w:kern w:val="24"/>
          <w:szCs w:val="24"/>
          <w:lang w:eastAsia="en-GB"/>
        </w:rPr>
        <w:t>, celebrate success and learn from failures</w:t>
      </w:r>
    </w:p>
    <w:p w14:paraId="010E39CE" w14:textId="31F20D66" w:rsidR="000E2F6E" w:rsidRDefault="000E2F6E" w:rsidP="000E2F6E">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trained staff across the organisation to lead and facilitate improvement work</w:t>
      </w:r>
    </w:p>
    <w:p w14:paraId="4CF27892" w14:textId="1B265C20" w:rsidR="00431F93" w:rsidRPr="00D71DF0" w:rsidRDefault="00D71DF0" w:rsidP="00431F93">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proofErr w:type="gramStart"/>
      <w:r>
        <w:rPr>
          <w:rFonts w:eastAsiaTheme="minorEastAsia" w:cs="Arial"/>
          <w:color w:val="000000" w:themeColor="text1"/>
          <w:kern w:val="24"/>
          <w:szCs w:val="24"/>
          <w:lang w:eastAsia="en-GB"/>
        </w:rPr>
        <w:t>supported</w:t>
      </w:r>
      <w:proofErr w:type="gramEnd"/>
      <w:r>
        <w:rPr>
          <w:rFonts w:eastAsiaTheme="minorEastAsia" w:cs="Arial"/>
          <w:color w:val="000000" w:themeColor="text1"/>
          <w:kern w:val="24"/>
          <w:szCs w:val="24"/>
          <w:lang w:eastAsia="en-GB"/>
        </w:rPr>
        <w:t xml:space="preserve"> the organisation in embedding a culture of continuous improvement</w:t>
      </w:r>
      <w:r w:rsidR="007D2D48">
        <w:rPr>
          <w:rFonts w:eastAsiaTheme="minorEastAsia" w:cs="Arial"/>
          <w:color w:val="000000" w:themeColor="text1"/>
          <w:kern w:val="24"/>
          <w:szCs w:val="24"/>
          <w:lang w:eastAsia="en-GB"/>
        </w:rPr>
        <w:t>.</w:t>
      </w:r>
    </w:p>
    <w:p w14:paraId="0D085F35" w14:textId="77777777" w:rsidR="00431F93" w:rsidRDefault="00431F93" w:rsidP="0084648C">
      <w:pPr>
        <w:rPr>
          <w:rFonts w:ascii="Cambria Math" w:hAnsi="Cambria Math"/>
          <w:b/>
          <w:color w:val="002060"/>
          <w:sz w:val="32"/>
          <w:szCs w:val="32"/>
        </w:rPr>
      </w:pPr>
    </w:p>
    <w:p w14:paraId="15392E1A" w14:textId="77777777" w:rsidR="005E2B75" w:rsidRDefault="005E2B75">
      <w:pPr>
        <w:rPr>
          <w:rFonts w:ascii="Cambria Math" w:hAnsi="Cambria Math" w:cs="Arial"/>
          <w:color w:val="002060"/>
          <w:sz w:val="32"/>
          <w:szCs w:val="32"/>
        </w:rPr>
      </w:pPr>
      <w:r>
        <w:rPr>
          <w:rFonts w:ascii="Cambria Math" w:hAnsi="Cambria Math" w:cs="Arial"/>
          <w:color w:val="002060"/>
          <w:sz w:val="32"/>
          <w:szCs w:val="32"/>
        </w:rPr>
        <w:br w:type="page"/>
      </w:r>
    </w:p>
    <w:p w14:paraId="4DAA579D" w14:textId="119B6992" w:rsidR="0084648C" w:rsidRPr="003621B9" w:rsidRDefault="00DF6F68" w:rsidP="00FA4663">
      <w:pPr>
        <w:pStyle w:val="Heading2"/>
        <w:rPr>
          <w:rFonts w:eastAsia="Verdana"/>
          <w:kern w:val="24"/>
          <w:lang w:eastAsia="en-GB"/>
        </w:rPr>
      </w:pPr>
      <w:bookmarkStart w:id="21" w:name="_Toc71814959"/>
      <w:r w:rsidRPr="003621B9">
        <w:lastRenderedPageBreak/>
        <w:t>2.</w:t>
      </w:r>
      <w:r w:rsidR="00725B2F" w:rsidRPr="003621B9">
        <w:t xml:space="preserve">4 </w:t>
      </w:r>
      <w:r w:rsidRPr="003621B9">
        <w:t xml:space="preserve">Enabling </w:t>
      </w:r>
      <w:r w:rsidRPr="003621B9">
        <w:rPr>
          <w:noProof/>
          <w:lang w:eastAsia="en-GB"/>
        </w:rPr>
        <w:t xml:space="preserve">Foundation 4: </w:t>
      </w:r>
      <w:r w:rsidR="00D66BD4">
        <w:rPr>
          <w:rFonts w:eastAsia="Verdana"/>
          <w:kern w:val="24"/>
          <w:lang w:eastAsia="en-GB"/>
        </w:rPr>
        <w:t>Learning o</w:t>
      </w:r>
      <w:r w:rsidR="004103C7" w:rsidRPr="003621B9">
        <w:rPr>
          <w:rFonts w:eastAsia="Verdana"/>
          <w:kern w:val="24"/>
          <w:lang w:eastAsia="en-GB"/>
        </w:rPr>
        <w:t>rganisation</w:t>
      </w:r>
      <w:bookmarkEnd w:id="21"/>
      <w:r w:rsidR="004103C7" w:rsidRPr="003621B9">
        <w:rPr>
          <w:rFonts w:eastAsia="Verdana"/>
          <w:kern w:val="24"/>
          <w:lang w:eastAsia="en-GB"/>
        </w:rPr>
        <w:t xml:space="preserve"> </w:t>
      </w:r>
    </w:p>
    <w:p w14:paraId="1AEFF668" w14:textId="77777777" w:rsidR="0084648C" w:rsidRPr="0084648C" w:rsidRDefault="0084648C" w:rsidP="0084648C">
      <w:pPr>
        <w:contextualSpacing/>
        <w:rPr>
          <w:rFonts w:cs="Arial"/>
          <w:szCs w:val="24"/>
        </w:rPr>
      </w:pPr>
    </w:p>
    <w:p w14:paraId="02CCBB7E" w14:textId="308F651B" w:rsidR="00961412" w:rsidRPr="00D45AF4" w:rsidRDefault="005C581D" w:rsidP="00FA4663">
      <w:pPr>
        <w:pStyle w:val="Heading3"/>
      </w:pPr>
      <w:bookmarkStart w:id="22" w:name="_Toc71814960"/>
      <w:r w:rsidRPr="00D45AF4">
        <w:t>2.</w:t>
      </w:r>
      <w:r w:rsidR="00725B2F" w:rsidRPr="00D45AF4">
        <w:t>4</w:t>
      </w:r>
      <w:r w:rsidRPr="00D45AF4">
        <w:t>.1</w:t>
      </w:r>
      <w:r w:rsidR="00D66BD4">
        <w:t xml:space="preserve"> Workplace c</w:t>
      </w:r>
      <w:r w:rsidR="00961412" w:rsidRPr="00D45AF4">
        <w:t>ulture</w:t>
      </w:r>
      <w:bookmarkEnd w:id="22"/>
    </w:p>
    <w:p w14:paraId="03417DBC" w14:textId="77777777" w:rsidR="00961412" w:rsidRDefault="00961412" w:rsidP="00DE7297">
      <w:pPr>
        <w:contextualSpacing/>
        <w:rPr>
          <w:rFonts w:cs="Arial"/>
          <w:szCs w:val="24"/>
        </w:rPr>
      </w:pPr>
    </w:p>
    <w:p w14:paraId="0281482E" w14:textId="77777777" w:rsidR="004103C7" w:rsidRDefault="0084648C" w:rsidP="00DE7297">
      <w:pPr>
        <w:contextualSpacing/>
        <w:rPr>
          <w:rFonts w:cs="Arial"/>
          <w:szCs w:val="24"/>
        </w:rPr>
      </w:pPr>
      <w:r w:rsidRPr="0084648C">
        <w:rPr>
          <w:rFonts w:cs="Arial"/>
          <w:szCs w:val="24"/>
        </w:rPr>
        <w:t>Being a learning organisation is fundamental to our success and ability to continually improve.</w:t>
      </w:r>
      <w:r w:rsidR="005A5DB8">
        <w:rPr>
          <w:rFonts w:cs="Arial"/>
          <w:szCs w:val="24"/>
        </w:rPr>
        <w:t xml:space="preserve"> </w:t>
      </w:r>
      <w:r w:rsidRPr="0084648C">
        <w:rPr>
          <w:rFonts w:cs="Arial"/>
          <w:szCs w:val="24"/>
        </w:rPr>
        <w:t xml:space="preserve"> The presence of a supportive, collaborative and inclusive workplace culture and a learning climate in which teams have time and space for reflective thinking and</w:t>
      </w:r>
      <w:r w:rsidR="002A5EB4">
        <w:rPr>
          <w:rFonts w:cs="Arial"/>
          <w:szCs w:val="24"/>
        </w:rPr>
        <w:t xml:space="preserve"> can</w:t>
      </w:r>
      <w:r w:rsidRPr="0084648C">
        <w:rPr>
          <w:rFonts w:cs="Arial"/>
          <w:szCs w:val="24"/>
        </w:rPr>
        <w:t xml:space="preserve"> feel psychologically safe to raise </w:t>
      </w:r>
      <w:r w:rsidR="002A5EB4">
        <w:rPr>
          <w:rFonts w:cs="Arial"/>
          <w:szCs w:val="24"/>
        </w:rPr>
        <w:t xml:space="preserve">questions and </w:t>
      </w:r>
      <w:r w:rsidRPr="0084648C">
        <w:rPr>
          <w:rFonts w:cs="Arial"/>
          <w:szCs w:val="24"/>
        </w:rPr>
        <w:t>concerns</w:t>
      </w:r>
      <w:r w:rsidR="002A5EB4">
        <w:rPr>
          <w:rFonts w:cs="Arial"/>
          <w:szCs w:val="24"/>
        </w:rPr>
        <w:t xml:space="preserve"> is </w:t>
      </w:r>
      <w:r w:rsidR="006F4325">
        <w:rPr>
          <w:rFonts w:cs="Arial"/>
          <w:szCs w:val="24"/>
        </w:rPr>
        <w:t>a prerequisite for a high performing organisation focused on improvement.</w:t>
      </w:r>
      <w:r w:rsidRPr="0084648C">
        <w:rPr>
          <w:rFonts w:cs="Arial"/>
          <w:szCs w:val="24"/>
        </w:rPr>
        <w:t xml:space="preserve">  Through </w:t>
      </w:r>
      <w:r w:rsidR="006F4325">
        <w:rPr>
          <w:rFonts w:cs="Arial"/>
          <w:szCs w:val="24"/>
        </w:rPr>
        <w:t xml:space="preserve">compassionate and supportive </w:t>
      </w:r>
      <w:r w:rsidRPr="0084648C">
        <w:rPr>
          <w:rFonts w:cs="Arial"/>
          <w:szCs w:val="24"/>
        </w:rPr>
        <w:t>leadership and organisational tone,</w:t>
      </w:r>
      <w:r w:rsidR="006F4325">
        <w:rPr>
          <w:rFonts w:cs="Arial"/>
          <w:szCs w:val="24"/>
        </w:rPr>
        <w:t xml:space="preserve"> we must create an environment to share and test ideas, understand and learn from</w:t>
      </w:r>
      <w:r w:rsidRPr="0084648C">
        <w:rPr>
          <w:rFonts w:cs="Arial"/>
          <w:szCs w:val="24"/>
        </w:rPr>
        <w:t xml:space="preserve"> things</w:t>
      </w:r>
      <w:r w:rsidR="006F4325">
        <w:rPr>
          <w:rFonts w:cs="Arial"/>
          <w:szCs w:val="24"/>
        </w:rPr>
        <w:t xml:space="preserve"> when they</w:t>
      </w:r>
      <w:r w:rsidRPr="0084648C">
        <w:rPr>
          <w:rFonts w:cs="Arial"/>
          <w:szCs w:val="24"/>
        </w:rPr>
        <w:t xml:space="preserve"> go wrong or when projects have not been successful</w:t>
      </w:r>
      <w:r w:rsidR="005A5DB8">
        <w:rPr>
          <w:rFonts w:cs="Arial"/>
          <w:szCs w:val="24"/>
        </w:rPr>
        <w:t>.  This</w:t>
      </w:r>
      <w:r w:rsidRPr="0084648C">
        <w:rPr>
          <w:rFonts w:cs="Arial"/>
          <w:szCs w:val="24"/>
        </w:rPr>
        <w:t xml:space="preserve"> is crucial to learning and improving.  Failing safely is an important part of improvement and project </w:t>
      </w:r>
      <w:r w:rsidR="004103C7" w:rsidRPr="0084648C">
        <w:rPr>
          <w:rFonts w:cs="Arial"/>
          <w:szCs w:val="24"/>
        </w:rPr>
        <w:t>planning to</w:t>
      </w:r>
      <w:r w:rsidRPr="0084648C">
        <w:rPr>
          <w:rFonts w:cs="Arial"/>
          <w:szCs w:val="24"/>
        </w:rPr>
        <w:t xml:space="preserve"> optimise our opportunities to succeed. </w:t>
      </w:r>
    </w:p>
    <w:p w14:paraId="34BABDA3" w14:textId="77777777" w:rsidR="0084648C" w:rsidRPr="0084648C" w:rsidRDefault="0084648C" w:rsidP="00FA4663">
      <w:r w:rsidRPr="0084648C">
        <w:t xml:space="preserve"> </w:t>
      </w:r>
    </w:p>
    <w:p w14:paraId="7B09D983" w14:textId="77777777" w:rsidR="006F4325" w:rsidRPr="0084648C" w:rsidRDefault="0084648C" w:rsidP="00FA4663">
      <w:pPr>
        <w:rPr>
          <w:i/>
        </w:rPr>
      </w:pPr>
      <w:r w:rsidRPr="0084648C">
        <w:t>High performing organisations are those which are open and honest when mistakes or errors occur, and can demonstrate learning and improved outcomes as a result</w:t>
      </w:r>
      <w:r w:rsidR="005A5DB8">
        <w:rPr>
          <w:vertAlign w:val="superscript"/>
        </w:rPr>
        <w:t>1</w:t>
      </w:r>
      <w:r w:rsidR="005A5DB8">
        <w:t xml:space="preserve">.  </w:t>
      </w:r>
      <w:r w:rsidR="006F4325">
        <w:t xml:space="preserve">We seek to support </w:t>
      </w:r>
      <w:r w:rsidR="006F4325" w:rsidRPr="0084648C">
        <w:t>an open</w:t>
      </w:r>
      <w:r w:rsidR="006F4325">
        <w:t xml:space="preserve"> and learning environment and not a blame culture, we have a great deal of expertise within the organisation and sharing this expertise through a matrix approach means we can call on others to help and support.  Asking for help should never be seen as a sign of weakness</w:t>
      </w:r>
      <w:r w:rsidR="00E818B2">
        <w:t xml:space="preserve">, </w:t>
      </w:r>
      <w:r w:rsidR="006F4325">
        <w:t xml:space="preserve">collective efforts are much more likely to help us succeed. We don’t have to be experts in everything, however </w:t>
      </w:r>
      <w:r w:rsidR="00E818B2">
        <w:t>we do need to recognise when</w:t>
      </w:r>
      <w:r w:rsidR="006F4325">
        <w:t xml:space="preserve"> support and assistance from others </w:t>
      </w:r>
      <w:r w:rsidR="00E818B2">
        <w:t xml:space="preserve">will assist us in overcoming hurdles which we are bound to encounter.  </w:t>
      </w:r>
    </w:p>
    <w:p w14:paraId="43EA82AB" w14:textId="77777777" w:rsidR="0084648C" w:rsidRPr="0084648C" w:rsidRDefault="0084648C" w:rsidP="005A5DB8">
      <w:pPr>
        <w:contextualSpacing/>
        <w:rPr>
          <w:rFonts w:cs="Arial"/>
          <w:i/>
          <w:szCs w:val="24"/>
        </w:rPr>
      </w:pPr>
    </w:p>
    <w:p w14:paraId="16A3B6F6" w14:textId="77777777" w:rsidR="0084648C" w:rsidRPr="00DE7297" w:rsidRDefault="0084648C" w:rsidP="005A5DB8">
      <w:pPr>
        <w:contextualSpacing/>
        <w:rPr>
          <w:rFonts w:cs="Arial"/>
          <w:color w:val="000000" w:themeColor="text1"/>
          <w:szCs w:val="24"/>
        </w:rPr>
      </w:pPr>
      <w:r w:rsidRPr="0084648C">
        <w:rPr>
          <w:rFonts w:cs="Arial"/>
          <w:szCs w:val="24"/>
        </w:rPr>
        <w:t xml:space="preserve">The emphasis should always look to systems failures not individual failures.  There are many tools we can use from the wider </w:t>
      </w:r>
      <w:r w:rsidR="005A5DB8">
        <w:rPr>
          <w:rFonts w:cs="Arial"/>
          <w:szCs w:val="24"/>
        </w:rPr>
        <w:t>q</w:t>
      </w:r>
      <w:r w:rsidRPr="0084648C">
        <w:rPr>
          <w:rFonts w:cs="Arial"/>
          <w:szCs w:val="24"/>
        </w:rPr>
        <w:t xml:space="preserve">uality and </w:t>
      </w:r>
      <w:r w:rsidR="005A5DB8">
        <w:rPr>
          <w:rFonts w:cs="Arial"/>
          <w:color w:val="000000" w:themeColor="text1"/>
          <w:szCs w:val="24"/>
        </w:rPr>
        <w:t>i</w:t>
      </w:r>
      <w:r w:rsidRPr="00DE7297">
        <w:rPr>
          <w:rFonts w:cs="Arial"/>
          <w:color w:val="000000" w:themeColor="text1"/>
          <w:szCs w:val="24"/>
        </w:rPr>
        <w:t xml:space="preserve">mprovement toolbox that can be used to support findings when things go wrong, e.g. Fishbone, 5 </w:t>
      </w:r>
      <w:r w:rsidR="00A66919" w:rsidRPr="00DE7297">
        <w:rPr>
          <w:rFonts w:cs="Arial"/>
          <w:color w:val="000000" w:themeColor="text1"/>
          <w:szCs w:val="24"/>
        </w:rPr>
        <w:t>whys</w:t>
      </w:r>
      <w:r w:rsidR="00A66919">
        <w:rPr>
          <w:rFonts w:cs="Arial"/>
          <w:color w:val="000000" w:themeColor="text1"/>
          <w:szCs w:val="24"/>
          <w:vertAlign w:val="superscript"/>
        </w:rPr>
        <w:t>17</w:t>
      </w:r>
      <w:r w:rsidRPr="00DE7297">
        <w:rPr>
          <w:rFonts w:cs="Arial"/>
          <w:color w:val="000000" w:themeColor="text1"/>
          <w:szCs w:val="24"/>
        </w:rPr>
        <w:t xml:space="preserve">. </w:t>
      </w:r>
    </w:p>
    <w:p w14:paraId="21AEB0DE" w14:textId="77777777" w:rsidR="0084648C" w:rsidRPr="00DE7297" w:rsidRDefault="0084648C" w:rsidP="006D4E84">
      <w:pPr>
        <w:contextualSpacing/>
        <w:rPr>
          <w:rFonts w:cs="Arial"/>
          <w:color w:val="000000" w:themeColor="text1"/>
          <w:szCs w:val="24"/>
        </w:rPr>
      </w:pPr>
    </w:p>
    <w:p w14:paraId="45C402A6" w14:textId="77777777" w:rsidR="0084648C" w:rsidRPr="00DE7297" w:rsidRDefault="00E818B2" w:rsidP="00D07213">
      <w:pPr>
        <w:contextualSpacing/>
        <w:rPr>
          <w:rFonts w:cs="Arial"/>
          <w:color w:val="000000" w:themeColor="text1"/>
          <w:szCs w:val="24"/>
        </w:rPr>
      </w:pPr>
      <w:r w:rsidRPr="00DE7297">
        <w:rPr>
          <w:rFonts w:cs="Arial"/>
          <w:color w:val="000000" w:themeColor="text1"/>
          <w:szCs w:val="24"/>
        </w:rPr>
        <w:t xml:space="preserve">There are many ways to identify where we need to improve, including the </w:t>
      </w:r>
      <w:r w:rsidR="0084648C" w:rsidRPr="00DE7297">
        <w:rPr>
          <w:rFonts w:cs="Arial"/>
          <w:color w:val="000000" w:themeColor="text1"/>
          <w:szCs w:val="24"/>
        </w:rPr>
        <w:t>duty of cando</w:t>
      </w:r>
      <w:r w:rsidRPr="00DE7297">
        <w:rPr>
          <w:rFonts w:cs="Arial"/>
          <w:color w:val="000000" w:themeColor="text1"/>
          <w:szCs w:val="24"/>
        </w:rPr>
        <w:t>ur and our learning systems under</w:t>
      </w:r>
      <w:r w:rsidR="0084648C" w:rsidRPr="00DE7297">
        <w:rPr>
          <w:rFonts w:cs="Arial"/>
          <w:color w:val="000000" w:themeColor="text1"/>
          <w:szCs w:val="24"/>
        </w:rPr>
        <w:t xml:space="preserve"> </w:t>
      </w:r>
      <w:r w:rsidR="0084648C" w:rsidRPr="00DE7297">
        <w:rPr>
          <w:rFonts w:cs="Arial"/>
          <w:i/>
          <w:color w:val="000000" w:themeColor="text1"/>
          <w:szCs w:val="24"/>
        </w:rPr>
        <w:t xml:space="preserve">Putting Things Right </w:t>
      </w:r>
      <w:r w:rsidR="0084648C" w:rsidRPr="0069271F">
        <w:rPr>
          <w:rFonts w:cs="Arial"/>
          <w:color w:val="000000" w:themeColor="text1"/>
          <w:szCs w:val="24"/>
        </w:rPr>
        <w:t>regulations</w:t>
      </w:r>
      <w:r w:rsidR="00A66919">
        <w:rPr>
          <w:rFonts w:cs="Arial"/>
          <w:color w:val="000000" w:themeColor="text1"/>
          <w:szCs w:val="24"/>
          <w:vertAlign w:val="superscript"/>
        </w:rPr>
        <w:t>18</w:t>
      </w:r>
      <w:r w:rsidR="005A5DB8">
        <w:rPr>
          <w:rFonts w:cs="Arial"/>
          <w:color w:val="000000" w:themeColor="text1"/>
          <w:szCs w:val="24"/>
        </w:rPr>
        <w:t>,</w:t>
      </w:r>
      <w:r w:rsidRPr="00DE7297">
        <w:rPr>
          <w:rFonts w:cs="Arial"/>
          <w:i/>
          <w:color w:val="000000" w:themeColor="text1"/>
          <w:szCs w:val="24"/>
          <w:vertAlign w:val="superscript"/>
        </w:rPr>
        <w:t xml:space="preserve"> </w:t>
      </w:r>
      <w:r w:rsidRPr="00DE7297">
        <w:rPr>
          <w:rFonts w:cs="Arial"/>
          <w:color w:val="000000" w:themeColor="text1"/>
          <w:szCs w:val="24"/>
        </w:rPr>
        <w:t xml:space="preserve">which require us </w:t>
      </w:r>
      <w:r w:rsidR="0084648C" w:rsidRPr="00DE7297">
        <w:rPr>
          <w:rFonts w:cs="Arial"/>
          <w:color w:val="000000" w:themeColor="text1"/>
          <w:szCs w:val="24"/>
        </w:rPr>
        <w:t>to learn from complaints, incidents,</w:t>
      </w:r>
      <w:r w:rsidRPr="00DE7297">
        <w:rPr>
          <w:rFonts w:cs="Arial"/>
          <w:color w:val="000000" w:themeColor="text1"/>
          <w:szCs w:val="24"/>
        </w:rPr>
        <w:t xml:space="preserve"> concerns and claims.  Data, performance</w:t>
      </w:r>
      <w:r w:rsidR="005A5DB8">
        <w:rPr>
          <w:rFonts w:cs="Arial"/>
          <w:color w:val="000000" w:themeColor="text1"/>
          <w:szCs w:val="24"/>
        </w:rPr>
        <w:t xml:space="preserve"> data</w:t>
      </w:r>
      <w:r w:rsidRPr="00DE7297">
        <w:rPr>
          <w:rFonts w:cs="Arial"/>
          <w:color w:val="000000" w:themeColor="text1"/>
          <w:szCs w:val="24"/>
        </w:rPr>
        <w:t xml:space="preserve">, audits, project closure reports are other examples of rich sources of information </w:t>
      </w:r>
      <w:r w:rsidR="005A5DB8">
        <w:rPr>
          <w:rFonts w:cs="Arial"/>
          <w:color w:val="000000" w:themeColor="text1"/>
          <w:szCs w:val="24"/>
        </w:rPr>
        <w:t xml:space="preserve">which can be used </w:t>
      </w:r>
      <w:r w:rsidRPr="00DE7297">
        <w:rPr>
          <w:rFonts w:cs="Arial"/>
          <w:color w:val="000000" w:themeColor="text1"/>
          <w:szCs w:val="24"/>
        </w:rPr>
        <w:t xml:space="preserve">to determine where we need to improve.  </w:t>
      </w:r>
    </w:p>
    <w:p w14:paraId="0BA67785" w14:textId="77777777" w:rsidR="0084648C" w:rsidRPr="0084648C" w:rsidRDefault="0084648C" w:rsidP="00D07213">
      <w:pPr>
        <w:contextualSpacing/>
        <w:rPr>
          <w:rFonts w:cs="Arial"/>
          <w:i/>
          <w:szCs w:val="24"/>
        </w:rPr>
      </w:pPr>
    </w:p>
    <w:p w14:paraId="0C43DB4C" w14:textId="77777777" w:rsidR="0084648C" w:rsidRPr="0084648C" w:rsidRDefault="0084648C" w:rsidP="0084648C">
      <w:pPr>
        <w:tabs>
          <w:tab w:val="left" w:pos="990"/>
        </w:tabs>
        <w:rPr>
          <w:rFonts w:cs="Arial"/>
          <w:b/>
          <w:szCs w:val="24"/>
        </w:rPr>
      </w:pPr>
    </w:p>
    <w:p w14:paraId="2240AC02" w14:textId="77777777" w:rsidR="0084648C" w:rsidRPr="0084648C" w:rsidRDefault="0084648C" w:rsidP="0084648C">
      <w:pPr>
        <w:tabs>
          <w:tab w:val="left" w:pos="990"/>
        </w:tabs>
        <w:rPr>
          <w:rFonts w:cs="Arial"/>
          <w:b/>
          <w:szCs w:val="24"/>
        </w:rPr>
      </w:pPr>
    </w:p>
    <w:p w14:paraId="26138173" w14:textId="77777777" w:rsidR="0084648C" w:rsidRPr="0084648C" w:rsidRDefault="0084648C" w:rsidP="0084648C">
      <w:pPr>
        <w:tabs>
          <w:tab w:val="left" w:pos="990"/>
        </w:tabs>
        <w:rPr>
          <w:rFonts w:cs="Arial"/>
          <w:b/>
          <w:szCs w:val="24"/>
        </w:rPr>
      </w:pPr>
    </w:p>
    <w:p w14:paraId="5559DF82" w14:textId="77777777" w:rsidR="0080457C" w:rsidRDefault="0080457C" w:rsidP="0084648C">
      <w:pPr>
        <w:tabs>
          <w:tab w:val="left" w:pos="990"/>
        </w:tabs>
        <w:rPr>
          <w:rFonts w:cs="Arial"/>
          <w:b/>
          <w:sz w:val="28"/>
          <w:szCs w:val="28"/>
        </w:rPr>
      </w:pPr>
    </w:p>
    <w:p w14:paraId="73E06A0C" w14:textId="77777777" w:rsidR="003621B9" w:rsidRDefault="003621B9">
      <w:pPr>
        <w:rPr>
          <w:rFonts w:ascii="Cambria Math" w:hAnsi="Cambria Math" w:cs="Arial"/>
          <w:color w:val="DF2DAC"/>
          <w:sz w:val="28"/>
          <w:szCs w:val="28"/>
        </w:rPr>
      </w:pPr>
      <w:r>
        <w:rPr>
          <w:rFonts w:ascii="Cambria Math" w:hAnsi="Cambria Math" w:cs="Arial"/>
          <w:color w:val="DF2DAC"/>
          <w:sz w:val="28"/>
          <w:szCs w:val="28"/>
        </w:rPr>
        <w:br w:type="page"/>
      </w:r>
    </w:p>
    <w:p w14:paraId="035136D0" w14:textId="77777777" w:rsidR="0084648C" w:rsidRDefault="005C581D" w:rsidP="00FA4663">
      <w:pPr>
        <w:pStyle w:val="Heading3"/>
      </w:pPr>
      <w:bookmarkStart w:id="23" w:name="_Toc71814961"/>
      <w:r w:rsidRPr="00D45AF4">
        <w:lastRenderedPageBreak/>
        <w:t>2.</w:t>
      </w:r>
      <w:r w:rsidR="00E81C60" w:rsidRPr="00D45AF4">
        <w:t>4</w:t>
      </w:r>
      <w:r w:rsidRPr="00D45AF4">
        <w:t>.2</w:t>
      </w:r>
      <w:r w:rsidR="00961412" w:rsidRPr="00D45AF4">
        <w:t xml:space="preserve"> </w:t>
      </w:r>
      <w:r w:rsidR="004103C7" w:rsidRPr="00D45AF4">
        <w:t xml:space="preserve">Learning from our </w:t>
      </w:r>
      <w:r w:rsidR="007D12DD" w:rsidRPr="00D45AF4">
        <w:t>customers. “Our</w:t>
      </w:r>
      <w:r w:rsidR="0084648C" w:rsidRPr="00D45AF4">
        <w:t xml:space="preserve"> approach to </w:t>
      </w:r>
      <w:r w:rsidRPr="00D45AF4">
        <w:t>engagement</w:t>
      </w:r>
      <w:r w:rsidR="002D5695" w:rsidRPr="00D45AF4">
        <w:t>”</w:t>
      </w:r>
      <w:bookmarkEnd w:id="23"/>
    </w:p>
    <w:p w14:paraId="5DB08521" w14:textId="77777777" w:rsidR="001177F3" w:rsidRPr="001177F3" w:rsidRDefault="001177F3" w:rsidP="001177F3">
      <w:pPr>
        <w:rPr>
          <w:rFonts w:cs="Arial"/>
          <w:color w:val="DF2DAC"/>
          <w:szCs w:val="24"/>
        </w:rPr>
      </w:pPr>
    </w:p>
    <w:p w14:paraId="57F02C57" w14:textId="77777777" w:rsidR="0084648C" w:rsidRPr="0084648C" w:rsidRDefault="0084648C" w:rsidP="001177F3">
      <w:pPr>
        <w:rPr>
          <w:rFonts w:cs="Arial"/>
          <w:szCs w:val="24"/>
        </w:rPr>
      </w:pPr>
      <w:r w:rsidRPr="0084648C">
        <w:rPr>
          <w:rFonts w:cs="Arial"/>
          <w:szCs w:val="24"/>
        </w:rPr>
        <w:t xml:space="preserve">Public Health Wales provides a range of services, programmes and functions at an individual and population level.  </w:t>
      </w:r>
    </w:p>
    <w:p w14:paraId="33E1DEEC" w14:textId="77777777" w:rsidR="0084648C" w:rsidRPr="0084648C" w:rsidRDefault="0084648C" w:rsidP="00DE7297">
      <w:pPr>
        <w:tabs>
          <w:tab w:val="left" w:pos="990"/>
        </w:tabs>
        <w:rPr>
          <w:rFonts w:cs="Arial"/>
          <w:b/>
          <w:szCs w:val="24"/>
        </w:rPr>
      </w:pPr>
    </w:p>
    <w:p w14:paraId="7B31CAFD" w14:textId="77777777" w:rsidR="0084648C" w:rsidRPr="0084648C" w:rsidRDefault="0084648C" w:rsidP="001177F3">
      <w:pPr>
        <w:tabs>
          <w:tab w:val="left" w:pos="990"/>
        </w:tabs>
        <w:rPr>
          <w:rFonts w:cs="Arial"/>
          <w:szCs w:val="24"/>
        </w:rPr>
      </w:pPr>
      <w:r w:rsidRPr="0084648C">
        <w:rPr>
          <w:rFonts w:cs="Arial"/>
          <w:szCs w:val="24"/>
        </w:rPr>
        <w:t>We have commenced impl</w:t>
      </w:r>
      <w:r w:rsidR="00E818B2">
        <w:rPr>
          <w:rFonts w:cs="Arial"/>
          <w:szCs w:val="24"/>
        </w:rPr>
        <w:t xml:space="preserve">ementation of </w:t>
      </w:r>
      <w:r w:rsidR="00E818B2" w:rsidRPr="00FA4663">
        <w:rPr>
          <w:rFonts w:cs="Arial"/>
          <w:i/>
          <w:szCs w:val="24"/>
        </w:rPr>
        <w:t>‘</w:t>
      </w:r>
      <w:r w:rsidR="00E818B2" w:rsidRPr="005A5DB8">
        <w:rPr>
          <w:rFonts w:cs="Arial"/>
          <w:i/>
          <w:szCs w:val="24"/>
        </w:rPr>
        <w:t>O</w:t>
      </w:r>
      <w:r w:rsidR="00E818B2" w:rsidRPr="00374939">
        <w:rPr>
          <w:rFonts w:cs="Arial"/>
          <w:i/>
          <w:szCs w:val="24"/>
        </w:rPr>
        <w:t>ur approach to E</w:t>
      </w:r>
      <w:r w:rsidRPr="00374939">
        <w:rPr>
          <w:rFonts w:cs="Arial"/>
          <w:i/>
          <w:szCs w:val="24"/>
        </w:rPr>
        <w:t>ngagement’</w:t>
      </w:r>
      <w:r w:rsidRPr="0084648C">
        <w:rPr>
          <w:rFonts w:cs="Arial"/>
          <w:szCs w:val="24"/>
        </w:rPr>
        <w:t xml:space="preserve"> which commits to improving how we engage with the public and our service users.  The engagement approach further supports the aims of this quality and improvement strategy. </w:t>
      </w:r>
    </w:p>
    <w:p w14:paraId="40454226" w14:textId="77777777" w:rsidR="0084648C" w:rsidRPr="0084648C" w:rsidRDefault="0084648C" w:rsidP="001177F3">
      <w:pPr>
        <w:tabs>
          <w:tab w:val="left" w:pos="990"/>
        </w:tabs>
        <w:rPr>
          <w:rFonts w:cs="Arial"/>
          <w:b/>
          <w:szCs w:val="24"/>
        </w:rPr>
      </w:pPr>
    </w:p>
    <w:p w14:paraId="3C07778F" w14:textId="77777777" w:rsidR="0084648C" w:rsidRPr="0084648C" w:rsidRDefault="00E818B2" w:rsidP="006E1DAB">
      <w:pPr>
        <w:rPr>
          <w:rFonts w:cs="Arial"/>
          <w:szCs w:val="24"/>
        </w:rPr>
      </w:pPr>
      <w:r>
        <w:rPr>
          <w:rFonts w:cs="Arial"/>
          <w:szCs w:val="24"/>
        </w:rPr>
        <w:t>People and the publics</w:t>
      </w:r>
      <w:r w:rsidR="0084648C" w:rsidRPr="0084648C">
        <w:rPr>
          <w:rFonts w:cs="Arial"/>
          <w:szCs w:val="24"/>
        </w:rPr>
        <w:t xml:space="preserve"> experience and views of our </w:t>
      </w:r>
      <w:r>
        <w:rPr>
          <w:rFonts w:cs="Arial"/>
          <w:szCs w:val="24"/>
        </w:rPr>
        <w:t xml:space="preserve">how we operate our programmes, functions and services are </w:t>
      </w:r>
      <w:r w:rsidR="0084648C" w:rsidRPr="0084648C">
        <w:rPr>
          <w:rFonts w:cs="Arial"/>
          <w:szCs w:val="24"/>
        </w:rPr>
        <w:t>extremely important, as the</w:t>
      </w:r>
      <w:r w:rsidR="000101AE">
        <w:rPr>
          <w:rFonts w:cs="Arial"/>
          <w:szCs w:val="24"/>
        </w:rPr>
        <w:t xml:space="preserve"> key stakeholders for whom we seek to positively impact to </w:t>
      </w:r>
      <w:r w:rsidR="0084648C" w:rsidRPr="0084648C">
        <w:rPr>
          <w:rFonts w:cs="Arial"/>
          <w:szCs w:val="24"/>
        </w:rPr>
        <w:t xml:space="preserve">improve the health and wellbeing of the population of Wales. </w:t>
      </w:r>
    </w:p>
    <w:p w14:paraId="058274EE" w14:textId="77777777" w:rsidR="0084648C" w:rsidRPr="0084648C" w:rsidRDefault="0084648C" w:rsidP="006E1DAB">
      <w:pPr>
        <w:rPr>
          <w:rFonts w:cs="Arial"/>
          <w:szCs w:val="24"/>
        </w:rPr>
      </w:pPr>
    </w:p>
    <w:p w14:paraId="78CC88FA" w14:textId="18A5F5A1" w:rsidR="0084648C" w:rsidRDefault="0084648C" w:rsidP="006E1DAB">
      <w:pPr>
        <w:rPr>
          <w:rFonts w:cs="Arial"/>
          <w:szCs w:val="24"/>
        </w:rPr>
      </w:pPr>
      <w:r w:rsidRPr="0084648C">
        <w:rPr>
          <w:rFonts w:eastAsia="Verdana" w:cs="Arial"/>
          <w:color w:val="000000" w:themeColor="text1"/>
          <w:kern w:val="24"/>
          <w:szCs w:val="24"/>
          <w:lang w:eastAsia="en-GB"/>
        </w:rPr>
        <w:t>Wales is an ideal size to work together with the population, communities and individuals to build a collation for chang</w:t>
      </w:r>
      <w:r w:rsidR="000101AE">
        <w:rPr>
          <w:rFonts w:eastAsia="Verdana" w:cs="Arial"/>
          <w:color w:val="000000" w:themeColor="text1"/>
          <w:kern w:val="24"/>
          <w:szCs w:val="24"/>
          <w:lang w:eastAsia="en-GB"/>
        </w:rPr>
        <w:t>e.</w:t>
      </w:r>
      <w:r w:rsidRPr="0084648C">
        <w:rPr>
          <w:rFonts w:eastAsia="Verdana" w:cs="Arial"/>
          <w:color w:val="000000" w:themeColor="text1"/>
          <w:kern w:val="24"/>
          <w:szCs w:val="24"/>
          <w:lang w:eastAsia="en-GB"/>
        </w:rPr>
        <w:t xml:space="preserve">  Tackling health inequalities, and improving health outcomes in collaboration with the public and service users </w:t>
      </w:r>
      <w:r w:rsidR="00D66BD4">
        <w:rPr>
          <w:rFonts w:eastAsia="Verdana" w:cs="Arial"/>
          <w:color w:val="000000" w:themeColor="text1"/>
          <w:kern w:val="24"/>
          <w:szCs w:val="24"/>
          <w:lang w:eastAsia="en-GB"/>
        </w:rPr>
        <w:t xml:space="preserve">allows us to </w:t>
      </w:r>
      <w:r w:rsidRPr="0084648C">
        <w:rPr>
          <w:rFonts w:eastAsia="Verdana" w:cs="Arial"/>
          <w:color w:val="000000" w:themeColor="text1"/>
          <w:kern w:val="24"/>
          <w:szCs w:val="24"/>
          <w:lang w:eastAsia="en-GB"/>
        </w:rPr>
        <w:t>seek o</w:t>
      </w:r>
      <w:r w:rsidR="000101AE">
        <w:rPr>
          <w:rFonts w:eastAsia="Verdana" w:cs="Arial"/>
          <w:color w:val="000000" w:themeColor="text1"/>
          <w:kern w:val="24"/>
          <w:szCs w:val="24"/>
          <w:lang w:eastAsia="en-GB"/>
        </w:rPr>
        <w:t xml:space="preserve">pportunities for engagement, </w:t>
      </w:r>
      <w:r w:rsidRPr="0084648C">
        <w:rPr>
          <w:rFonts w:eastAsia="Verdana" w:cs="Arial"/>
          <w:color w:val="000000" w:themeColor="text1"/>
          <w:kern w:val="24"/>
          <w:szCs w:val="24"/>
          <w:lang w:eastAsia="en-GB"/>
        </w:rPr>
        <w:t>generat</w:t>
      </w:r>
      <w:r w:rsidR="00D66BD4">
        <w:rPr>
          <w:rFonts w:eastAsia="Verdana" w:cs="Arial"/>
          <w:color w:val="000000" w:themeColor="text1"/>
          <w:kern w:val="24"/>
          <w:szCs w:val="24"/>
          <w:lang w:eastAsia="en-GB"/>
        </w:rPr>
        <w:t>e</w:t>
      </w:r>
      <w:r w:rsidRPr="0084648C">
        <w:rPr>
          <w:rFonts w:eastAsia="Verdana" w:cs="Arial"/>
          <w:color w:val="000000" w:themeColor="text1"/>
          <w:kern w:val="24"/>
          <w:szCs w:val="24"/>
          <w:lang w:eastAsia="en-GB"/>
        </w:rPr>
        <w:t xml:space="preserve"> feedback</w:t>
      </w:r>
      <w:r w:rsidR="000101AE">
        <w:rPr>
          <w:rFonts w:eastAsia="Verdana" w:cs="Arial"/>
          <w:color w:val="000000" w:themeColor="text1"/>
          <w:kern w:val="24"/>
          <w:szCs w:val="24"/>
          <w:lang w:eastAsia="en-GB"/>
        </w:rPr>
        <w:t xml:space="preserve"> and meaningfully involve them in the design and delivery of improved services, programmes and functions.  </w:t>
      </w:r>
      <w:r w:rsidRPr="0084648C">
        <w:rPr>
          <w:rFonts w:cs="Arial"/>
          <w:szCs w:val="24"/>
        </w:rPr>
        <w:t>We should</w:t>
      </w:r>
      <w:r w:rsidR="000101AE">
        <w:rPr>
          <w:rFonts w:cs="Arial"/>
          <w:szCs w:val="24"/>
        </w:rPr>
        <w:t xml:space="preserve"> therefore</w:t>
      </w:r>
      <w:r w:rsidRPr="0084648C">
        <w:rPr>
          <w:rFonts w:cs="Arial"/>
          <w:szCs w:val="24"/>
        </w:rPr>
        <w:t xml:space="preserve"> aim for a relentless pursuit of feedback </w:t>
      </w:r>
      <w:r w:rsidR="00D66BD4">
        <w:rPr>
          <w:rFonts w:cs="Arial"/>
          <w:szCs w:val="24"/>
        </w:rPr>
        <w:t>from our customers, and service</w:t>
      </w:r>
      <w:r w:rsidRPr="0084648C">
        <w:rPr>
          <w:rFonts w:cs="Arial"/>
          <w:szCs w:val="24"/>
        </w:rPr>
        <w:t xml:space="preserve"> users through proactive and reactive feedback as this provides us with information that is arguably the most important feedback we should be obtaining.  This can b</w:t>
      </w:r>
      <w:r w:rsidR="000101AE">
        <w:rPr>
          <w:rFonts w:cs="Arial"/>
          <w:szCs w:val="24"/>
        </w:rPr>
        <w:t>e through a range of approaches working directly with people and the population and through recogn</w:t>
      </w:r>
      <w:r w:rsidR="006E1DAB">
        <w:rPr>
          <w:rFonts w:cs="Arial"/>
          <w:szCs w:val="24"/>
        </w:rPr>
        <w:t xml:space="preserve">ised third sector organisations </w:t>
      </w:r>
      <w:r w:rsidR="006E1DAB" w:rsidRPr="0084648C">
        <w:rPr>
          <w:rFonts w:cs="Arial"/>
          <w:szCs w:val="24"/>
        </w:rPr>
        <w:t>e.g</w:t>
      </w:r>
      <w:r w:rsidRPr="0084648C">
        <w:rPr>
          <w:rFonts w:cs="Arial"/>
          <w:szCs w:val="24"/>
        </w:rPr>
        <w:t>.</w:t>
      </w:r>
      <w:r w:rsidR="000101AE">
        <w:rPr>
          <w:rFonts w:cs="Arial"/>
          <w:szCs w:val="24"/>
        </w:rPr>
        <w:t xml:space="preserve"> focus groups,</w:t>
      </w:r>
      <w:r w:rsidRPr="0084648C">
        <w:rPr>
          <w:rFonts w:cs="Arial"/>
          <w:szCs w:val="24"/>
        </w:rPr>
        <w:t xml:space="preserve"> </w:t>
      </w:r>
      <w:r w:rsidR="006E1DAB">
        <w:rPr>
          <w:rFonts w:cs="Arial"/>
          <w:szCs w:val="24"/>
        </w:rPr>
        <w:t>e</w:t>
      </w:r>
      <w:r w:rsidRPr="0084648C">
        <w:rPr>
          <w:rFonts w:cs="Arial"/>
          <w:szCs w:val="24"/>
        </w:rPr>
        <w:t xml:space="preserve">ngagement surveys, service </w:t>
      </w:r>
      <w:r w:rsidR="000101AE">
        <w:rPr>
          <w:rFonts w:cs="Arial"/>
          <w:szCs w:val="24"/>
        </w:rPr>
        <w:t>user</w:t>
      </w:r>
      <w:r w:rsidRPr="0084648C">
        <w:rPr>
          <w:rFonts w:cs="Arial"/>
          <w:szCs w:val="24"/>
        </w:rPr>
        <w:t xml:space="preserve"> questi</w:t>
      </w:r>
      <w:r w:rsidR="000101AE">
        <w:rPr>
          <w:rFonts w:cs="Arial"/>
          <w:szCs w:val="24"/>
        </w:rPr>
        <w:t>onnaires, social media analysis.</w:t>
      </w:r>
    </w:p>
    <w:p w14:paraId="59AFD9B4" w14:textId="77777777" w:rsidR="00F748C7" w:rsidRDefault="00F748C7" w:rsidP="006E1DAB">
      <w:pPr>
        <w:rPr>
          <w:rFonts w:cs="Arial"/>
          <w:szCs w:val="24"/>
        </w:rPr>
      </w:pPr>
    </w:p>
    <w:p w14:paraId="4A3FA409" w14:textId="3D4563E0" w:rsidR="00F748C7" w:rsidRPr="0084648C" w:rsidRDefault="00F748C7" w:rsidP="006E1DAB">
      <w:pPr>
        <w:rPr>
          <w:rFonts w:cs="Arial"/>
          <w:szCs w:val="24"/>
        </w:rPr>
      </w:pPr>
      <w:r>
        <w:rPr>
          <w:rFonts w:cs="Arial"/>
          <w:szCs w:val="24"/>
        </w:rPr>
        <w:t xml:space="preserve">We need to understand the impact of our approaches for those with protected characteristics under the </w:t>
      </w:r>
      <w:r w:rsidRPr="00BE4C89">
        <w:rPr>
          <w:rFonts w:cs="Arial"/>
          <w:szCs w:val="24"/>
        </w:rPr>
        <w:t xml:space="preserve">Equality </w:t>
      </w:r>
      <w:r w:rsidR="006D4E84">
        <w:rPr>
          <w:rFonts w:cs="Arial"/>
          <w:szCs w:val="24"/>
        </w:rPr>
        <w:t>D</w:t>
      </w:r>
      <w:r w:rsidRPr="00BE4C89">
        <w:rPr>
          <w:rFonts w:cs="Arial"/>
          <w:szCs w:val="24"/>
        </w:rPr>
        <w:t>uty and</w:t>
      </w:r>
      <w:r>
        <w:rPr>
          <w:rFonts w:cs="Arial"/>
          <w:szCs w:val="24"/>
        </w:rPr>
        <w:t xml:space="preserve"> for those who are socio economically disadvantaged</w:t>
      </w:r>
      <w:r w:rsidR="006D4E84">
        <w:rPr>
          <w:rFonts w:cs="Arial"/>
          <w:szCs w:val="24"/>
        </w:rPr>
        <w:t>.  This will enable us</w:t>
      </w:r>
      <w:r>
        <w:rPr>
          <w:rFonts w:cs="Arial"/>
          <w:szCs w:val="24"/>
        </w:rPr>
        <w:t xml:space="preserve"> to ensure that we are not further contributing to widening the inequalities gap, and instead are purposefully designing programmes, functions and services to tackle and improve upon the inequalities which currently exist.  This needs good quality data which in some cases needs to be established.  </w:t>
      </w:r>
    </w:p>
    <w:p w14:paraId="0684B85A" w14:textId="77777777" w:rsidR="0084648C" w:rsidRPr="00374939" w:rsidRDefault="0084648C" w:rsidP="0084648C">
      <w:pPr>
        <w:rPr>
          <w:rFonts w:eastAsia="Verdana" w:cs="Arial"/>
          <w:b/>
          <w:color w:val="002060"/>
          <w:kern w:val="24"/>
          <w:szCs w:val="24"/>
          <w:lang w:eastAsia="en-GB"/>
        </w:rPr>
      </w:pPr>
      <w:r w:rsidRPr="0084648C">
        <w:rPr>
          <w:rFonts w:cs="Arial"/>
          <w:szCs w:val="24"/>
        </w:rPr>
        <w:t xml:space="preserve"> </w:t>
      </w:r>
    </w:p>
    <w:p w14:paraId="2CA10853" w14:textId="77777777" w:rsidR="0084648C" w:rsidRPr="006E1DAB" w:rsidRDefault="007A4DFB" w:rsidP="0084648C">
      <w:pPr>
        <w:shd w:val="clear" w:color="auto" w:fill="DEEAF6" w:themeFill="accent1" w:themeFillTint="33"/>
        <w:rPr>
          <w:rFonts w:cs="Arial"/>
          <w:b/>
          <w:color w:val="002060"/>
          <w:szCs w:val="24"/>
        </w:rPr>
      </w:pPr>
      <w:r w:rsidRPr="006E1DAB">
        <w:rPr>
          <w:rFonts w:cs="Arial"/>
          <w:b/>
          <w:color w:val="002060"/>
          <w:szCs w:val="24"/>
        </w:rPr>
        <w:t>What needs to happen?</w:t>
      </w:r>
      <w:r w:rsidR="001F7AC1" w:rsidRPr="006E1DAB">
        <w:rPr>
          <w:rFonts w:cs="Arial"/>
          <w:b/>
          <w:color w:val="002060"/>
          <w:szCs w:val="24"/>
        </w:rPr>
        <w:t xml:space="preserve"> </w:t>
      </w:r>
    </w:p>
    <w:p w14:paraId="38C91166" w14:textId="77777777" w:rsidR="003621B9" w:rsidRPr="003621B9" w:rsidRDefault="003621B9" w:rsidP="0084648C">
      <w:pPr>
        <w:shd w:val="clear" w:color="auto" w:fill="DEEAF6" w:themeFill="accent1" w:themeFillTint="33"/>
        <w:rPr>
          <w:rFonts w:cs="Arial"/>
          <w:color w:val="000000" w:themeColor="text1"/>
          <w:szCs w:val="24"/>
        </w:rPr>
      </w:pPr>
    </w:p>
    <w:p w14:paraId="14AD4734" w14:textId="77777777" w:rsidR="0084648C" w:rsidRPr="001220EC" w:rsidRDefault="0084648C" w:rsidP="001177F3">
      <w:pPr>
        <w:pStyle w:val="ListParagraph"/>
        <w:numPr>
          <w:ilvl w:val="0"/>
          <w:numId w:val="36"/>
        </w:numPr>
        <w:shd w:val="clear" w:color="auto" w:fill="DEEAF6" w:themeFill="accent1" w:themeFillTint="33"/>
        <w:rPr>
          <w:rFonts w:eastAsia="Verdana" w:cs="Arial"/>
          <w:color w:val="000000" w:themeColor="text1"/>
          <w:kern w:val="24"/>
          <w:szCs w:val="24"/>
          <w:lang w:eastAsia="en-GB"/>
        </w:rPr>
      </w:pPr>
      <w:r w:rsidRPr="001220EC">
        <w:rPr>
          <w:rFonts w:eastAsia="Verdana" w:cs="Arial"/>
          <w:color w:val="000000" w:themeColor="text1"/>
          <w:kern w:val="24"/>
          <w:szCs w:val="24"/>
          <w:lang w:eastAsia="en-GB"/>
        </w:rPr>
        <w:t>Identify ways to better understan</w:t>
      </w:r>
      <w:r w:rsidR="000101AE">
        <w:rPr>
          <w:rFonts w:eastAsia="Verdana" w:cs="Arial"/>
          <w:color w:val="000000" w:themeColor="text1"/>
          <w:kern w:val="24"/>
          <w:szCs w:val="24"/>
          <w:lang w:eastAsia="en-GB"/>
        </w:rPr>
        <w:t>d the need and views of people/public</w:t>
      </w:r>
      <w:r w:rsidRPr="001220EC">
        <w:rPr>
          <w:rFonts w:eastAsia="Verdana" w:cs="Arial"/>
          <w:color w:val="000000" w:themeColor="text1"/>
          <w:kern w:val="24"/>
          <w:szCs w:val="24"/>
          <w:lang w:eastAsia="en-GB"/>
        </w:rPr>
        <w:t xml:space="preserve"> and stakeholders </w:t>
      </w:r>
    </w:p>
    <w:p w14:paraId="569164DD" w14:textId="77777777" w:rsidR="0084648C" w:rsidRPr="001220EC" w:rsidRDefault="0084648C" w:rsidP="001177F3">
      <w:pPr>
        <w:pStyle w:val="ListParagraph"/>
        <w:numPr>
          <w:ilvl w:val="0"/>
          <w:numId w:val="36"/>
        </w:numPr>
        <w:shd w:val="clear" w:color="auto" w:fill="DEEAF6" w:themeFill="accent1" w:themeFillTint="33"/>
        <w:rPr>
          <w:rFonts w:eastAsia="Times New Roman" w:cs="Arial"/>
          <w:color w:val="000000" w:themeColor="text1"/>
          <w:szCs w:val="24"/>
          <w:lang w:eastAsia="en-GB"/>
        </w:rPr>
      </w:pPr>
      <w:r w:rsidRPr="001220EC">
        <w:rPr>
          <w:rFonts w:eastAsia="Verdana" w:cs="Arial"/>
          <w:color w:val="000000" w:themeColor="text1"/>
          <w:kern w:val="24"/>
          <w:szCs w:val="24"/>
          <w:lang w:eastAsia="en-GB"/>
        </w:rPr>
        <w:t>Focus on driving down inequalities and ensuring equity of access and experience across diverse groups</w:t>
      </w:r>
    </w:p>
    <w:p w14:paraId="22D75D5C" w14:textId="77777777" w:rsidR="0084648C" w:rsidRPr="001220EC" w:rsidRDefault="0084648C" w:rsidP="001177F3">
      <w:pPr>
        <w:pStyle w:val="ListParagraph"/>
        <w:numPr>
          <w:ilvl w:val="0"/>
          <w:numId w:val="36"/>
        </w:numPr>
        <w:shd w:val="clear" w:color="auto" w:fill="DEEAF6" w:themeFill="accent1" w:themeFillTint="33"/>
        <w:rPr>
          <w:rFonts w:eastAsia="Verdana" w:cs="Arial"/>
          <w:color w:val="000000" w:themeColor="text1"/>
          <w:kern w:val="24"/>
          <w:szCs w:val="24"/>
          <w:lang w:eastAsia="en-GB"/>
        </w:rPr>
      </w:pPr>
      <w:r w:rsidRPr="001220EC">
        <w:rPr>
          <w:rFonts w:eastAsia="Verdana" w:cs="Arial"/>
          <w:color w:val="000000" w:themeColor="text1"/>
          <w:kern w:val="24"/>
          <w:szCs w:val="24"/>
          <w:lang w:eastAsia="en-GB"/>
        </w:rPr>
        <w:t>Co-produce clear system-wide priorities (based on the above needs) and define the desired future state from our citizens, stakeholder and staff perspective.</w:t>
      </w:r>
    </w:p>
    <w:p w14:paraId="3B255B8D" w14:textId="77777777" w:rsidR="00496618" w:rsidRPr="001220EC" w:rsidRDefault="0084648C" w:rsidP="001177F3">
      <w:pPr>
        <w:pStyle w:val="ListParagraph"/>
        <w:numPr>
          <w:ilvl w:val="0"/>
          <w:numId w:val="36"/>
        </w:numPr>
        <w:shd w:val="clear" w:color="auto" w:fill="DEEAF6" w:themeFill="accent1" w:themeFillTint="33"/>
        <w:rPr>
          <w:rFonts w:cs="Arial"/>
          <w:color w:val="000000" w:themeColor="text1"/>
          <w:szCs w:val="24"/>
        </w:rPr>
      </w:pPr>
      <w:r w:rsidRPr="001220EC">
        <w:rPr>
          <w:rFonts w:cs="Arial"/>
          <w:color w:val="000000" w:themeColor="text1"/>
          <w:szCs w:val="24"/>
        </w:rPr>
        <w:t>We will share ‘what good looks like’ across the organisation so we can learn from one another</w:t>
      </w:r>
    </w:p>
    <w:p w14:paraId="233614DA" w14:textId="77777777" w:rsidR="00496618" w:rsidRPr="001220EC" w:rsidRDefault="00496618" w:rsidP="001177F3">
      <w:pPr>
        <w:pStyle w:val="ListParagraph"/>
        <w:numPr>
          <w:ilvl w:val="0"/>
          <w:numId w:val="36"/>
        </w:numPr>
        <w:shd w:val="clear" w:color="auto" w:fill="DEEAF6" w:themeFill="accent1" w:themeFillTint="33"/>
        <w:rPr>
          <w:rFonts w:cs="Arial"/>
          <w:color w:val="000000" w:themeColor="text1"/>
          <w:szCs w:val="24"/>
          <w:lang w:val="en-US"/>
        </w:rPr>
      </w:pPr>
      <w:r w:rsidRPr="001220EC">
        <w:rPr>
          <w:rFonts w:cs="Arial"/>
          <w:color w:val="000000" w:themeColor="text1"/>
          <w:szCs w:val="24"/>
          <w:lang w:val="en-US"/>
        </w:rPr>
        <w:t>Embedding of an effective learning system to support planning</w:t>
      </w:r>
    </w:p>
    <w:p w14:paraId="6CCAC6DC" w14:textId="77777777" w:rsidR="00496618" w:rsidRPr="001220EC" w:rsidRDefault="00496618" w:rsidP="001177F3">
      <w:pPr>
        <w:pStyle w:val="ListParagraph"/>
        <w:numPr>
          <w:ilvl w:val="0"/>
          <w:numId w:val="36"/>
        </w:numPr>
        <w:shd w:val="clear" w:color="auto" w:fill="DEEAF6" w:themeFill="accent1" w:themeFillTint="33"/>
        <w:rPr>
          <w:rFonts w:cs="Arial"/>
          <w:color w:val="000000" w:themeColor="text1"/>
          <w:szCs w:val="24"/>
        </w:rPr>
      </w:pPr>
      <w:r w:rsidRPr="001220EC">
        <w:rPr>
          <w:rFonts w:cs="Arial"/>
          <w:color w:val="000000" w:themeColor="text1"/>
          <w:szCs w:val="24"/>
          <w:lang w:val="en-US"/>
        </w:rPr>
        <w:t>Develop and implement approaches to review failure for the purpose of learning</w:t>
      </w:r>
    </w:p>
    <w:p w14:paraId="3A3BD3B1" w14:textId="77777777" w:rsidR="001177F3" w:rsidRPr="001177F3" w:rsidRDefault="00487A76" w:rsidP="001177F3">
      <w:pPr>
        <w:pStyle w:val="ListParagraph"/>
        <w:numPr>
          <w:ilvl w:val="0"/>
          <w:numId w:val="36"/>
        </w:numPr>
        <w:shd w:val="clear" w:color="auto" w:fill="DEEAF6" w:themeFill="accent1" w:themeFillTint="33"/>
        <w:rPr>
          <w:rFonts w:cs="Arial"/>
          <w:b/>
          <w:sz w:val="28"/>
          <w:szCs w:val="28"/>
        </w:rPr>
      </w:pPr>
      <w:r>
        <w:rPr>
          <w:rFonts w:cs="Arial"/>
          <w:color w:val="000000" w:themeColor="text1"/>
          <w:szCs w:val="24"/>
          <w:lang w:val="en-US"/>
        </w:rPr>
        <w:t>Review program</w:t>
      </w:r>
      <w:r w:rsidR="00870DF8">
        <w:rPr>
          <w:rFonts w:cs="Arial"/>
          <w:color w:val="000000" w:themeColor="text1"/>
          <w:szCs w:val="24"/>
          <w:lang w:val="en-US"/>
        </w:rPr>
        <w:t xml:space="preserve"> on an annual basis</w:t>
      </w:r>
    </w:p>
    <w:p w14:paraId="24350B30" w14:textId="77777777" w:rsidR="001220EC" w:rsidRPr="00487A76" w:rsidRDefault="001220EC" w:rsidP="001177F3">
      <w:pPr>
        <w:pStyle w:val="ListParagraph"/>
        <w:numPr>
          <w:ilvl w:val="0"/>
          <w:numId w:val="36"/>
        </w:numPr>
        <w:shd w:val="clear" w:color="auto" w:fill="DEEAF6" w:themeFill="accent1" w:themeFillTint="33"/>
        <w:rPr>
          <w:rFonts w:cs="Arial"/>
          <w:b/>
          <w:sz w:val="28"/>
          <w:szCs w:val="28"/>
        </w:rPr>
      </w:pPr>
      <w:r w:rsidRPr="00487A76">
        <w:rPr>
          <w:rFonts w:cs="Arial"/>
          <w:b/>
          <w:sz w:val="28"/>
          <w:szCs w:val="28"/>
        </w:rPr>
        <w:br w:type="page"/>
      </w:r>
    </w:p>
    <w:p w14:paraId="21FAFAC5" w14:textId="77777777" w:rsidR="000A377D" w:rsidRDefault="000A377D" w:rsidP="000A377D">
      <w:pPr>
        <w:shd w:val="clear" w:color="auto" w:fill="D9E2F3" w:themeFill="accent5" w:themeFillTint="33"/>
        <w:rPr>
          <w:rFonts w:cs="Arial"/>
          <w:color w:val="000000" w:themeColor="text1"/>
          <w:szCs w:val="24"/>
        </w:rPr>
      </w:pPr>
    </w:p>
    <w:p w14:paraId="3473123C" w14:textId="77777777" w:rsidR="000A377D" w:rsidRPr="006E1DAB" w:rsidRDefault="000A377D" w:rsidP="000A377D">
      <w:pPr>
        <w:shd w:val="clear" w:color="auto" w:fill="D9E2F3" w:themeFill="accent5" w:themeFillTint="33"/>
        <w:rPr>
          <w:rFonts w:eastAsia="Verdana" w:cs="Arial"/>
          <w:b/>
          <w:color w:val="002060"/>
          <w:kern w:val="24"/>
          <w:szCs w:val="24"/>
          <w:lang w:eastAsia="en-GB"/>
        </w:rPr>
      </w:pPr>
      <w:r>
        <w:rPr>
          <w:rFonts w:eastAsia="Verdana" w:cs="Arial"/>
          <w:b/>
          <w:color w:val="002060"/>
          <w:kern w:val="24"/>
          <w:szCs w:val="24"/>
          <w:lang w:eastAsia="en-GB"/>
        </w:rPr>
        <w:t>What does success look like?</w:t>
      </w:r>
    </w:p>
    <w:p w14:paraId="3D8F6A41" w14:textId="77777777" w:rsidR="000A377D" w:rsidRDefault="000A377D" w:rsidP="000A377D">
      <w:pPr>
        <w:shd w:val="clear" w:color="auto" w:fill="D9E2F3" w:themeFill="accent5" w:themeFillTint="33"/>
        <w:contextualSpacing/>
        <w:rPr>
          <w:rFonts w:eastAsiaTheme="minorEastAsia" w:cs="Arial"/>
          <w:color w:val="000000" w:themeColor="text1"/>
          <w:kern w:val="24"/>
          <w:szCs w:val="24"/>
          <w:lang w:eastAsia="en-GB"/>
        </w:rPr>
      </w:pPr>
    </w:p>
    <w:p w14:paraId="41EC0D04" w14:textId="0ED5BBF1" w:rsidR="000A377D" w:rsidRDefault="000A377D" w:rsidP="000A377D">
      <w:pPr>
        <w:shd w:val="clear" w:color="auto" w:fill="D9E2F3" w:themeFill="accent5" w:themeFillTint="33"/>
        <w:contextualSpacing/>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By 2030 we will have:</w:t>
      </w:r>
    </w:p>
    <w:p w14:paraId="17BC1E49" w14:textId="77777777" w:rsidR="000A377D" w:rsidRDefault="000A377D" w:rsidP="000A377D">
      <w:pPr>
        <w:shd w:val="clear" w:color="auto" w:fill="D9E2F3" w:themeFill="accent5" w:themeFillTint="33"/>
        <w:contextualSpacing/>
        <w:rPr>
          <w:rFonts w:eastAsiaTheme="minorEastAsia" w:cs="Arial"/>
          <w:color w:val="000000" w:themeColor="text1"/>
          <w:kern w:val="24"/>
          <w:szCs w:val="24"/>
          <w:lang w:eastAsia="en-GB"/>
        </w:rPr>
      </w:pPr>
    </w:p>
    <w:p w14:paraId="26E2831B" w14:textId="1D08B046" w:rsidR="000A377D" w:rsidRDefault="00A71FC0" w:rsidP="000A377D">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 xml:space="preserve">strong </w:t>
      </w:r>
      <w:r w:rsidR="000A377D">
        <w:rPr>
          <w:rFonts w:eastAsiaTheme="minorEastAsia" w:cs="Arial"/>
          <w:color w:val="000000" w:themeColor="text1"/>
          <w:kern w:val="24"/>
          <w:szCs w:val="24"/>
          <w:lang w:eastAsia="en-GB"/>
        </w:rPr>
        <w:t xml:space="preserve">collaborative and inclusive </w:t>
      </w:r>
      <w:r w:rsidR="001B6A50">
        <w:rPr>
          <w:rFonts w:eastAsiaTheme="minorEastAsia" w:cs="Arial"/>
          <w:color w:val="000000" w:themeColor="text1"/>
          <w:kern w:val="24"/>
          <w:szCs w:val="24"/>
          <w:lang w:eastAsia="en-GB"/>
        </w:rPr>
        <w:t>values that support</w:t>
      </w:r>
      <w:r w:rsidR="003B76B0">
        <w:rPr>
          <w:rFonts w:eastAsiaTheme="minorEastAsia" w:cs="Arial"/>
          <w:color w:val="000000" w:themeColor="text1"/>
          <w:kern w:val="24"/>
          <w:szCs w:val="24"/>
          <w:lang w:eastAsia="en-GB"/>
        </w:rPr>
        <w:t xml:space="preserve"> an open and transparent </w:t>
      </w:r>
      <w:r w:rsidR="000A377D">
        <w:rPr>
          <w:rFonts w:eastAsiaTheme="minorEastAsia" w:cs="Arial"/>
          <w:color w:val="000000" w:themeColor="text1"/>
          <w:kern w:val="24"/>
          <w:szCs w:val="24"/>
          <w:lang w:eastAsia="en-GB"/>
        </w:rPr>
        <w:t>culture</w:t>
      </w:r>
    </w:p>
    <w:p w14:paraId="5ACC5935" w14:textId="2B96B1C3" w:rsidR="000A377D" w:rsidRDefault="001B6A50" w:rsidP="000A377D">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r>
        <w:rPr>
          <w:rFonts w:eastAsiaTheme="minorEastAsia" w:cs="Arial"/>
          <w:color w:val="000000" w:themeColor="text1"/>
          <w:kern w:val="24"/>
          <w:szCs w:val="24"/>
          <w:lang w:eastAsia="en-GB"/>
        </w:rPr>
        <w:t xml:space="preserve">a </w:t>
      </w:r>
      <w:r w:rsidR="000A377D">
        <w:rPr>
          <w:rFonts w:eastAsiaTheme="minorEastAsia" w:cs="Arial"/>
          <w:color w:val="000000" w:themeColor="text1"/>
          <w:kern w:val="24"/>
          <w:szCs w:val="24"/>
          <w:lang w:eastAsia="en-GB"/>
        </w:rPr>
        <w:t xml:space="preserve">well-established learning system that reviews success and failure, and supports effective planning </w:t>
      </w:r>
    </w:p>
    <w:p w14:paraId="6C871B25" w14:textId="39E772AD" w:rsidR="000A377D" w:rsidRPr="000A377D" w:rsidRDefault="001B6A50" w:rsidP="000A377D">
      <w:pPr>
        <w:pStyle w:val="ListParagraph"/>
        <w:numPr>
          <w:ilvl w:val="0"/>
          <w:numId w:val="39"/>
        </w:numPr>
        <w:shd w:val="clear" w:color="auto" w:fill="D9E2F3" w:themeFill="accent5" w:themeFillTint="33"/>
        <w:rPr>
          <w:rFonts w:eastAsiaTheme="minorEastAsia" w:cs="Arial"/>
          <w:color w:val="000000" w:themeColor="text1"/>
          <w:kern w:val="24"/>
          <w:szCs w:val="24"/>
          <w:lang w:eastAsia="en-GB"/>
        </w:rPr>
      </w:pPr>
      <w:proofErr w:type="gramStart"/>
      <w:r>
        <w:rPr>
          <w:rFonts w:eastAsiaTheme="minorEastAsia" w:cs="Arial"/>
          <w:color w:val="000000" w:themeColor="text1"/>
          <w:kern w:val="24"/>
          <w:szCs w:val="24"/>
          <w:lang w:eastAsia="en-GB"/>
        </w:rPr>
        <w:t>a</w:t>
      </w:r>
      <w:proofErr w:type="gramEnd"/>
      <w:r>
        <w:rPr>
          <w:rFonts w:eastAsiaTheme="minorEastAsia" w:cs="Arial"/>
          <w:color w:val="000000" w:themeColor="text1"/>
          <w:kern w:val="24"/>
          <w:szCs w:val="24"/>
          <w:lang w:eastAsia="en-GB"/>
        </w:rPr>
        <w:t xml:space="preserve"> </w:t>
      </w:r>
      <w:r w:rsidR="00B455F9">
        <w:rPr>
          <w:rFonts w:eastAsiaTheme="minorEastAsia" w:cs="Arial"/>
          <w:color w:val="000000" w:themeColor="text1"/>
          <w:kern w:val="24"/>
          <w:szCs w:val="24"/>
          <w:lang w:eastAsia="en-GB"/>
        </w:rPr>
        <w:t>learning climate, with mature systems of feedback that inform improvement, and enables teams to innovate and test new ideas</w:t>
      </w:r>
      <w:r w:rsidR="000A377D">
        <w:rPr>
          <w:rFonts w:eastAsiaTheme="minorEastAsia" w:cs="Arial"/>
          <w:color w:val="000000" w:themeColor="text1"/>
          <w:kern w:val="24"/>
          <w:szCs w:val="24"/>
          <w:lang w:eastAsia="en-GB"/>
        </w:rPr>
        <w:t>.</w:t>
      </w:r>
    </w:p>
    <w:p w14:paraId="162952EE" w14:textId="77777777" w:rsidR="000A377D" w:rsidRPr="000A377D" w:rsidRDefault="000A377D" w:rsidP="000A377D">
      <w:pPr>
        <w:rPr>
          <w:lang w:val="en-US"/>
        </w:rPr>
      </w:pPr>
    </w:p>
    <w:p w14:paraId="4A5F2AEF" w14:textId="0092FB05" w:rsidR="004C4614" w:rsidRDefault="00576CD0" w:rsidP="006F32AA">
      <w:pPr>
        <w:pStyle w:val="Heading1"/>
        <w:rPr>
          <w:rFonts w:cs="Arial"/>
          <w:color w:val="000000" w:themeColor="text1"/>
          <w:szCs w:val="24"/>
        </w:rPr>
      </w:pPr>
      <w:bookmarkStart w:id="24" w:name="_Toc71814962"/>
      <w:r w:rsidRPr="003621B9">
        <w:t xml:space="preserve">Section </w:t>
      </w:r>
      <w:r w:rsidR="005C581D" w:rsidRPr="003621B9">
        <w:t>3</w:t>
      </w:r>
      <w:r w:rsidR="003621B9" w:rsidRPr="003621B9">
        <w:t xml:space="preserve">: </w:t>
      </w:r>
      <w:r w:rsidR="00D66BD4">
        <w:t>Next s</w:t>
      </w:r>
      <w:r w:rsidR="006F32AA">
        <w:t>teps</w:t>
      </w:r>
      <w:bookmarkEnd w:id="24"/>
    </w:p>
    <w:p w14:paraId="3FFEEEB0" w14:textId="77777777" w:rsidR="004C4614" w:rsidRDefault="004C4614" w:rsidP="001177F3">
      <w:pPr>
        <w:rPr>
          <w:rFonts w:cs="Arial"/>
          <w:color w:val="2F5496" w:themeColor="accent5" w:themeShade="BF"/>
          <w:szCs w:val="24"/>
        </w:rPr>
      </w:pPr>
    </w:p>
    <w:p w14:paraId="3217A3F0" w14:textId="05E3B0DD" w:rsidR="00A14F12" w:rsidRDefault="003621B9" w:rsidP="00FA4663">
      <w:pPr>
        <w:pStyle w:val="Heading2"/>
      </w:pPr>
      <w:bookmarkStart w:id="25" w:name="_Toc71814963"/>
      <w:r w:rsidRPr="00870DF8">
        <w:t>3.1.</w:t>
      </w:r>
      <w:r w:rsidR="006F32AA">
        <w:t>0</w:t>
      </w:r>
      <w:r w:rsidR="00D66BD4">
        <w:t xml:space="preserve"> Next s</w:t>
      </w:r>
      <w:r w:rsidRPr="00870DF8">
        <w:t>teps</w:t>
      </w:r>
      <w:bookmarkEnd w:id="25"/>
    </w:p>
    <w:p w14:paraId="4FF90B66" w14:textId="77777777" w:rsidR="00FA4663" w:rsidRDefault="00FA4663">
      <w:pPr>
        <w:rPr>
          <w:rFonts w:cs="Arial"/>
          <w:color w:val="000000" w:themeColor="text1"/>
          <w:szCs w:val="24"/>
        </w:rPr>
      </w:pPr>
    </w:p>
    <w:p w14:paraId="20372066" w14:textId="77777777" w:rsidR="00A14F12" w:rsidRPr="001177F3" w:rsidRDefault="00A14F12">
      <w:pPr>
        <w:rPr>
          <w:rFonts w:cs="Arial"/>
          <w:color w:val="000000" w:themeColor="text1"/>
          <w:szCs w:val="24"/>
        </w:rPr>
      </w:pPr>
      <w:r w:rsidRPr="001177F3">
        <w:rPr>
          <w:rFonts w:cs="Arial"/>
          <w:color w:val="000000" w:themeColor="text1"/>
          <w:szCs w:val="24"/>
        </w:rPr>
        <w:t>To commence on our quality and improvement journey the following n</w:t>
      </w:r>
      <w:r w:rsidR="00EF0ECA">
        <w:rPr>
          <w:rFonts w:cs="Arial"/>
          <w:color w:val="000000" w:themeColor="text1"/>
          <w:szCs w:val="24"/>
        </w:rPr>
        <w:t>ext steps will be taken forward:-</w:t>
      </w:r>
    </w:p>
    <w:p w14:paraId="7DE2A272" w14:textId="77777777" w:rsidR="007114B2" w:rsidRPr="001177F3" w:rsidRDefault="007114B2">
      <w:pPr>
        <w:rPr>
          <w:rFonts w:cs="Arial"/>
          <w:color w:val="CC0099"/>
          <w:szCs w:val="24"/>
        </w:rPr>
      </w:pPr>
    </w:p>
    <w:p w14:paraId="7A7EF4DC" w14:textId="77777777" w:rsidR="00870DF8" w:rsidRDefault="00EF0ECA">
      <w:pPr>
        <w:pStyle w:val="ListParagraph"/>
        <w:numPr>
          <w:ilvl w:val="0"/>
          <w:numId w:val="30"/>
        </w:numPr>
        <w:rPr>
          <w:rFonts w:cs="Arial"/>
          <w:color w:val="000000" w:themeColor="text1"/>
          <w:szCs w:val="24"/>
        </w:rPr>
      </w:pPr>
      <w:r>
        <w:rPr>
          <w:rFonts w:cs="Arial"/>
          <w:color w:val="000000" w:themeColor="text1"/>
          <w:szCs w:val="24"/>
        </w:rPr>
        <w:t>Achieve Board a</w:t>
      </w:r>
      <w:r w:rsidR="007114B2" w:rsidRPr="001177F3">
        <w:rPr>
          <w:rFonts w:cs="Arial"/>
          <w:color w:val="000000" w:themeColor="text1"/>
          <w:szCs w:val="24"/>
        </w:rPr>
        <w:t>pproval</w:t>
      </w:r>
    </w:p>
    <w:p w14:paraId="73848917" w14:textId="77777777" w:rsidR="00EF0ECA" w:rsidRPr="001177F3" w:rsidRDefault="00EF0ECA" w:rsidP="00EF0ECA">
      <w:pPr>
        <w:pStyle w:val="ListParagraph"/>
        <w:ind w:left="360"/>
        <w:rPr>
          <w:rFonts w:cs="Arial"/>
          <w:color w:val="000000" w:themeColor="text1"/>
          <w:szCs w:val="24"/>
        </w:rPr>
      </w:pPr>
    </w:p>
    <w:p w14:paraId="3E8C2A39" w14:textId="75DCBF30" w:rsidR="00870DF8" w:rsidRDefault="007114B2">
      <w:pPr>
        <w:pStyle w:val="ListParagraph"/>
        <w:numPr>
          <w:ilvl w:val="0"/>
          <w:numId w:val="37"/>
        </w:numPr>
        <w:rPr>
          <w:rFonts w:cs="Arial"/>
          <w:color w:val="000000" w:themeColor="text1"/>
          <w:szCs w:val="24"/>
        </w:rPr>
      </w:pPr>
      <w:r w:rsidRPr="001177F3">
        <w:rPr>
          <w:rFonts w:cs="Arial"/>
          <w:color w:val="000000" w:themeColor="text1"/>
          <w:szCs w:val="24"/>
        </w:rPr>
        <w:t xml:space="preserve">Develop </w:t>
      </w:r>
      <w:r w:rsidR="00870DF8" w:rsidRPr="001177F3">
        <w:rPr>
          <w:rFonts w:cs="Arial"/>
          <w:color w:val="000000" w:themeColor="text1"/>
          <w:szCs w:val="24"/>
        </w:rPr>
        <w:t>a high level 3 year implem</w:t>
      </w:r>
      <w:r w:rsidR="00EF0ECA">
        <w:rPr>
          <w:rFonts w:cs="Arial"/>
          <w:color w:val="000000" w:themeColor="text1"/>
          <w:szCs w:val="24"/>
        </w:rPr>
        <w:t>entation plan,</w:t>
      </w:r>
      <w:r w:rsidR="00870DF8" w:rsidRPr="001177F3">
        <w:rPr>
          <w:rFonts w:cs="Arial"/>
          <w:color w:val="000000" w:themeColor="text1"/>
          <w:szCs w:val="24"/>
        </w:rPr>
        <w:t xml:space="preserve"> with </w:t>
      </w:r>
      <w:r w:rsidR="00EF0ECA">
        <w:rPr>
          <w:rFonts w:cs="Arial"/>
          <w:color w:val="000000" w:themeColor="text1"/>
          <w:szCs w:val="24"/>
        </w:rPr>
        <w:t xml:space="preserve">a </w:t>
      </w:r>
      <w:r w:rsidR="00870DF8" w:rsidRPr="001177F3">
        <w:rPr>
          <w:rFonts w:cs="Arial"/>
          <w:color w:val="000000" w:themeColor="text1"/>
          <w:szCs w:val="24"/>
        </w:rPr>
        <w:t xml:space="preserve">more detailed plan for year </w:t>
      </w:r>
      <w:r w:rsidR="00D66BD4">
        <w:rPr>
          <w:rFonts w:cs="Arial"/>
          <w:color w:val="000000" w:themeColor="text1"/>
          <w:szCs w:val="24"/>
        </w:rPr>
        <w:t>one</w:t>
      </w:r>
    </w:p>
    <w:p w14:paraId="223C91B8" w14:textId="77777777" w:rsidR="00EF0ECA" w:rsidRPr="001177F3" w:rsidRDefault="00EF0ECA" w:rsidP="00EF0ECA">
      <w:pPr>
        <w:pStyle w:val="ListParagraph"/>
        <w:ind w:left="360"/>
        <w:rPr>
          <w:rFonts w:cs="Arial"/>
          <w:color w:val="000000" w:themeColor="text1"/>
          <w:szCs w:val="24"/>
        </w:rPr>
      </w:pPr>
    </w:p>
    <w:p w14:paraId="08AEFE7D" w14:textId="77777777" w:rsidR="00870DF8" w:rsidRDefault="00EF0ECA" w:rsidP="008E7EEE">
      <w:pPr>
        <w:pStyle w:val="ListParagraph"/>
        <w:numPr>
          <w:ilvl w:val="0"/>
          <w:numId w:val="37"/>
        </w:numPr>
        <w:rPr>
          <w:rFonts w:cs="Arial"/>
          <w:color w:val="000000" w:themeColor="text1"/>
          <w:szCs w:val="24"/>
        </w:rPr>
      </w:pPr>
      <w:r>
        <w:rPr>
          <w:rFonts w:cs="Arial"/>
          <w:color w:val="000000" w:themeColor="text1"/>
          <w:szCs w:val="24"/>
        </w:rPr>
        <w:t>Led by</w:t>
      </w:r>
      <w:r w:rsidR="008E7EEE">
        <w:rPr>
          <w:rFonts w:cs="Arial"/>
          <w:color w:val="000000" w:themeColor="text1"/>
          <w:szCs w:val="24"/>
        </w:rPr>
        <w:t xml:space="preserve"> the </w:t>
      </w:r>
      <w:r w:rsidR="008E7EEE" w:rsidRPr="008E7EEE">
        <w:rPr>
          <w:rFonts w:cs="Arial"/>
          <w:color w:val="000000" w:themeColor="text1"/>
          <w:szCs w:val="24"/>
        </w:rPr>
        <w:t xml:space="preserve">Executive Director </w:t>
      </w:r>
      <w:r>
        <w:rPr>
          <w:rFonts w:cs="Arial"/>
          <w:color w:val="000000" w:themeColor="text1"/>
          <w:szCs w:val="24"/>
        </w:rPr>
        <w:t xml:space="preserve">for </w:t>
      </w:r>
      <w:r w:rsidR="008E7EEE" w:rsidRPr="008E7EEE">
        <w:rPr>
          <w:rFonts w:cs="Arial"/>
          <w:color w:val="000000" w:themeColor="text1"/>
          <w:szCs w:val="24"/>
        </w:rPr>
        <w:t xml:space="preserve">Quality, Nursing </w:t>
      </w:r>
      <w:r w:rsidR="008E7EEE">
        <w:rPr>
          <w:rFonts w:cs="Arial"/>
          <w:color w:val="000000" w:themeColor="text1"/>
          <w:szCs w:val="24"/>
        </w:rPr>
        <w:t>and</w:t>
      </w:r>
      <w:r w:rsidR="008E7EEE" w:rsidRPr="008E7EEE">
        <w:rPr>
          <w:rFonts w:cs="Arial"/>
          <w:color w:val="000000" w:themeColor="text1"/>
          <w:szCs w:val="24"/>
        </w:rPr>
        <w:t xml:space="preserve"> A</w:t>
      </w:r>
      <w:r w:rsidR="008E7EEE">
        <w:rPr>
          <w:rFonts w:cs="Arial"/>
          <w:color w:val="000000" w:themeColor="text1"/>
          <w:szCs w:val="24"/>
        </w:rPr>
        <w:t>llied Health Professionals, the</w:t>
      </w:r>
      <w:r w:rsidR="00870DF8" w:rsidRPr="001177F3">
        <w:rPr>
          <w:rFonts w:cs="Arial"/>
          <w:color w:val="000000" w:themeColor="text1"/>
          <w:szCs w:val="24"/>
        </w:rPr>
        <w:t xml:space="preserve"> Executive Team </w:t>
      </w:r>
      <w:r w:rsidR="004A4F92" w:rsidRPr="001177F3">
        <w:rPr>
          <w:rFonts w:cs="Arial"/>
          <w:color w:val="000000" w:themeColor="text1"/>
          <w:szCs w:val="24"/>
        </w:rPr>
        <w:t xml:space="preserve">will </w:t>
      </w:r>
      <w:r w:rsidR="00870DF8" w:rsidRPr="001177F3">
        <w:rPr>
          <w:rFonts w:cs="Arial"/>
          <w:color w:val="000000" w:themeColor="text1"/>
          <w:szCs w:val="24"/>
        </w:rPr>
        <w:t>play a key role in ensuring</w:t>
      </w:r>
      <w:r w:rsidR="004A4F92" w:rsidRPr="001177F3">
        <w:rPr>
          <w:rFonts w:cs="Arial"/>
          <w:color w:val="000000" w:themeColor="text1"/>
          <w:szCs w:val="24"/>
        </w:rPr>
        <w:t xml:space="preserve"> that</w:t>
      </w:r>
      <w:r>
        <w:rPr>
          <w:rFonts w:cs="Arial"/>
          <w:color w:val="000000" w:themeColor="text1"/>
          <w:szCs w:val="24"/>
        </w:rPr>
        <w:t xml:space="preserve"> the</w:t>
      </w:r>
      <w:r w:rsidR="004A4F92" w:rsidRPr="001177F3">
        <w:rPr>
          <w:rFonts w:cs="Arial"/>
          <w:color w:val="000000" w:themeColor="text1"/>
          <w:szCs w:val="24"/>
        </w:rPr>
        <w:t xml:space="preserve"> </w:t>
      </w:r>
      <w:r w:rsidR="00870DF8" w:rsidRPr="001177F3">
        <w:rPr>
          <w:rFonts w:cs="Arial"/>
          <w:color w:val="000000" w:themeColor="text1"/>
          <w:szCs w:val="24"/>
        </w:rPr>
        <w:t xml:space="preserve">implementation and milestones are </w:t>
      </w:r>
      <w:r w:rsidR="004A4F92" w:rsidRPr="001177F3">
        <w:rPr>
          <w:rFonts w:cs="Arial"/>
          <w:color w:val="000000" w:themeColor="text1"/>
          <w:szCs w:val="24"/>
        </w:rPr>
        <w:t xml:space="preserve">being </w:t>
      </w:r>
      <w:r w:rsidR="00870DF8" w:rsidRPr="001177F3">
        <w:rPr>
          <w:rFonts w:cs="Arial"/>
          <w:color w:val="000000" w:themeColor="text1"/>
          <w:szCs w:val="24"/>
        </w:rPr>
        <w:t>achieved</w:t>
      </w:r>
    </w:p>
    <w:p w14:paraId="23FEC3F8" w14:textId="77777777" w:rsidR="00EF0ECA" w:rsidRPr="001177F3" w:rsidRDefault="00EF0ECA" w:rsidP="00EF0ECA">
      <w:pPr>
        <w:pStyle w:val="ListParagraph"/>
        <w:ind w:left="360"/>
        <w:rPr>
          <w:rFonts w:cs="Arial"/>
          <w:color w:val="000000" w:themeColor="text1"/>
          <w:szCs w:val="24"/>
        </w:rPr>
      </w:pPr>
    </w:p>
    <w:p w14:paraId="7FB0BA69" w14:textId="77777777" w:rsidR="00870DF8" w:rsidRDefault="007114B2">
      <w:pPr>
        <w:pStyle w:val="ListParagraph"/>
        <w:numPr>
          <w:ilvl w:val="0"/>
          <w:numId w:val="37"/>
        </w:numPr>
        <w:rPr>
          <w:rFonts w:cs="Arial"/>
          <w:color w:val="000000" w:themeColor="text1"/>
          <w:szCs w:val="24"/>
        </w:rPr>
      </w:pPr>
      <w:r w:rsidRPr="001177F3">
        <w:rPr>
          <w:rFonts w:cs="Arial"/>
          <w:color w:val="000000" w:themeColor="text1"/>
          <w:szCs w:val="24"/>
        </w:rPr>
        <w:t xml:space="preserve">Develop measures to monitor progress of </w:t>
      </w:r>
      <w:r w:rsidR="00870DF8" w:rsidRPr="001177F3">
        <w:rPr>
          <w:rFonts w:cs="Arial"/>
          <w:color w:val="000000" w:themeColor="text1"/>
          <w:szCs w:val="24"/>
        </w:rPr>
        <w:t>implementation</w:t>
      </w:r>
      <w:r w:rsidRPr="001177F3">
        <w:rPr>
          <w:rFonts w:cs="Arial"/>
          <w:color w:val="000000" w:themeColor="text1"/>
          <w:szCs w:val="24"/>
        </w:rPr>
        <w:t xml:space="preserve"> of the strategy and provide an</w:t>
      </w:r>
      <w:r w:rsidR="00870DF8" w:rsidRPr="001177F3">
        <w:rPr>
          <w:rFonts w:cs="Arial"/>
          <w:color w:val="000000" w:themeColor="text1"/>
          <w:szCs w:val="24"/>
        </w:rPr>
        <w:t xml:space="preserve"> annual report on progress</w:t>
      </w:r>
    </w:p>
    <w:p w14:paraId="39EC4CA0" w14:textId="77777777" w:rsidR="00EF0ECA" w:rsidRPr="001177F3" w:rsidRDefault="00EF0ECA" w:rsidP="00EF0ECA">
      <w:pPr>
        <w:pStyle w:val="ListParagraph"/>
        <w:ind w:left="360"/>
        <w:rPr>
          <w:rFonts w:cs="Arial"/>
          <w:color w:val="000000" w:themeColor="text1"/>
          <w:szCs w:val="24"/>
        </w:rPr>
      </w:pPr>
    </w:p>
    <w:p w14:paraId="394460FB" w14:textId="77777777" w:rsidR="00870DF8" w:rsidRDefault="00870DF8">
      <w:pPr>
        <w:pStyle w:val="ListParagraph"/>
        <w:numPr>
          <w:ilvl w:val="0"/>
          <w:numId w:val="38"/>
        </w:numPr>
        <w:rPr>
          <w:rFonts w:cs="Arial"/>
          <w:color w:val="000000" w:themeColor="text1"/>
          <w:szCs w:val="24"/>
        </w:rPr>
      </w:pPr>
      <w:r w:rsidRPr="001177F3">
        <w:rPr>
          <w:rFonts w:cs="Arial"/>
          <w:color w:val="000000" w:themeColor="text1"/>
          <w:szCs w:val="24"/>
        </w:rPr>
        <w:t>The Quality, Safety and Improvement Committee will</w:t>
      </w:r>
      <w:r w:rsidR="007114B2" w:rsidRPr="001177F3">
        <w:rPr>
          <w:rFonts w:cs="Arial"/>
          <w:color w:val="000000" w:themeColor="text1"/>
          <w:szCs w:val="24"/>
        </w:rPr>
        <w:t xml:space="preserve"> provide Board level oversight and will</w:t>
      </w:r>
      <w:r w:rsidRPr="001177F3">
        <w:rPr>
          <w:rFonts w:cs="Arial"/>
          <w:color w:val="000000" w:themeColor="text1"/>
          <w:szCs w:val="24"/>
        </w:rPr>
        <w:t xml:space="preserve"> receive ass</w:t>
      </w:r>
      <w:r w:rsidR="007114B2" w:rsidRPr="001177F3">
        <w:rPr>
          <w:rFonts w:cs="Arial"/>
          <w:color w:val="000000" w:themeColor="text1"/>
          <w:szCs w:val="24"/>
        </w:rPr>
        <w:t>urance regarding implementation</w:t>
      </w:r>
    </w:p>
    <w:p w14:paraId="0F494245" w14:textId="77777777" w:rsidR="00EF0ECA" w:rsidRPr="001177F3" w:rsidRDefault="00EF0ECA" w:rsidP="00EF0ECA">
      <w:pPr>
        <w:pStyle w:val="ListParagraph"/>
        <w:ind w:left="360"/>
        <w:rPr>
          <w:rFonts w:cs="Arial"/>
          <w:color w:val="000000" w:themeColor="text1"/>
          <w:szCs w:val="24"/>
        </w:rPr>
      </w:pPr>
    </w:p>
    <w:p w14:paraId="088016AE" w14:textId="77777777" w:rsidR="00EF0ECA" w:rsidRDefault="00870DF8" w:rsidP="006F32AA">
      <w:pPr>
        <w:pStyle w:val="ListParagraph"/>
        <w:numPr>
          <w:ilvl w:val="0"/>
          <w:numId w:val="38"/>
        </w:numPr>
        <w:rPr>
          <w:rFonts w:cs="Arial"/>
          <w:color w:val="000000" w:themeColor="text1"/>
          <w:szCs w:val="24"/>
        </w:rPr>
      </w:pPr>
      <w:r w:rsidRPr="00EF0ECA">
        <w:rPr>
          <w:rFonts w:cs="Arial"/>
          <w:color w:val="000000" w:themeColor="text1"/>
          <w:szCs w:val="24"/>
        </w:rPr>
        <w:t xml:space="preserve">We </w:t>
      </w:r>
      <w:r w:rsidR="007114B2" w:rsidRPr="00EF0ECA">
        <w:rPr>
          <w:rFonts w:cs="Arial"/>
          <w:color w:val="000000" w:themeColor="text1"/>
          <w:szCs w:val="24"/>
        </w:rPr>
        <w:t>will wo</w:t>
      </w:r>
      <w:r w:rsidR="00EF0ECA">
        <w:rPr>
          <w:rFonts w:cs="Arial"/>
          <w:color w:val="000000" w:themeColor="text1"/>
          <w:szCs w:val="24"/>
        </w:rPr>
        <w:t>rk with other key leads from</w:t>
      </w:r>
      <w:r w:rsidR="007114B2" w:rsidRPr="00EF0ECA">
        <w:rPr>
          <w:rFonts w:cs="Arial"/>
          <w:color w:val="000000" w:themeColor="text1"/>
          <w:szCs w:val="24"/>
        </w:rPr>
        <w:t xml:space="preserve"> enabling functions and Directorates to take an integrated approach to implementation of this strategy</w:t>
      </w:r>
      <w:r w:rsidR="00EF0ECA" w:rsidRPr="00EF0ECA">
        <w:rPr>
          <w:rFonts w:cs="Arial"/>
          <w:color w:val="000000" w:themeColor="text1"/>
          <w:szCs w:val="24"/>
        </w:rPr>
        <w:t xml:space="preserve"> where there are clear interdependencies</w:t>
      </w:r>
      <w:r w:rsidR="007114B2" w:rsidRPr="00EF0ECA">
        <w:rPr>
          <w:rFonts w:cs="Arial"/>
          <w:color w:val="000000" w:themeColor="text1"/>
          <w:szCs w:val="24"/>
        </w:rPr>
        <w:t xml:space="preserve">, to achieve better coordination and alignment </w:t>
      </w:r>
      <w:r w:rsidR="00EF0ECA">
        <w:rPr>
          <w:rFonts w:cs="Arial"/>
          <w:color w:val="000000" w:themeColor="text1"/>
          <w:szCs w:val="24"/>
        </w:rPr>
        <w:t>in our approach</w:t>
      </w:r>
    </w:p>
    <w:p w14:paraId="34F2BADF" w14:textId="77777777" w:rsidR="00EF0ECA" w:rsidRPr="00EF0ECA" w:rsidRDefault="00EF0ECA" w:rsidP="00EF0ECA">
      <w:pPr>
        <w:pStyle w:val="ListParagraph"/>
        <w:rPr>
          <w:rFonts w:cs="Arial"/>
          <w:color w:val="000000" w:themeColor="text1"/>
          <w:szCs w:val="24"/>
        </w:rPr>
      </w:pPr>
    </w:p>
    <w:p w14:paraId="5EF7D68D" w14:textId="77777777" w:rsidR="007114B2" w:rsidRDefault="00A14F12" w:rsidP="001177F3">
      <w:pPr>
        <w:pStyle w:val="ListParagraph"/>
        <w:numPr>
          <w:ilvl w:val="0"/>
          <w:numId w:val="38"/>
        </w:numPr>
        <w:rPr>
          <w:rFonts w:cs="Arial"/>
          <w:color w:val="000000" w:themeColor="text1"/>
          <w:szCs w:val="24"/>
        </w:rPr>
      </w:pPr>
      <w:r>
        <w:rPr>
          <w:rFonts w:cs="Arial"/>
          <w:color w:val="000000" w:themeColor="text1"/>
          <w:szCs w:val="24"/>
        </w:rPr>
        <w:t>We will</w:t>
      </w:r>
      <w:r w:rsidR="007114B2">
        <w:rPr>
          <w:rFonts w:cs="Arial"/>
          <w:color w:val="000000" w:themeColor="text1"/>
          <w:szCs w:val="24"/>
        </w:rPr>
        <w:t xml:space="preserve"> communicate and engage staff as part of year one of the </w:t>
      </w:r>
      <w:r w:rsidR="006E1DAB">
        <w:rPr>
          <w:rFonts w:cs="Arial"/>
          <w:color w:val="000000" w:themeColor="text1"/>
          <w:szCs w:val="24"/>
        </w:rPr>
        <w:t>implementation of this strategy</w:t>
      </w:r>
    </w:p>
    <w:p w14:paraId="64EEBB62" w14:textId="77777777" w:rsidR="00EF0ECA" w:rsidRPr="00EF0ECA" w:rsidRDefault="00EF0ECA" w:rsidP="00EF0ECA">
      <w:pPr>
        <w:pStyle w:val="ListParagraph"/>
        <w:rPr>
          <w:rFonts w:cs="Arial"/>
          <w:color w:val="000000" w:themeColor="text1"/>
          <w:szCs w:val="24"/>
        </w:rPr>
      </w:pPr>
    </w:p>
    <w:p w14:paraId="3597887A" w14:textId="77777777" w:rsidR="007114B2" w:rsidRDefault="007114B2" w:rsidP="001177F3">
      <w:pPr>
        <w:pStyle w:val="ListParagraph"/>
        <w:numPr>
          <w:ilvl w:val="0"/>
          <w:numId w:val="38"/>
        </w:numPr>
        <w:rPr>
          <w:rFonts w:cs="Arial"/>
          <w:color w:val="000000" w:themeColor="text1"/>
          <w:szCs w:val="24"/>
        </w:rPr>
      </w:pPr>
      <w:r>
        <w:rPr>
          <w:rFonts w:cs="Arial"/>
          <w:color w:val="000000" w:themeColor="text1"/>
          <w:szCs w:val="24"/>
        </w:rPr>
        <w:t xml:space="preserve">Undertake a training and resource needs analysis </w:t>
      </w:r>
      <w:r w:rsidR="00A14F12">
        <w:rPr>
          <w:rFonts w:cs="Arial"/>
          <w:color w:val="000000" w:themeColor="text1"/>
          <w:szCs w:val="24"/>
        </w:rPr>
        <w:t>to recommend future resour</w:t>
      </w:r>
      <w:r w:rsidR="00EF0ECA">
        <w:rPr>
          <w:rFonts w:cs="Arial"/>
          <w:color w:val="000000" w:themeColor="text1"/>
          <w:szCs w:val="24"/>
        </w:rPr>
        <w:t>ce and investment requirements</w:t>
      </w:r>
      <w:r w:rsidR="00A14F12">
        <w:rPr>
          <w:rFonts w:cs="Arial"/>
          <w:color w:val="000000" w:themeColor="text1"/>
          <w:szCs w:val="24"/>
        </w:rPr>
        <w:t xml:space="preserve"> </w:t>
      </w:r>
    </w:p>
    <w:p w14:paraId="115B7D0D" w14:textId="77777777" w:rsidR="00EF0ECA" w:rsidRPr="00EF0ECA" w:rsidRDefault="00EF0ECA" w:rsidP="00EF0ECA">
      <w:pPr>
        <w:pStyle w:val="ListParagraph"/>
        <w:rPr>
          <w:rFonts w:cs="Arial"/>
          <w:color w:val="000000" w:themeColor="text1"/>
          <w:szCs w:val="24"/>
        </w:rPr>
      </w:pPr>
    </w:p>
    <w:p w14:paraId="7DD90F32" w14:textId="77777777" w:rsidR="00870DF8" w:rsidRPr="007114B2" w:rsidRDefault="007114B2" w:rsidP="001177F3">
      <w:pPr>
        <w:pStyle w:val="ListParagraph"/>
        <w:numPr>
          <w:ilvl w:val="0"/>
          <w:numId w:val="38"/>
        </w:numPr>
        <w:rPr>
          <w:rFonts w:cs="Arial"/>
          <w:color w:val="000000" w:themeColor="text1"/>
          <w:szCs w:val="24"/>
        </w:rPr>
      </w:pPr>
      <w:r>
        <w:rPr>
          <w:rFonts w:cs="Arial"/>
          <w:color w:val="000000" w:themeColor="text1"/>
          <w:szCs w:val="24"/>
        </w:rPr>
        <w:t>Establishment of a</w:t>
      </w:r>
      <w:r w:rsidR="00870DF8" w:rsidRPr="007114B2">
        <w:rPr>
          <w:rFonts w:cs="Arial"/>
          <w:color w:val="000000" w:themeColor="text1"/>
          <w:szCs w:val="24"/>
        </w:rPr>
        <w:t xml:space="preserve"> Quality Improvement Hub</w:t>
      </w:r>
      <w:r>
        <w:rPr>
          <w:rFonts w:cs="Arial"/>
          <w:color w:val="000000" w:themeColor="text1"/>
          <w:szCs w:val="24"/>
        </w:rPr>
        <w:t>, with a programme which supports the strategy implementation</w:t>
      </w:r>
    </w:p>
    <w:p w14:paraId="0B28E934" w14:textId="77777777" w:rsidR="00870DF8" w:rsidRPr="00870DF8" w:rsidRDefault="00870DF8" w:rsidP="001177F3">
      <w:pPr>
        <w:rPr>
          <w:rFonts w:ascii="Verdana" w:hAnsi="Verdana" w:cs="Arial"/>
          <w:color w:val="000000" w:themeColor="text1"/>
          <w:szCs w:val="24"/>
        </w:rPr>
      </w:pPr>
    </w:p>
    <w:p w14:paraId="5814101D" w14:textId="77777777" w:rsidR="00DE7297" w:rsidRDefault="00DE7297" w:rsidP="00FA4663">
      <w:pPr>
        <w:pStyle w:val="Heading1"/>
      </w:pPr>
      <w:bookmarkStart w:id="26" w:name="_Toc71814964"/>
      <w:r w:rsidRPr="00DE7297">
        <w:lastRenderedPageBreak/>
        <w:t>References:</w:t>
      </w:r>
      <w:bookmarkEnd w:id="26"/>
    </w:p>
    <w:p w14:paraId="14BB1BA1" w14:textId="77777777" w:rsidR="00D07213" w:rsidRPr="00D07213" w:rsidRDefault="00D07213" w:rsidP="00D07213">
      <w:pPr>
        <w:rPr>
          <w:lang w:val="en-US"/>
        </w:rPr>
      </w:pPr>
    </w:p>
    <w:p w14:paraId="691FA2F6" w14:textId="77777777" w:rsidR="00DE7297" w:rsidRPr="00D07213" w:rsidRDefault="00DE7297" w:rsidP="00D07213">
      <w:r w:rsidRPr="00D07213">
        <w:t>1. The IHI Triple Aim Initiative. Better care for individuals, Better Health for Populations, and Lower per capita costs</w:t>
      </w:r>
    </w:p>
    <w:p w14:paraId="7DBBAF66" w14:textId="77777777" w:rsidR="00DE7297" w:rsidRPr="00DE7297" w:rsidRDefault="00133810" w:rsidP="00D07213">
      <w:pPr>
        <w:rPr>
          <w:rFonts w:eastAsiaTheme="majorEastAsia" w:cs="Arial"/>
          <w:color w:val="000000" w:themeColor="text1"/>
          <w:szCs w:val="24"/>
          <w:u w:val="single"/>
          <w:lang w:val="en-US"/>
        </w:rPr>
      </w:pPr>
      <w:hyperlink r:id="rId26" w:history="1">
        <w:r w:rsidR="00DE7297" w:rsidRPr="00DE7297">
          <w:rPr>
            <w:rFonts w:cs="Arial"/>
            <w:color w:val="0000FF"/>
            <w:szCs w:val="24"/>
            <w:u w:val="single"/>
          </w:rPr>
          <w:t>The IHI Triple Aim | IHI - Institute for Healthcare Improvement</w:t>
        </w:r>
      </w:hyperlink>
    </w:p>
    <w:p w14:paraId="2444DBCF" w14:textId="77777777" w:rsidR="00DE7297" w:rsidRPr="00DE7297" w:rsidRDefault="00DE7297" w:rsidP="00D07213">
      <w:pPr>
        <w:rPr>
          <w:rFonts w:cs="Arial"/>
          <w:color w:val="000000" w:themeColor="text1"/>
          <w:szCs w:val="24"/>
        </w:rPr>
      </w:pPr>
    </w:p>
    <w:p w14:paraId="00B16281" w14:textId="77777777" w:rsidR="00DE7297" w:rsidRPr="00DE7297" w:rsidRDefault="00DE7297" w:rsidP="00D07213">
      <w:pPr>
        <w:rPr>
          <w:rFonts w:eastAsia="Times New Roman" w:cs="Arial"/>
          <w:bCs/>
          <w:color w:val="1F1F1F"/>
          <w:kern w:val="36"/>
          <w:szCs w:val="24"/>
          <w:lang w:eastAsia="en-GB"/>
        </w:rPr>
      </w:pPr>
      <w:r w:rsidRPr="00DE7297">
        <w:rPr>
          <w:rFonts w:eastAsiaTheme="majorEastAsia" w:cs="Arial"/>
          <w:b/>
          <w:color w:val="000000" w:themeColor="text1"/>
          <w:szCs w:val="24"/>
        </w:rPr>
        <w:t xml:space="preserve">2. </w:t>
      </w:r>
      <w:r w:rsidRPr="00DE7297">
        <w:rPr>
          <w:rFonts w:eastAsia="Times New Roman" w:cs="Arial"/>
          <w:bCs/>
          <w:color w:val="1F1F1F"/>
          <w:kern w:val="36"/>
          <w:szCs w:val="24"/>
          <w:lang w:eastAsia="en-GB"/>
        </w:rPr>
        <w:t>A healthier Wales: long term plan for health and social care. Welsh Government.</w:t>
      </w:r>
      <w:r w:rsidR="00F02A18">
        <w:rPr>
          <w:rFonts w:eastAsia="Times New Roman" w:cs="Arial"/>
          <w:bCs/>
          <w:color w:val="1F1F1F"/>
          <w:kern w:val="36"/>
          <w:szCs w:val="24"/>
          <w:lang w:eastAsia="en-GB"/>
        </w:rPr>
        <w:t xml:space="preserve"> (</w:t>
      </w:r>
      <w:r w:rsidRPr="00DE7297">
        <w:rPr>
          <w:rFonts w:eastAsia="Times New Roman" w:cs="Arial"/>
          <w:bCs/>
          <w:color w:val="1F1F1F"/>
          <w:kern w:val="36"/>
          <w:szCs w:val="24"/>
          <w:lang w:eastAsia="en-GB"/>
        </w:rPr>
        <w:t>2018</w:t>
      </w:r>
      <w:r w:rsidR="00F02A18">
        <w:rPr>
          <w:rFonts w:eastAsia="Times New Roman" w:cs="Arial"/>
          <w:bCs/>
          <w:color w:val="1F1F1F"/>
          <w:kern w:val="36"/>
          <w:szCs w:val="24"/>
          <w:lang w:eastAsia="en-GB"/>
        </w:rPr>
        <w:t>)</w:t>
      </w:r>
    </w:p>
    <w:p w14:paraId="301C9B39" w14:textId="77777777" w:rsidR="00DE7297" w:rsidRPr="00DE7297" w:rsidRDefault="00133810" w:rsidP="00D07213">
      <w:pPr>
        <w:rPr>
          <w:rFonts w:cs="Arial"/>
          <w:szCs w:val="24"/>
          <w:lang w:eastAsia="en-GB"/>
        </w:rPr>
      </w:pPr>
      <w:hyperlink r:id="rId27" w:history="1">
        <w:r w:rsidR="00DE7297" w:rsidRPr="00DE7297">
          <w:rPr>
            <w:rFonts w:cs="Arial"/>
            <w:color w:val="0000FF"/>
            <w:szCs w:val="24"/>
            <w:u w:val="single"/>
          </w:rPr>
          <w:t>A healthier Wales: long term plan for health and social care | GOV.WALES</w:t>
        </w:r>
      </w:hyperlink>
    </w:p>
    <w:p w14:paraId="547BA190" w14:textId="77777777" w:rsidR="00DE7297" w:rsidRPr="00DE7297" w:rsidRDefault="00DE7297" w:rsidP="00D07213">
      <w:pPr>
        <w:rPr>
          <w:rFonts w:cs="Arial"/>
          <w:b/>
          <w:color w:val="FFC000"/>
          <w:szCs w:val="24"/>
        </w:rPr>
      </w:pPr>
    </w:p>
    <w:p w14:paraId="25F1FE13" w14:textId="77777777" w:rsidR="00DE7297" w:rsidRPr="00DE7297" w:rsidRDefault="00DE7297" w:rsidP="00D07213">
      <w:pPr>
        <w:rPr>
          <w:rFonts w:cs="Arial"/>
          <w:color w:val="000000" w:themeColor="text1"/>
          <w:szCs w:val="24"/>
        </w:rPr>
      </w:pPr>
      <w:r w:rsidRPr="00DE7297">
        <w:rPr>
          <w:rFonts w:cs="Arial"/>
          <w:b/>
          <w:color w:val="000000" w:themeColor="text1"/>
          <w:szCs w:val="24"/>
        </w:rPr>
        <w:t>3.</w:t>
      </w:r>
      <w:r w:rsidRPr="00DE7297">
        <w:rPr>
          <w:rFonts w:cs="Arial"/>
          <w:color w:val="000000" w:themeColor="text1"/>
          <w:szCs w:val="24"/>
        </w:rPr>
        <w:t xml:space="preserve"> Health and Social Care (Quality and Engagement) (Wales) ACT.</w:t>
      </w:r>
    </w:p>
    <w:p w14:paraId="4FACD826" w14:textId="77777777" w:rsidR="00DE7297" w:rsidRPr="00DE7297" w:rsidRDefault="00DE7297" w:rsidP="00D07213">
      <w:pPr>
        <w:rPr>
          <w:rFonts w:cs="Arial"/>
          <w:color w:val="000000" w:themeColor="text1"/>
          <w:szCs w:val="24"/>
        </w:rPr>
      </w:pPr>
      <w:r w:rsidRPr="00DE7297">
        <w:rPr>
          <w:rFonts w:cs="Arial"/>
          <w:color w:val="000000" w:themeColor="text1"/>
          <w:szCs w:val="24"/>
        </w:rPr>
        <w:t>Explanatory Memorandum incorporating the Regulatory Impact Assessment and Explanatory Notes</w:t>
      </w:r>
      <w:r w:rsidR="00F02A18">
        <w:rPr>
          <w:rFonts w:cs="Arial"/>
          <w:color w:val="000000" w:themeColor="text1"/>
          <w:szCs w:val="24"/>
        </w:rPr>
        <w:t>.</w:t>
      </w:r>
      <w:r w:rsidRPr="00DE7297">
        <w:rPr>
          <w:rFonts w:cs="Arial"/>
          <w:color w:val="000000" w:themeColor="text1"/>
          <w:szCs w:val="24"/>
        </w:rPr>
        <w:t xml:space="preserve"> </w:t>
      </w:r>
      <w:r w:rsidR="00F02A18" w:rsidRPr="00DE7297">
        <w:rPr>
          <w:rFonts w:cs="Arial"/>
          <w:color w:val="000000" w:themeColor="text1"/>
          <w:szCs w:val="24"/>
        </w:rPr>
        <w:t>Welsh Government</w:t>
      </w:r>
      <w:r w:rsidR="00F02A18">
        <w:rPr>
          <w:rFonts w:cs="Arial"/>
          <w:color w:val="000000" w:themeColor="text1"/>
          <w:szCs w:val="24"/>
        </w:rPr>
        <w:t>. (</w:t>
      </w:r>
      <w:r w:rsidRPr="00DE7297">
        <w:rPr>
          <w:rFonts w:cs="Arial"/>
          <w:color w:val="000000" w:themeColor="text1"/>
          <w:szCs w:val="24"/>
        </w:rPr>
        <w:t>June 2020</w:t>
      </w:r>
      <w:r w:rsidR="00F02A18">
        <w:rPr>
          <w:rFonts w:cs="Arial"/>
          <w:color w:val="000000" w:themeColor="text1"/>
          <w:szCs w:val="24"/>
        </w:rPr>
        <w:t>)</w:t>
      </w:r>
      <w:r w:rsidRPr="00DE7297">
        <w:rPr>
          <w:rFonts w:cs="Arial"/>
          <w:color w:val="000000" w:themeColor="text1"/>
          <w:szCs w:val="24"/>
        </w:rPr>
        <w:t xml:space="preserve">. </w:t>
      </w:r>
    </w:p>
    <w:p w14:paraId="34ECFAF4" w14:textId="77777777" w:rsidR="00DE7297" w:rsidRPr="00DE7297" w:rsidRDefault="00133810" w:rsidP="00D07213">
      <w:pPr>
        <w:rPr>
          <w:rFonts w:cs="Arial"/>
          <w:szCs w:val="24"/>
        </w:rPr>
      </w:pPr>
      <w:hyperlink r:id="rId28" w:history="1">
        <w:proofErr w:type="gramStart"/>
        <w:r w:rsidR="00DE7297" w:rsidRPr="00DE7297">
          <w:rPr>
            <w:rFonts w:cs="Arial"/>
            <w:color w:val="0000FF"/>
            <w:szCs w:val="24"/>
            <w:u w:val="single"/>
          </w:rPr>
          <w:t>health-and-social-care-quality-and-engagement-wales-act-explanatory-memorandum.pdf</w:t>
        </w:r>
        <w:proofErr w:type="gramEnd"/>
        <w:r w:rsidR="00DE7297" w:rsidRPr="00DE7297">
          <w:rPr>
            <w:rFonts w:cs="Arial"/>
            <w:color w:val="0000FF"/>
            <w:szCs w:val="24"/>
            <w:u w:val="single"/>
          </w:rPr>
          <w:t xml:space="preserve"> (</w:t>
        </w:r>
        <w:proofErr w:type="spellStart"/>
        <w:r w:rsidR="00DE7297" w:rsidRPr="00DE7297">
          <w:rPr>
            <w:rFonts w:cs="Arial"/>
            <w:color w:val="0000FF"/>
            <w:szCs w:val="24"/>
            <w:u w:val="single"/>
          </w:rPr>
          <w:t>gov.wales</w:t>
        </w:r>
        <w:proofErr w:type="spellEnd"/>
        <w:r w:rsidR="00DE7297" w:rsidRPr="00DE7297">
          <w:rPr>
            <w:rFonts w:cs="Arial"/>
            <w:color w:val="0000FF"/>
            <w:szCs w:val="24"/>
            <w:u w:val="single"/>
          </w:rPr>
          <w:t>)</w:t>
        </w:r>
      </w:hyperlink>
    </w:p>
    <w:p w14:paraId="0264319E" w14:textId="77777777" w:rsidR="00DE7297" w:rsidRPr="00DE7297" w:rsidRDefault="00DE7297" w:rsidP="00D07213">
      <w:pPr>
        <w:rPr>
          <w:rFonts w:cs="Arial"/>
          <w:b/>
          <w:color w:val="FFC000"/>
          <w:szCs w:val="24"/>
        </w:rPr>
      </w:pPr>
    </w:p>
    <w:p w14:paraId="58D03F1B" w14:textId="77777777" w:rsidR="00DE7297" w:rsidRPr="00DE7297" w:rsidRDefault="00DE7297" w:rsidP="00D07213">
      <w:pPr>
        <w:rPr>
          <w:rFonts w:cs="Arial"/>
          <w:color w:val="000000" w:themeColor="text1"/>
          <w:szCs w:val="24"/>
        </w:rPr>
      </w:pPr>
      <w:r w:rsidRPr="00DE7297">
        <w:rPr>
          <w:rFonts w:cs="Arial"/>
          <w:b/>
          <w:color w:val="000000" w:themeColor="text1"/>
          <w:szCs w:val="24"/>
        </w:rPr>
        <w:t>4.</w:t>
      </w:r>
      <w:r w:rsidRPr="00DE7297">
        <w:rPr>
          <w:rFonts w:cs="Arial"/>
          <w:color w:val="000000" w:themeColor="text1"/>
          <w:szCs w:val="24"/>
        </w:rPr>
        <w:t xml:space="preserve"> Consensus Statement on Quality in the Public Health System .U.S. Department of Health and Human Services Office of Public Health and Science Office of the Assistant Secretary for Health Public Health Quality Forum</w:t>
      </w:r>
      <w:r w:rsidR="00F02A18">
        <w:rPr>
          <w:rFonts w:cs="Arial"/>
          <w:color w:val="000000" w:themeColor="text1"/>
          <w:szCs w:val="24"/>
        </w:rPr>
        <w:t>.</w:t>
      </w:r>
      <w:r w:rsidRPr="00DE7297">
        <w:rPr>
          <w:rFonts w:cs="Arial"/>
          <w:color w:val="000000" w:themeColor="text1"/>
          <w:szCs w:val="24"/>
        </w:rPr>
        <w:t xml:space="preserve"> </w:t>
      </w:r>
      <w:r w:rsidR="00F02A18">
        <w:rPr>
          <w:rFonts w:cs="Arial"/>
          <w:color w:val="000000" w:themeColor="text1"/>
          <w:szCs w:val="24"/>
        </w:rPr>
        <w:t>(</w:t>
      </w:r>
      <w:r w:rsidRPr="00DE7297">
        <w:rPr>
          <w:rFonts w:cs="Arial"/>
          <w:color w:val="000000" w:themeColor="text1"/>
          <w:szCs w:val="24"/>
        </w:rPr>
        <w:t>August 2008</w:t>
      </w:r>
      <w:r w:rsidR="00F02A18">
        <w:rPr>
          <w:rFonts w:cs="Arial"/>
          <w:color w:val="000000" w:themeColor="text1"/>
          <w:szCs w:val="24"/>
        </w:rPr>
        <w:t>)</w:t>
      </w:r>
      <w:r w:rsidRPr="00DE7297">
        <w:rPr>
          <w:rFonts w:cs="Arial"/>
          <w:color w:val="000000" w:themeColor="text1"/>
          <w:szCs w:val="24"/>
        </w:rPr>
        <w:t xml:space="preserve"> </w:t>
      </w:r>
    </w:p>
    <w:p w14:paraId="4811DE4E" w14:textId="77777777" w:rsidR="00DE7297" w:rsidRPr="00DE7297" w:rsidRDefault="00133810" w:rsidP="00D07213">
      <w:pPr>
        <w:rPr>
          <w:rFonts w:cs="Arial"/>
          <w:szCs w:val="24"/>
        </w:rPr>
      </w:pPr>
      <w:hyperlink r:id="rId29" w:history="1">
        <w:r w:rsidR="00DE7297" w:rsidRPr="00DE7297">
          <w:rPr>
            <w:rFonts w:cs="Arial"/>
            <w:color w:val="0000FF"/>
            <w:szCs w:val="24"/>
            <w:u w:val="single"/>
          </w:rPr>
          <w:t>Consensus Statement on Quality in the Public Health System (apha.org)</w:t>
        </w:r>
      </w:hyperlink>
    </w:p>
    <w:p w14:paraId="708A2B9A" w14:textId="77777777" w:rsidR="00DE7297" w:rsidRPr="00DE7297" w:rsidRDefault="00DE7297" w:rsidP="00D07213">
      <w:pPr>
        <w:rPr>
          <w:rFonts w:cs="Arial"/>
          <w:szCs w:val="24"/>
        </w:rPr>
      </w:pPr>
    </w:p>
    <w:p w14:paraId="7FB7A7E8" w14:textId="77777777" w:rsidR="00DE7297" w:rsidRPr="00DE7297" w:rsidRDefault="00DE7297" w:rsidP="00D07213">
      <w:pPr>
        <w:rPr>
          <w:rFonts w:cs="Arial"/>
          <w:color w:val="000000" w:themeColor="text1"/>
          <w:szCs w:val="24"/>
        </w:rPr>
      </w:pPr>
      <w:r w:rsidRPr="00DE7297">
        <w:rPr>
          <w:rFonts w:cs="Arial"/>
          <w:b/>
          <w:color w:val="000000" w:themeColor="text1"/>
          <w:szCs w:val="24"/>
        </w:rPr>
        <w:t>As cited in</w:t>
      </w:r>
      <w:r w:rsidRPr="00DE7297">
        <w:rPr>
          <w:rFonts w:cs="Arial"/>
          <w:color w:val="000000" w:themeColor="text1"/>
          <w:szCs w:val="24"/>
        </w:rPr>
        <w:t>:</w:t>
      </w:r>
    </w:p>
    <w:p w14:paraId="43B15DF3" w14:textId="77777777" w:rsidR="00DE7297" w:rsidRPr="00DE7297" w:rsidRDefault="00DE7297" w:rsidP="00D07213">
      <w:pPr>
        <w:rPr>
          <w:rFonts w:eastAsia="Times New Roman" w:cs="Arial"/>
          <w:color w:val="000000" w:themeColor="text1"/>
          <w:szCs w:val="24"/>
          <w:lang w:eastAsia="en-GB"/>
        </w:rPr>
      </w:pPr>
      <w:r w:rsidRPr="00DE7297">
        <w:rPr>
          <w:rFonts w:eastAsia="Times New Roman" w:cs="Arial"/>
          <w:bCs/>
          <w:color w:val="000000" w:themeColor="text1"/>
          <w:szCs w:val="24"/>
          <w:lang w:eastAsia="en-GB"/>
        </w:rPr>
        <w:t>Toward Quality Measures for Population Health and the Leading Health Indicators.</w:t>
      </w:r>
      <w:r w:rsidRPr="00DE7297">
        <w:rPr>
          <w:rFonts w:eastAsia="Times New Roman" w:cs="Arial"/>
          <w:color w:val="000000" w:themeColor="text1"/>
          <w:szCs w:val="24"/>
          <w:lang w:eastAsia="en-GB"/>
        </w:rPr>
        <w:t xml:space="preserve"> Committee on Quality Measures for the Healthy People Leading Health Indicators; Board on Population Health and Health Practice; Institute of Medicine. Washington (DC): </w:t>
      </w:r>
      <w:hyperlink r:id="rId30" w:history="1">
        <w:r w:rsidRPr="00DE7297">
          <w:rPr>
            <w:rFonts w:eastAsia="Times New Roman" w:cs="Arial"/>
            <w:color w:val="000000" w:themeColor="text1"/>
            <w:szCs w:val="24"/>
            <w:u w:val="single"/>
            <w:lang w:eastAsia="en-GB"/>
          </w:rPr>
          <w:t>National Academies Press (US)</w:t>
        </w:r>
      </w:hyperlink>
      <w:r w:rsidRPr="00DE7297">
        <w:rPr>
          <w:rFonts w:eastAsia="Times New Roman" w:cs="Arial"/>
          <w:color w:val="000000" w:themeColor="text1"/>
          <w:szCs w:val="24"/>
          <w:lang w:eastAsia="en-GB"/>
        </w:rPr>
        <w:t>; 2013 Apr 9.</w:t>
      </w:r>
    </w:p>
    <w:p w14:paraId="066E180F" w14:textId="77777777" w:rsidR="00DE7297" w:rsidRPr="00DE7297" w:rsidRDefault="00DE7297" w:rsidP="00D07213">
      <w:pPr>
        <w:rPr>
          <w:rFonts w:cs="Arial"/>
          <w:color w:val="0000FF"/>
          <w:szCs w:val="24"/>
          <w:u w:val="single"/>
        </w:rPr>
      </w:pPr>
      <w:r w:rsidRPr="00DE7297">
        <w:rPr>
          <w:rFonts w:cs="Arial"/>
          <w:szCs w:val="24"/>
        </w:rPr>
        <w:t xml:space="preserve"> </w:t>
      </w:r>
      <w:r w:rsidRPr="00DE7297">
        <w:rPr>
          <w:rFonts w:cs="Arial"/>
          <w:szCs w:val="24"/>
        </w:rPr>
        <w:fldChar w:fldCharType="begin"/>
      </w:r>
      <w:r w:rsidRPr="00DE7297">
        <w:rPr>
          <w:rFonts w:cs="Arial"/>
          <w:szCs w:val="24"/>
        </w:rPr>
        <w:instrText xml:space="preserve"> HYPERLINK "https://www.ncbi.nlm.nih.gov/books/NBK202185/" </w:instrText>
      </w:r>
      <w:r w:rsidRPr="00DE7297">
        <w:rPr>
          <w:rFonts w:cs="Arial"/>
          <w:szCs w:val="24"/>
        </w:rPr>
        <w:fldChar w:fldCharType="separate"/>
      </w:r>
      <w:r w:rsidRPr="00DE7297">
        <w:rPr>
          <w:rFonts w:cs="Arial"/>
          <w:color w:val="0000FF"/>
          <w:szCs w:val="24"/>
          <w:u w:val="single"/>
        </w:rPr>
        <w:t xml:space="preserve">Introduction and Context - Toward Quality Measures for Population Health and the   </w:t>
      </w:r>
    </w:p>
    <w:p w14:paraId="489DB6B0" w14:textId="77777777" w:rsidR="00DE7297" w:rsidRPr="00DE7297" w:rsidRDefault="00DE7297" w:rsidP="00D07213">
      <w:pPr>
        <w:rPr>
          <w:rFonts w:cs="Arial"/>
          <w:szCs w:val="24"/>
        </w:rPr>
      </w:pPr>
      <w:r w:rsidRPr="00DE7297">
        <w:rPr>
          <w:rFonts w:cs="Arial"/>
          <w:color w:val="0000FF"/>
          <w:szCs w:val="24"/>
        </w:rPr>
        <w:t xml:space="preserve"> </w:t>
      </w:r>
      <w:r w:rsidRPr="00DE7297">
        <w:rPr>
          <w:rFonts w:cs="Arial"/>
          <w:color w:val="0000FF"/>
          <w:szCs w:val="24"/>
          <w:u w:val="single"/>
        </w:rPr>
        <w:t>Leading Health Indicators - NCBI Bookshelf (nih.gov)</w:t>
      </w:r>
      <w:r w:rsidRPr="00DE7297">
        <w:rPr>
          <w:rFonts w:cs="Arial"/>
          <w:szCs w:val="24"/>
        </w:rPr>
        <w:fldChar w:fldCharType="end"/>
      </w:r>
    </w:p>
    <w:p w14:paraId="65766377" w14:textId="77777777" w:rsidR="00DE7297" w:rsidRPr="00DE7297" w:rsidRDefault="00DE7297" w:rsidP="00D07213">
      <w:pPr>
        <w:rPr>
          <w:rFonts w:eastAsia="Times New Roman" w:cs="Arial"/>
          <w:b/>
          <w:noProof/>
          <w:color w:val="000000" w:themeColor="text1"/>
          <w:szCs w:val="24"/>
          <w:lang w:eastAsia="en-GB"/>
        </w:rPr>
      </w:pPr>
    </w:p>
    <w:p w14:paraId="09D2AACB" w14:textId="77777777" w:rsidR="00DE7297" w:rsidRPr="00DE7297" w:rsidRDefault="00DE7297" w:rsidP="00D07213">
      <w:pPr>
        <w:rPr>
          <w:rFonts w:cs="Arial"/>
          <w:color w:val="000000" w:themeColor="text1"/>
          <w:szCs w:val="24"/>
        </w:rPr>
      </w:pPr>
      <w:r w:rsidRPr="00DE7297">
        <w:rPr>
          <w:rFonts w:cs="Arial"/>
          <w:b/>
          <w:color w:val="000000" w:themeColor="text1"/>
          <w:szCs w:val="24"/>
        </w:rPr>
        <w:t>5.</w:t>
      </w:r>
      <w:r w:rsidRPr="00DE7297">
        <w:rPr>
          <w:rFonts w:cs="Arial"/>
          <w:color w:val="000000" w:themeColor="text1"/>
          <w:szCs w:val="24"/>
        </w:rPr>
        <w:t xml:space="preserve"> Quadruple Aim. A Healthier Wales: Our Plan for Health and Social care. </w:t>
      </w:r>
      <w:r w:rsidR="00F02A18">
        <w:rPr>
          <w:rFonts w:cs="Arial"/>
          <w:color w:val="000000" w:themeColor="text1"/>
          <w:szCs w:val="24"/>
        </w:rPr>
        <w:t>(</w:t>
      </w:r>
      <w:r w:rsidRPr="00DE7297">
        <w:rPr>
          <w:rFonts w:cs="Arial"/>
          <w:color w:val="000000" w:themeColor="text1"/>
          <w:szCs w:val="24"/>
        </w:rPr>
        <w:t>June 2018</w:t>
      </w:r>
      <w:r w:rsidR="00F02A18">
        <w:rPr>
          <w:rFonts w:cs="Arial"/>
          <w:color w:val="000000" w:themeColor="text1"/>
          <w:szCs w:val="24"/>
        </w:rPr>
        <w:t>)</w:t>
      </w:r>
    </w:p>
    <w:p w14:paraId="71EEEA10" w14:textId="77777777" w:rsidR="00DE7297" w:rsidRPr="00DE7297" w:rsidRDefault="00133810" w:rsidP="00D07213">
      <w:pPr>
        <w:rPr>
          <w:rFonts w:cs="Arial"/>
          <w:szCs w:val="24"/>
        </w:rPr>
      </w:pPr>
      <w:hyperlink r:id="rId31" w:history="1">
        <w:r w:rsidR="00DE7297" w:rsidRPr="00DE7297">
          <w:rPr>
            <w:rFonts w:cs="Arial"/>
            <w:color w:val="0000FF"/>
            <w:szCs w:val="24"/>
            <w:u w:val="single"/>
          </w:rPr>
          <w:t>A Healthier Wales (</w:t>
        </w:r>
        <w:proofErr w:type="spellStart"/>
        <w:r w:rsidR="00DE7297" w:rsidRPr="00DE7297">
          <w:rPr>
            <w:rFonts w:cs="Arial"/>
            <w:color w:val="0000FF"/>
            <w:szCs w:val="24"/>
            <w:u w:val="single"/>
          </w:rPr>
          <w:t>gov.wales</w:t>
        </w:r>
        <w:proofErr w:type="spellEnd"/>
        <w:r w:rsidR="00DE7297" w:rsidRPr="00DE7297">
          <w:rPr>
            <w:rFonts w:cs="Arial"/>
            <w:color w:val="0000FF"/>
            <w:szCs w:val="24"/>
            <w:u w:val="single"/>
          </w:rPr>
          <w:t>)</w:t>
        </w:r>
      </w:hyperlink>
    </w:p>
    <w:p w14:paraId="75964A1E" w14:textId="77777777" w:rsidR="00DE7297" w:rsidRPr="00DE7297" w:rsidRDefault="00DE7297" w:rsidP="00D07213">
      <w:pPr>
        <w:rPr>
          <w:rFonts w:cs="Arial"/>
          <w:szCs w:val="24"/>
        </w:rPr>
      </w:pPr>
    </w:p>
    <w:p w14:paraId="21A646BA" w14:textId="77777777" w:rsidR="00DE7297" w:rsidRPr="00DE7297" w:rsidRDefault="00DE7297" w:rsidP="00D07213">
      <w:pPr>
        <w:rPr>
          <w:rFonts w:cs="Arial"/>
          <w:b/>
          <w:color w:val="000000" w:themeColor="text1"/>
          <w:szCs w:val="24"/>
        </w:rPr>
      </w:pPr>
      <w:r w:rsidRPr="00DE7297">
        <w:rPr>
          <w:rFonts w:cs="Arial"/>
          <w:b/>
          <w:color w:val="000000" w:themeColor="text1"/>
          <w:szCs w:val="24"/>
        </w:rPr>
        <w:t>As cited in:</w:t>
      </w:r>
    </w:p>
    <w:p w14:paraId="02F421B8" w14:textId="77777777" w:rsidR="00DE7297" w:rsidRPr="00DE7297" w:rsidRDefault="00DE7297" w:rsidP="00D07213">
      <w:pPr>
        <w:rPr>
          <w:rFonts w:cs="Arial"/>
          <w:szCs w:val="24"/>
        </w:rPr>
      </w:pPr>
      <w:r w:rsidRPr="00DE7297">
        <w:rPr>
          <w:rFonts w:cs="Arial"/>
          <w:szCs w:val="24"/>
        </w:rPr>
        <w:t>NHS Wales Planning Framework 2019/22</w:t>
      </w:r>
    </w:p>
    <w:p w14:paraId="6ABE42A5" w14:textId="77777777" w:rsidR="00DE7297" w:rsidRPr="00DE7297" w:rsidRDefault="00133810" w:rsidP="00D07213">
      <w:pPr>
        <w:rPr>
          <w:rFonts w:cs="Arial"/>
          <w:szCs w:val="24"/>
        </w:rPr>
      </w:pPr>
      <w:hyperlink r:id="rId32" w:history="1">
        <w:r w:rsidR="00DE7297" w:rsidRPr="00DE7297">
          <w:rPr>
            <w:rFonts w:cs="Arial"/>
            <w:color w:val="0000FF"/>
            <w:szCs w:val="24"/>
            <w:u w:val="single"/>
          </w:rPr>
          <w:t>Item 5.1.1 NHS Wales Planning Framework 2019-22.pdf</w:t>
        </w:r>
      </w:hyperlink>
    </w:p>
    <w:p w14:paraId="200F93A1" w14:textId="77777777" w:rsidR="00DE7297" w:rsidRPr="00DE7297" w:rsidRDefault="00DE7297" w:rsidP="00D07213">
      <w:pPr>
        <w:rPr>
          <w:rFonts w:eastAsia="Times New Roman" w:cs="Arial"/>
          <w:b/>
          <w:noProof/>
          <w:color w:val="000000" w:themeColor="text1"/>
          <w:szCs w:val="24"/>
          <w:lang w:eastAsia="en-GB"/>
        </w:rPr>
      </w:pPr>
    </w:p>
    <w:p w14:paraId="109F503F" w14:textId="77777777" w:rsidR="00DE7297" w:rsidRPr="00DE7297" w:rsidRDefault="00DE7297" w:rsidP="00D07213">
      <w:pPr>
        <w:rPr>
          <w:rFonts w:eastAsia="Times New Roman" w:cs="Arial"/>
          <w:b/>
          <w:noProof/>
          <w:color w:val="000000" w:themeColor="text1"/>
          <w:szCs w:val="24"/>
          <w:lang w:eastAsia="en-GB"/>
        </w:rPr>
      </w:pPr>
      <w:r w:rsidRPr="00DE7297">
        <w:rPr>
          <w:rFonts w:eastAsia="Times New Roman" w:cs="Arial"/>
          <w:b/>
          <w:noProof/>
          <w:color w:val="000000" w:themeColor="text1"/>
          <w:szCs w:val="24"/>
          <w:lang w:eastAsia="en-GB"/>
        </w:rPr>
        <w:t xml:space="preserve">6. </w:t>
      </w:r>
      <w:r w:rsidRPr="00DE7297">
        <w:rPr>
          <w:rFonts w:cs="Arial"/>
          <w:color w:val="000000" w:themeColor="text1"/>
          <w:szCs w:val="24"/>
        </w:rPr>
        <w:t>Public Health Wales People Strategy 2020-30. Our workforce to achieve a healthier future for Wales</w:t>
      </w:r>
    </w:p>
    <w:p w14:paraId="4AD642AC" w14:textId="77777777" w:rsidR="00DE7297" w:rsidRPr="00DE7297" w:rsidRDefault="00133810" w:rsidP="00D07213">
      <w:pPr>
        <w:rPr>
          <w:rFonts w:cs="Arial"/>
          <w:color w:val="0000FF"/>
          <w:szCs w:val="24"/>
          <w:u w:val="single"/>
        </w:rPr>
      </w:pPr>
      <w:hyperlink r:id="rId33" w:history="1">
        <w:r w:rsidR="00DE7297" w:rsidRPr="00DE7297">
          <w:rPr>
            <w:rFonts w:cs="Arial"/>
            <w:color w:val="0000FF"/>
            <w:szCs w:val="24"/>
            <w:u w:val="single"/>
          </w:rPr>
          <w:t>PHW People Strategy 2020-30_E (web).pdf (wales.nhs.uk)</w:t>
        </w:r>
      </w:hyperlink>
    </w:p>
    <w:p w14:paraId="18C8ACC2" w14:textId="77777777" w:rsidR="00DE7297" w:rsidRPr="00DE7297" w:rsidRDefault="00DE7297" w:rsidP="00D07213">
      <w:pPr>
        <w:rPr>
          <w:rFonts w:cs="Arial"/>
          <w:color w:val="0000FF"/>
          <w:szCs w:val="24"/>
          <w:u w:val="single"/>
        </w:rPr>
      </w:pPr>
    </w:p>
    <w:p w14:paraId="65985402" w14:textId="77777777" w:rsidR="00DE7297" w:rsidRPr="00DE7297" w:rsidRDefault="00DE7297" w:rsidP="00D07213">
      <w:pPr>
        <w:rPr>
          <w:rFonts w:eastAsia="Times New Roman" w:cs="Arial"/>
          <w:b/>
          <w:bCs/>
          <w:color w:val="000000" w:themeColor="text1"/>
          <w:kern w:val="36"/>
          <w:szCs w:val="24"/>
          <w:lang w:eastAsia="en-GB"/>
        </w:rPr>
      </w:pPr>
      <w:r w:rsidRPr="00DE7297">
        <w:rPr>
          <w:rFonts w:eastAsia="Times New Roman" w:cs="Arial"/>
          <w:b/>
          <w:noProof/>
          <w:color w:val="000000" w:themeColor="text1"/>
          <w:szCs w:val="24"/>
          <w:lang w:val="en-US" w:eastAsia="en-GB"/>
        </w:rPr>
        <w:t>7.</w:t>
      </w:r>
      <w:r w:rsidRPr="00DE7297">
        <w:rPr>
          <w:rFonts w:eastAsia="Times New Roman" w:cs="Arial"/>
          <w:b/>
          <w:bCs/>
          <w:color w:val="000000" w:themeColor="text1"/>
          <w:kern w:val="36"/>
          <w:szCs w:val="24"/>
          <w:lang w:eastAsia="en-GB"/>
        </w:rPr>
        <w:t xml:space="preserve"> </w:t>
      </w:r>
      <w:r w:rsidRPr="00DE7297">
        <w:rPr>
          <w:rFonts w:eastAsia="Times New Roman" w:cs="Arial"/>
          <w:bCs/>
          <w:color w:val="000000" w:themeColor="text1"/>
          <w:kern w:val="36"/>
          <w:szCs w:val="24"/>
          <w:lang w:eastAsia="en-GB"/>
        </w:rPr>
        <w:t>Digital strategy for Wales.</w:t>
      </w:r>
      <w:r w:rsidRPr="00DE7297">
        <w:rPr>
          <w:rFonts w:eastAsiaTheme="majorEastAsia" w:cs="Arial"/>
          <w:color w:val="000000" w:themeColor="text1"/>
          <w:szCs w:val="24"/>
        </w:rPr>
        <w:t xml:space="preserve"> How we will use digital, data and technology to improve the lives of people in Wales. Welsh Government</w:t>
      </w:r>
    </w:p>
    <w:p w14:paraId="1FDBC026" w14:textId="77777777" w:rsidR="00DE7297" w:rsidRPr="00DE7297" w:rsidRDefault="00133810" w:rsidP="00D07213">
      <w:pPr>
        <w:rPr>
          <w:rFonts w:eastAsia="Times New Roman" w:cs="Arial"/>
          <w:b/>
          <w:noProof/>
          <w:color w:val="000000" w:themeColor="text1"/>
          <w:szCs w:val="24"/>
          <w:lang w:val="en-US" w:eastAsia="en-GB"/>
        </w:rPr>
      </w:pPr>
      <w:hyperlink r:id="rId34" w:history="1">
        <w:r w:rsidR="00DE7297" w:rsidRPr="00DE7297">
          <w:rPr>
            <w:rFonts w:cs="Arial"/>
            <w:color w:val="0000FF"/>
            <w:szCs w:val="24"/>
            <w:u w:val="single"/>
          </w:rPr>
          <w:t>Digital strategy for Wales [HTML] | GOV.WALES</w:t>
        </w:r>
      </w:hyperlink>
    </w:p>
    <w:p w14:paraId="4C67291A" w14:textId="77777777" w:rsidR="00DE7297" w:rsidRPr="00DE7297" w:rsidRDefault="00DE7297" w:rsidP="00D07213">
      <w:pPr>
        <w:rPr>
          <w:rFonts w:eastAsia="Times New Roman" w:cs="Arial"/>
          <w:b/>
          <w:noProof/>
          <w:color w:val="000000" w:themeColor="text1"/>
          <w:szCs w:val="24"/>
          <w:lang w:val="en-US" w:eastAsia="en-GB"/>
        </w:rPr>
      </w:pPr>
    </w:p>
    <w:p w14:paraId="2CA0A63C" w14:textId="77777777" w:rsidR="00DE7297" w:rsidRPr="00DE7297" w:rsidRDefault="00DE7297" w:rsidP="00D07213">
      <w:pPr>
        <w:rPr>
          <w:rFonts w:eastAsia="Times New Roman" w:cs="Arial"/>
          <w:noProof/>
          <w:color w:val="000000" w:themeColor="text1"/>
          <w:szCs w:val="24"/>
          <w:lang w:val="en-US" w:eastAsia="en-GB"/>
        </w:rPr>
      </w:pPr>
      <w:r w:rsidRPr="00DE7297">
        <w:rPr>
          <w:rFonts w:eastAsia="Times New Roman" w:cs="Arial"/>
          <w:b/>
          <w:noProof/>
          <w:color w:val="000000" w:themeColor="text1"/>
          <w:szCs w:val="24"/>
          <w:lang w:val="en-US" w:eastAsia="en-GB"/>
        </w:rPr>
        <w:t xml:space="preserve">8. </w:t>
      </w:r>
      <w:r w:rsidRPr="00DE7297">
        <w:rPr>
          <w:rFonts w:eastAsia="Times New Roman" w:cs="Arial"/>
          <w:noProof/>
          <w:color w:val="000000" w:themeColor="text1"/>
          <w:szCs w:val="24"/>
          <w:lang w:val="en-US" w:eastAsia="en-GB"/>
        </w:rPr>
        <w:t>Quality and Impact Framework. Public Health Wales</w:t>
      </w:r>
    </w:p>
    <w:p w14:paraId="2A1612D5" w14:textId="77777777" w:rsidR="00DE7297" w:rsidRPr="00DE7297" w:rsidRDefault="00133810" w:rsidP="00D07213">
      <w:pPr>
        <w:rPr>
          <w:rFonts w:cs="Arial"/>
          <w:szCs w:val="24"/>
        </w:rPr>
      </w:pPr>
      <w:hyperlink r:id="rId35" w:history="1">
        <w:r w:rsidR="00DE7297" w:rsidRPr="00DE7297">
          <w:rPr>
            <w:rFonts w:cs="Arial"/>
            <w:color w:val="0000FF"/>
            <w:szCs w:val="24"/>
            <w:u w:val="single"/>
          </w:rPr>
          <w:t xml:space="preserve">FINAL PHW Quality and Impact Framework </w:t>
        </w:r>
        <w:proofErr w:type="gramStart"/>
        <w:r w:rsidR="00DE7297" w:rsidRPr="00DE7297">
          <w:rPr>
            <w:rFonts w:cs="Arial"/>
            <w:color w:val="0000FF"/>
            <w:szCs w:val="24"/>
            <w:u w:val="single"/>
          </w:rPr>
          <w:t>E(</w:t>
        </w:r>
        <w:proofErr w:type="gramEnd"/>
        <w:r w:rsidR="00DE7297" w:rsidRPr="00DE7297">
          <w:rPr>
            <w:rFonts w:cs="Arial"/>
            <w:color w:val="0000FF"/>
            <w:szCs w:val="24"/>
            <w:u w:val="single"/>
          </w:rPr>
          <w:t>4).pdf (wales.nhs.uk)</w:t>
        </w:r>
      </w:hyperlink>
    </w:p>
    <w:p w14:paraId="2BDD3059" w14:textId="77777777" w:rsidR="00DE7297" w:rsidRPr="00DE7297" w:rsidRDefault="00DE7297" w:rsidP="00D07213">
      <w:pPr>
        <w:rPr>
          <w:rFonts w:eastAsia="Times New Roman" w:cs="Arial"/>
          <w:noProof/>
          <w:color w:val="000000" w:themeColor="text1"/>
          <w:szCs w:val="24"/>
          <w:lang w:val="en-US" w:eastAsia="en-GB"/>
        </w:rPr>
      </w:pPr>
    </w:p>
    <w:p w14:paraId="5F949E4C" w14:textId="77777777" w:rsidR="00DE7297" w:rsidRPr="00DE7297" w:rsidRDefault="00DE7297" w:rsidP="00D07213">
      <w:pPr>
        <w:rPr>
          <w:rFonts w:eastAsia="Times New Roman" w:cs="Arial"/>
          <w:bCs/>
          <w:color w:val="000000" w:themeColor="text1"/>
          <w:kern w:val="36"/>
          <w:szCs w:val="24"/>
          <w:lang w:eastAsia="en-GB"/>
        </w:rPr>
      </w:pPr>
      <w:r w:rsidRPr="00DE7297">
        <w:rPr>
          <w:rFonts w:eastAsia="Times New Roman" w:cs="Arial"/>
          <w:b/>
          <w:noProof/>
          <w:color w:val="000000" w:themeColor="text1"/>
          <w:szCs w:val="24"/>
          <w:lang w:val="en-US" w:eastAsia="en-GB"/>
        </w:rPr>
        <w:t>9.</w:t>
      </w:r>
      <w:r w:rsidRPr="00DE7297">
        <w:rPr>
          <w:rFonts w:eastAsia="Times New Roman" w:cs="Arial"/>
          <w:bCs/>
          <w:color w:val="000000" w:themeColor="text1"/>
          <w:kern w:val="36"/>
          <w:szCs w:val="24"/>
          <w:lang w:eastAsia="en-GB"/>
        </w:rPr>
        <w:t xml:space="preserve"> National clinical framework: a learning health and care system. Guidance on how to plan and provide local and national clinical services</w:t>
      </w:r>
      <w:r w:rsidR="00F02A18">
        <w:rPr>
          <w:rFonts w:eastAsia="Times New Roman" w:cs="Arial"/>
          <w:bCs/>
          <w:color w:val="000000" w:themeColor="text1"/>
          <w:kern w:val="36"/>
          <w:szCs w:val="24"/>
          <w:lang w:eastAsia="en-GB"/>
        </w:rPr>
        <w:t>.</w:t>
      </w:r>
      <w:r w:rsidRPr="00DE7297">
        <w:rPr>
          <w:rFonts w:eastAsia="Times New Roman" w:cs="Arial"/>
          <w:bCs/>
          <w:color w:val="000000" w:themeColor="text1"/>
          <w:kern w:val="36"/>
          <w:szCs w:val="24"/>
          <w:lang w:eastAsia="en-GB"/>
        </w:rPr>
        <w:t xml:space="preserve"> (March 2021)</w:t>
      </w:r>
    </w:p>
    <w:p w14:paraId="6389ACE3" w14:textId="77777777" w:rsidR="00DE7297" w:rsidRPr="00DE7297" w:rsidRDefault="00133810" w:rsidP="00D07213">
      <w:pPr>
        <w:rPr>
          <w:rFonts w:cs="Arial"/>
          <w:szCs w:val="24"/>
          <w:lang w:eastAsia="en-GB"/>
        </w:rPr>
      </w:pPr>
      <w:hyperlink r:id="rId36" w:history="1">
        <w:r w:rsidR="00DE7297" w:rsidRPr="00DE7297">
          <w:rPr>
            <w:rFonts w:cs="Arial"/>
            <w:color w:val="0000FF"/>
            <w:szCs w:val="24"/>
            <w:u w:val="single"/>
          </w:rPr>
          <w:t>National clinical framework: a learning health and care system | GOV.WALES</w:t>
        </w:r>
      </w:hyperlink>
    </w:p>
    <w:p w14:paraId="33BA7428" w14:textId="77777777" w:rsidR="00DE7297" w:rsidRPr="00DE7297" w:rsidRDefault="00DE7297" w:rsidP="00D07213">
      <w:pPr>
        <w:rPr>
          <w:rFonts w:cs="Arial"/>
          <w:b/>
          <w:color w:val="000000" w:themeColor="text1"/>
          <w:szCs w:val="24"/>
        </w:rPr>
      </w:pPr>
    </w:p>
    <w:p w14:paraId="1306E765" w14:textId="77777777" w:rsidR="00DE7297" w:rsidRPr="00DE7297" w:rsidRDefault="00DE7297" w:rsidP="00D07213">
      <w:pPr>
        <w:rPr>
          <w:rFonts w:eastAsiaTheme="minorEastAsia" w:cs="Arial"/>
          <w:color w:val="000000" w:themeColor="text1"/>
          <w:kern w:val="24"/>
          <w:szCs w:val="24"/>
          <w:lang w:eastAsia="en-GB"/>
        </w:rPr>
      </w:pPr>
      <w:r w:rsidRPr="00DE7297">
        <w:rPr>
          <w:rFonts w:eastAsiaTheme="minorEastAsia" w:cs="Arial"/>
          <w:b/>
          <w:color w:val="000000" w:themeColor="text1"/>
          <w:kern w:val="24"/>
          <w:szCs w:val="24"/>
          <w:lang w:eastAsia="en-GB"/>
        </w:rPr>
        <w:t>10.</w:t>
      </w:r>
      <w:r w:rsidRPr="00DE7297">
        <w:rPr>
          <w:rFonts w:eastAsiaTheme="minorEastAsia" w:cs="Arial"/>
          <w:color w:val="000000" w:themeColor="text1"/>
          <w:kern w:val="24"/>
          <w:szCs w:val="24"/>
          <w:lang w:eastAsia="en-GB"/>
        </w:rPr>
        <w:t xml:space="preserve"> Social Services and Wellbeing (Wales) Act 2014</w:t>
      </w:r>
    </w:p>
    <w:p w14:paraId="0AE7BE66" w14:textId="77777777" w:rsidR="00DE7297" w:rsidRPr="00DE7297" w:rsidRDefault="00133810" w:rsidP="00D07213">
      <w:pPr>
        <w:rPr>
          <w:rFonts w:cs="Arial"/>
          <w:szCs w:val="24"/>
        </w:rPr>
      </w:pPr>
      <w:hyperlink r:id="rId37" w:history="1">
        <w:r w:rsidR="00DE7297" w:rsidRPr="00DE7297">
          <w:rPr>
            <w:rFonts w:cs="Arial"/>
            <w:color w:val="0000FF"/>
            <w:szCs w:val="24"/>
            <w:u w:val="single"/>
          </w:rPr>
          <w:t>Social Services and Well-being (Wales) Act 2014 (legislation.gov.uk)</w:t>
        </w:r>
      </w:hyperlink>
    </w:p>
    <w:p w14:paraId="77800513" w14:textId="77777777" w:rsidR="00DE7297" w:rsidRPr="00DE7297" w:rsidRDefault="00DE7297" w:rsidP="00D07213">
      <w:pPr>
        <w:rPr>
          <w:rFonts w:cs="Arial"/>
          <w:color w:val="FFC000"/>
          <w:szCs w:val="24"/>
        </w:rPr>
      </w:pPr>
    </w:p>
    <w:p w14:paraId="054FA8AF" w14:textId="77777777" w:rsidR="00DE7297" w:rsidRPr="00DE7297" w:rsidRDefault="00DE7297" w:rsidP="00D07213">
      <w:pPr>
        <w:rPr>
          <w:rFonts w:eastAsiaTheme="minorEastAsia" w:cs="Arial"/>
          <w:color w:val="000000" w:themeColor="text1"/>
          <w:kern w:val="24"/>
          <w:szCs w:val="24"/>
          <w:lang w:eastAsia="en-GB"/>
        </w:rPr>
      </w:pPr>
      <w:r w:rsidRPr="00DE7297">
        <w:rPr>
          <w:rFonts w:cs="Arial"/>
          <w:b/>
          <w:color w:val="000000" w:themeColor="text1"/>
          <w:szCs w:val="24"/>
        </w:rPr>
        <w:t>11.</w:t>
      </w:r>
      <w:r w:rsidRPr="00DE7297">
        <w:rPr>
          <w:rFonts w:cs="Arial"/>
          <w:color w:val="000000" w:themeColor="text1"/>
          <w:szCs w:val="24"/>
        </w:rPr>
        <w:t xml:space="preserve"> </w:t>
      </w:r>
      <w:r w:rsidRPr="00DE7297">
        <w:rPr>
          <w:rFonts w:eastAsiaTheme="minorEastAsia" w:cs="Arial"/>
          <w:color w:val="000000" w:themeColor="text1"/>
          <w:kern w:val="24"/>
          <w:szCs w:val="24"/>
          <w:lang w:eastAsia="en-GB"/>
        </w:rPr>
        <w:t xml:space="preserve"> Well-being of Future Generations (Wales) Act 2015</w:t>
      </w:r>
    </w:p>
    <w:p w14:paraId="5C0701F0" w14:textId="77777777" w:rsidR="00DE7297" w:rsidRPr="00DE7297" w:rsidRDefault="00133810" w:rsidP="00D07213">
      <w:pPr>
        <w:rPr>
          <w:rFonts w:cs="Arial"/>
          <w:szCs w:val="24"/>
        </w:rPr>
      </w:pPr>
      <w:hyperlink r:id="rId38" w:history="1">
        <w:r w:rsidR="00DE7297" w:rsidRPr="00DE7297">
          <w:rPr>
            <w:rFonts w:cs="Arial"/>
            <w:color w:val="0000FF"/>
            <w:szCs w:val="24"/>
            <w:u w:val="single"/>
          </w:rPr>
          <w:t>Well-being of Future Generations (Wales) Act 2015 (legislation.gov.uk)</w:t>
        </w:r>
      </w:hyperlink>
    </w:p>
    <w:p w14:paraId="13E22F27" w14:textId="77777777" w:rsidR="00DE7297" w:rsidRPr="00DE7297" w:rsidRDefault="00DE7297" w:rsidP="00D07213">
      <w:pPr>
        <w:rPr>
          <w:rFonts w:cs="Arial"/>
          <w:color w:val="FFC000"/>
          <w:szCs w:val="24"/>
        </w:rPr>
      </w:pPr>
    </w:p>
    <w:p w14:paraId="6737B246" w14:textId="77777777" w:rsidR="00DE7297" w:rsidRPr="00DE7297" w:rsidRDefault="00DE7297" w:rsidP="00D07213">
      <w:pPr>
        <w:rPr>
          <w:rFonts w:eastAsia="Verdana" w:cs="Arial"/>
          <w:color w:val="000000" w:themeColor="text1"/>
          <w:kern w:val="24"/>
          <w:szCs w:val="24"/>
          <w:lang w:eastAsia="en-GB"/>
        </w:rPr>
      </w:pPr>
      <w:r w:rsidRPr="00DE7297">
        <w:rPr>
          <w:rFonts w:cs="Arial"/>
          <w:b/>
          <w:color w:val="000000" w:themeColor="text1"/>
          <w:szCs w:val="24"/>
        </w:rPr>
        <w:t>12.</w:t>
      </w:r>
      <w:r w:rsidRPr="00DE7297">
        <w:rPr>
          <w:rFonts w:eastAsia="Verdana" w:cs="Arial"/>
          <w:color w:val="000000" w:themeColor="text1"/>
          <w:kern w:val="24"/>
          <w:szCs w:val="24"/>
          <w:lang w:eastAsia="en-GB"/>
        </w:rPr>
        <w:t xml:space="preserve"> The Public Sector Equality Duty (PSED). Equality and Human Rights Commission </w:t>
      </w:r>
    </w:p>
    <w:p w14:paraId="5EBF0FBA" w14:textId="77777777" w:rsidR="00DE7297" w:rsidRPr="00DE7297" w:rsidRDefault="00DE7297" w:rsidP="00D07213">
      <w:pPr>
        <w:rPr>
          <w:rFonts w:eastAsiaTheme="minorEastAsia" w:cs="Arial"/>
          <w:color w:val="002060"/>
          <w:kern w:val="24"/>
          <w:szCs w:val="24"/>
          <w:lang w:eastAsia="en-GB"/>
        </w:rPr>
      </w:pPr>
      <w:r w:rsidRPr="00DE7297">
        <w:rPr>
          <w:rFonts w:cs="Arial"/>
          <w:szCs w:val="24"/>
        </w:rPr>
        <w:t xml:space="preserve"> </w:t>
      </w:r>
      <w:hyperlink r:id="rId39" w:history="1">
        <w:r w:rsidRPr="00DE7297">
          <w:rPr>
            <w:rFonts w:cs="Arial"/>
            <w:color w:val="0000FF"/>
            <w:szCs w:val="24"/>
            <w:u w:val="single"/>
          </w:rPr>
          <w:t>Public Sector Equality Duty | Equality and Human Rights Commission (equalityhumanrights.com)</w:t>
        </w:r>
      </w:hyperlink>
    </w:p>
    <w:p w14:paraId="62CB4CC7" w14:textId="77777777" w:rsidR="00DE7297" w:rsidRPr="00DE7297" w:rsidRDefault="00DE7297" w:rsidP="00D07213">
      <w:pPr>
        <w:rPr>
          <w:rFonts w:cs="Arial"/>
          <w:color w:val="FFC000"/>
          <w:szCs w:val="24"/>
        </w:rPr>
      </w:pPr>
    </w:p>
    <w:p w14:paraId="2C4D51F3" w14:textId="77777777" w:rsidR="00DE7297" w:rsidRPr="00DE7297" w:rsidRDefault="00DE7297" w:rsidP="00D07213">
      <w:pPr>
        <w:rPr>
          <w:rFonts w:cs="Arial"/>
          <w:color w:val="000000" w:themeColor="text1"/>
          <w:szCs w:val="24"/>
        </w:rPr>
      </w:pPr>
      <w:r w:rsidRPr="00DE7297">
        <w:rPr>
          <w:rFonts w:cs="Arial"/>
          <w:b/>
          <w:color w:val="000000" w:themeColor="text1"/>
          <w:szCs w:val="24"/>
        </w:rPr>
        <w:t xml:space="preserve">13. </w:t>
      </w:r>
      <w:r w:rsidRPr="00DE7297">
        <w:rPr>
          <w:rFonts w:cs="Arial"/>
          <w:color w:val="000000" w:themeColor="text1"/>
          <w:szCs w:val="24"/>
        </w:rPr>
        <w:t xml:space="preserve">Public Health Wales .Our priorities. </w:t>
      </w:r>
    </w:p>
    <w:p w14:paraId="2D4DA115" w14:textId="77777777" w:rsidR="00DE7297" w:rsidRPr="00DE7297" w:rsidRDefault="00133810" w:rsidP="00D07213">
      <w:pPr>
        <w:rPr>
          <w:rFonts w:cs="Arial"/>
          <w:color w:val="000000" w:themeColor="text1"/>
          <w:szCs w:val="24"/>
        </w:rPr>
      </w:pPr>
      <w:hyperlink r:id="rId40" w:history="1">
        <w:r w:rsidR="00DE7297" w:rsidRPr="00DE7297">
          <w:rPr>
            <w:rFonts w:cs="Arial"/>
            <w:color w:val="0000FF"/>
            <w:szCs w:val="24"/>
            <w:u w:val="single"/>
          </w:rPr>
          <w:t>Our Priorities - Public Health Wales (</w:t>
        </w:r>
        <w:proofErr w:type="spellStart"/>
        <w:r w:rsidR="00DE7297" w:rsidRPr="00DE7297">
          <w:rPr>
            <w:rFonts w:cs="Arial"/>
            <w:color w:val="0000FF"/>
            <w:szCs w:val="24"/>
            <w:u w:val="single"/>
          </w:rPr>
          <w:t>nhs.wales</w:t>
        </w:r>
        <w:proofErr w:type="spellEnd"/>
        <w:r w:rsidR="00DE7297" w:rsidRPr="00DE7297">
          <w:rPr>
            <w:rFonts w:cs="Arial"/>
            <w:color w:val="0000FF"/>
            <w:szCs w:val="24"/>
            <w:u w:val="single"/>
          </w:rPr>
          <w:t>)</w:t>
        </w:r>
      </w:hyperlink>
    </w:p>
    <w:p w14:paraId="16297940" w14:textId="77777777" w:rsidR="00DE7297" w:rsidRPr="00DE7297" w:rsidRDefault="00DE7297" w:rsidP="00D07213">
      <w:pPr>
        <w:rPr>
          <w:rFonts w:cs="Arial"/>
          <w:color w:val="000000" w:themeColor="text1"/>
          <w:szCs w:val="24"/>
        </w:rPr>
      </w:pPr>
    </w:p>
    <w:p w14:paraId="501D3ED3" w14:textId="77777777" w:rsidR="00DE7297" w:rsidRPr="00DE7297" w:rsidRDefault="00DE7297" w:rsidP="00D07213">
      <w:pPr>
        <w:rPr>
          <w:rFonts w:cs="Arial"/>
          <w:szCs w:val="24"/>
          <w:lang w:eastAsia="en-GB"/>
        </w:rPr>
      </w:pPr>
      <w:r w:rsidRPr="00DE7297">
        <w:rPr>
          <w:rFonts w:cs="Arial"/>
          <w:b/>
          <w:szCs w:val="24"/>
          <w:lang w:eastAsia="en-GB"/>
        </w:rPr>
        <w:t>14.</w:t>
      </w:r>
      <w:r w:rsidRPr="00DE7297">
        <w:rPr>
          <w:rFonts w:cs="Arial"/>
          <w:szCs w:val="24"/>
          <w:lang w:eastAsia="en-GB"/>
        </w:rPr>
        <w:t xml:space="preserve"> Health and Care Standards. Welsh Government </w:t>
      </w:r>
    </w:p>
    <w:p w14:paraId="0D0015CC" w14:textId="77777777" w:rsidR="00DE7297" w:rsidRPr="00DE7297" w:rsidRDefault="00133810" w:rsidP="00D07213">
      <w:pPr>
        <w:rPr>
          <w:rFonts w:cs="Arial"/>
          <w:szCs w:val="24"/>
          <w:lang w:eastAsia="en-GB"/>
        </w:rPr>
      </w:pPr>
      <w:hyperlink r:id="rId41" w:history="1">
        <w:r w:rsidR="00DE7297" w:rsidRPr="00DE7297">
          <w:rPr>
            <w:rFonts w:cs="Arial"/>
            <w:color w:val="0000FF"/>
            <w:szCs w:val="24"/>
            <w:u w:val="single"/>
          </w:rPr>
          <w:t xml:space="preserve">Health standards framework </w:t>
        </w:r>
        <w:proofErr w:type="spellStart"/>
        <w:proofErr w:type="gramStart"/>
        <w:r w:rsidR="00DE7297" w:rsidRPr="00DE7297">
          <w:rPr>
            <w:rFonts w:cs="Arial"/>
            <w:color w:val="0000FF"/>
            <w:szCs w:val="24"/>
            <w:u w:val="single"/>
          </w:rPr>
          <w:t>english</w:t>
        </w:r>
        <w:proofErr w:type="spellEnd"/>
        <w:proofErr w:type="gramEnd"/>
        <w:r w:rsidR="00DE7297" w:rsidRPr="00DE7297">
          <w:rPr>
            <w:rFonts w:cs="Arial"/>
            <w:color w:val="0000FF"/>
            <w:szCs w:val="24"/>
            <w:u w:val="single"/>
          </w:rPr>
          <w:t xml:space="preserve"> (</w:t>
        </w:r>
        <w:proofErr w:type="spellStart"/>
        <w:r w:rsidR="00DE7297" w:rsidRPr="00DE7297">
          <w:rPr>
            <w:rFonts w:cs="Arial"/>
            <w:color w:val="0000FF"/>
            <w:szCs w:val="24"/>
            <w:u w:val="single"/>
          </w:rPr>
          <w:t>gov.wales</w:t>
        </w:r>
        <w:proofErr w:type="spellEnd"/>
        <w:r w:rsidR="00DE7297" w:rsidRPr="00DE7297">
          <w:rPr>
            <w:rFonts w:cs="Arial"/>
            <w:color w:val="0000FF"/>
            <w:szCs w:val="24"/>
            <w:u w:val="single"/>
          </w:rPr>
          <w:t>)</w:t>
        </w:r>
      </w:hyperlink>
    </w:p>
    <w:p w14:paraId="5750F139" w14:textId="77777777" w:rsidR="00DE7297" w:rsidRPr="00DE7297" w:rsidRDefault="00DE7297" w:rsidP="00D07213">
      <w:pPr>
        <w:rPr>
          <w:lang w:eastAsia="en-GB"/>
        </w:rPr>
      </w:pPr>
    </w:p>
    <w:p w14:paraId="574307CC" w14:textId="77777777" w:rsidR="00DE7297" w:rsidRPr="00DE7297" w:rsidRDefault="00DE7297" w:rsidP="00D07213">
      <w:pPr>
        <w:rPr>
          <w:rFonts w:eastAsia="Times New Roman" w:cs="Arial"/>
          <w:color w:val="000000" w:themeColor="text1"/>
          <w:kern w:val="36"/>
          <w:szCs w:val="24"/>
          <w:lang w:eastAsia="en-GB"/>
        </w:rPr>
      </w:pPr>
      <w:r w:rsidRPr="00DE7297">
        <w:rPr>
          <w:rFonts w:eastAsiaTheme="majorEastAsia" w:cs="Arial"/>
          <w:b/>
          <w:color w:val="000000" w:themeColor="text1"/>
          <w:szCs w:val="24"/>
          <w:lang w:val="en-US"/>
        </w:rPr>
        <w:t>15.</w:t>
      </w:r>
      <w:r w:rsidRPr="00DE7297">
        <w:rPr>
          <w:rFonts w:eastAsiaTheme="majorEastAsia" w:cs="Arial"/>
          <w:color w:val="000000" w:themeColor="text1"/>
          <w:szCs w:val="24"/>
          <w:lang w:val="en-US"/>
        </w:rPr>
        <w:t xml:space="preserve"> </w:t>
      </w:r>
      <w:r w:rsidRPr="00DE7297">
        <w:rPr>
          <w:rFonts w:eastAsia="Times New Roman" w:cs="Arial"/>
          <w:color w:val="000000" w:themeColor="text1"/>
          <w:kern w:val="36"/>
          <w:szCs w:val="24"/>
          <w:lang w:eastAsia="en-GB"/>
        </w:rPr>
        <w:t>Our Values. Public Health Wales</w:t>
      </w:r>
    </w:p>
    <w:p w14:paraId="418F131F" w14:textId="77777777" w:rsidR="00DE7297" w:rsidRPr="00DE7297" w:rsidRDefault="00133810" w:rsidP="00D07213">
      <w:pPr>
        <w:rPr>
          <w:rFonts w:cs="Arial"/>
          <w:color w:val="000000" w:themeColor="text1"/>
          <w:szCs w:val="24"/>
          <w:lang w:val="en-US"/>
        </w:rPr>
      </w:pPr>
      <w:hyperlink r:id="rId42" w:history="1">
        <w:r w:rsidR="00DE7297" w:rsidRPr="00DE7297">
          <w:rPr>
            <w:rFonts w:cs="Arial"/>
            <w:color w:val="0000FF"/>
            <w:szCs w:val="24"/>
            <w:u w:val="single"/>
          </w:rPr>
          <w:t>Our Values - Public Health Wales (</w:t>
        </w:r>
        <w:proofErr w:type="spellStart"/>
        <w:r w:rsidR="00DE7297" w:rsidRPr="00DE7297">
          <w:rPr>
            <w:rFonts w:cs="Arial"/>
            <w:color w:val="0000FF"/>
            <w:szCs w:val="24"/>
            <w:u w:val="single"/>
          </w:rPr>
          <w:t>nhs.wales</w:t>
        </w:r>
        <w:proofErr w:type="spellEnd"/>
        <w:r w:rsidR="00DE7297" w:rsidRPr="00DE7297">
          <w:rPr>
            <w:rFonts w:cs="Arial"/>
            <w:color w:val="0000FF"/>
            <w:szCs w:val="24"/>
            <w:u w:val="single"/>
          </w:rPr>
          <w:t>)</w:t>
        </w:r>
      </w:hyperlink>
    </w:p>
    <w:p w14:paraId="28DD6953" w14:textId="77777777" w:rsidR="00DE7297" w:rsidRPr="00DE7297" w:rsidRDefault="00DE7297" w:rsidP="00D07213">
      <w:pPr>
        <w:rPr>
          <w:rFonts w:eastAsia="Times New Roman" w:cs="Arial"/>
          <w:b/>
          <w:noProof/>
          <w:color w:val="FFC000"/>
          <w:szCs w:val="24"/>
          <w:lang w:eastAsia="en-GB"/>
        </w:rPr>
      </w:pPr>
    </w:p>
    <w:p w14:paraId="511E5F8E" w14:textId="77777777" w:rsidR="00DE7297" w:rsidRPr="00DE7297" w:rsidRDefault="00DE7297" w:rsidP="00D07213">
      <w:pPr>
        <w:rPr>
          <w:rFonts w:cs="Arial"/>
          <w:color w:val="000000" w:themeColor="text1"/>
          <w:szCs w:val="24"/>
        </w:rPr>
      </w:pPr>
      <w:r w:rsidRPr="00DE7297">
        <w:rPr>
          <w:rFonts w:eastAsia="Times New Roman" w:cs="Arial"/>
          <w:b/>
          <w:noProof/>
          <w:color w:val="000000" w:themeColor="text1"/>
          <w:szCs w:val="24"/>
          <w:lang w:eastAsia="en-GB"/>
        </w:rPr>
        <w:t>16.</w:t>
      </w:r>
      <w:r w:rsidRPr="00DE7297">
        <w:rPr>
          <w:rFonts w:cs="Arial"/>
          <w:b/>
          <w:color w:val="FFC000"/>
          <w:szCs w:val="24"/>
          <w:lang w:val="en-US"/>
        </w:rPr>
        <w:t xml:space="preserve"> </w:t>
      </w:r>
      <w:proofErr w:type="spellStart"/>
      <w:r w:rsidRPr="00DE7297">
        <w:rPr>
          <w:rFonts w:cs="Arial"/>
          <w:color w:val="000000" w:themeColor="text1"/>
          <w:szCs w:val="24"/>
        </w:rPr>
        <w:t>Shortell</w:t>
      </w:r>
      <w:proofErr w:type="spellEnd"/>
      <w:r w:rsidRPr="00DE7297">
        <w:rPr>
          <w:rFonts w:cs="Arial"/>
          <w:color w:val="000000" w:themeColor="text1"/>
          <w:szCs w:val="24"/>
        </w:rPr>
        <w:t xml:space="preserve"> et al, 1998. </w:t>
      </w:r>
      <w:proofErr w:type="spellStart"/>
      <w:r w:rsidRPr="00DE7297">
        <w:rPr>
          <w:rFonts w:cs="Arial"/>
          <w:color w:val="000000" w:themeColor="text1"/>
          <w:szCs w:val="24"/>
        </w:rPr>
        <w:t>Shortell</w:t>
      </w:r>
      <w:proofErr w:type="spellEnd"/>
      <w:r w:rsidRPr="00DE7297">
        <w:rPr>
          <w:rFonts w:cs="Arial"/>
          <w:color w:val="000000" w:themeColor="text1"/>
          <w:szCs w:val="24"/>
        </w:rPr>
        <w:t xml:space="preserve"> SM, Bennett CL and </w:t>
      </w:r>
      <w:proofErr w:type="spellStart"/>
      <w:r w:rsidRPr="00DE7297">
        <w:rPr>
          <w:rFonts w:cs="Arial"/>
          <w:color w:val="000000" w:themeColor="text1"/>
          <w:szCs w:val="24"/>
        </w:rPr>
        <w:t>Byck</w:t>
      </w:r>
      <w:proofErr w:type="spellEnd"/>
      <w:r w:rsidRPr="00DE7297">
        <w:rPr>
          <w:rFonts w:cs="Arial"/>
          <w:color w:val="000000" w:themeColor="text1"/>
          <w:szCs w:val="24"/>
        </w:rPr>
        <w:t xml:space="preserve"> GR (1998) </w:t>
      </w:r>
    </w:p>
    <w:p w14:paraId="1544B297" w14:textId="77777777" w:rsidR="00DE7297" w:rsidRPr="00DE7297" w:rsidRDefault="00DE7297" w:rsidP="00D07213">
      <w:pPr>
        <w:rPr>
          <w:rFonts w:cs="Arial"/>
          <w:color w:val="000000" w:themeColor="text1"/>
          <w:szCs w:val="24"/>
        </w:rPr>
      </w:pPr>
      <w:r w:rsidRPr="00DE7297">
        <w:rPr>
          <w:rFonts w:cs="Arial"/>
          <w:color w:val="000000" w:themeColor="text1"/>
          <w:szCs w:val="24"/>
        </w:rPr>
        <w:t>Assessing the impact of continuous quality improvement on clinical practice: what it will take to accelerate progress. The Milbank Quarterly 76(1):593-624.</w:t>
      </w:r>
    </w:p>
    <w:p w14:paraId="078402D5" w14:textId="77777777" w:rsidR="00DE7297" w:rsidRPr="00DE7297" w:rsidRDefault="00DE7297" w:rsidP="00D07213">
      <w:pPr>
        <w:rPr>
          <w:rFonts w:cs="Arial"/>
          <w:color w:val="000000" w:themeColor="text1"/>
          <w:szCs w:val="24"/>
        </w:rPr>
      </w:pPr>
    </w:p>
    <w:p w14:paraId="6E6D4CCA" w14:textId="77777777" w:rsidR="00DE7297" w:rsidRPr="00DE7297" w:rsidRDefault="00DE7297" w:rsidP="00D07213">
      <w:pPr>
        <w:rPr>
          <w:rFonts w:cs="Arial"/>
          <w:b/>
          <w:color w:val="000000" w:themeColor="text1"/>
          <w:szCs w:val="24"/>
        </w:rPr>
      </w:pPr>
      <w:r w:rsidRPr="00DE7297">
        <w:rPr>
          <w:rFonts w:cs="Arial"/>
          <w:b/>
          <w:color w:val="000000" w:themeColor="text1"/>
          <w:szCs w:val="24"/>
        </w:rPr>
        <w:t>As cited in:</w:t>
      </w:r>
    </w:p>
    <w:p w14:paraId="7227D00D" w14:textId="77777777" w:rsidR="00DE7297" w:rsidRPr="00DE7297" w:rsidRDefault="00DE7297" w:rsidP="00D07213">
      <w:pPr>
        <w:rPr>
          <w:rFonts w:cs="Arial"/>
          <w:color w:val="000000" w:themeColor="text1"/>
          <w:szCs w:val="24"/>
        </w:rPr>
      </w:pPr>
      <w:r w:rsidRPr="00DE7297">
        <w:rPr>
          <w:rFonts w:cs="Arial"/>
          <w:color w:val="000000" w:themeColor="text1"/>
          <w:szCs w:val="24"/>
        </w:rPr>
        <w:t>Building capacity and capability for improvement: embedding quality improvement skills in NHS providers (IHI)</w:t>
      </w:r>
    </w:p>
    <w:p w14:paraId="7C65677F" w14:textId="77777777" w:rsidR="00DE7297" w:rsidRPr="00DE7297" w:rsidRDefault="00DE7297" w:rsidP="00D07213">
      <w:pPr>
        <w:rPr>
          <w:rFonts w:eastAsia="Times New Roman" w:cs="Arial"/>
          <w:b/>
          <w:noProof/>
          <w:color w:val="000000" w:themeColor="text1"/>
          <w:szCs w:val="24"/>
          <w:lang w:eastAsia="en-GB"/>
        </w:rPr>
      </w:pPr>
    </w:p>
    <w:p w14:paraId="59407F2D" w14:textId="77777777" w:rsidR="00DE7297" w:rsidRPr="00DE7297" w:rsidRDefault="00A66919" w:rsidP="00D07213">
      <w:pPr>
        <w:rPr>
          <w:rFonts w:cs="Arial"/>
          <w:color w:val="FFC000"/>
          <w:szCs w:val="24"/>
        </w:rPr>
      </w:pPr>
      <w:r w:rsidRPr="00DE7297">
        <w:rPr>
          <w:rFonts w:eastAsia="Times New Roman" w:cs="Arial"/>
          <w:b/>
          <w:noProof/>
          <w:color w:val="000000" w:themeColor="text1"/>
          <w:szCs w:val="24"/>
          <w:lang w:eastAsia="en-GB"/>
        </w:rPr>
        <w:t>1</w:t>
      </w:r>
      <w:r>
        <w:rPr>
          <w:rFonts w:eastAsia="Times New Roman" w:cs="Arial"/>
          <w:b/>
          <w:noProof/>
          <w:color w:val="000000" w:themeColor="text1"/>
          <w:szCs w:val="24"/>
          <w:lang w:eastAsia="en-GB"/>
        </w:rPr>
        <w:t>7</w:t>
      </w:r>
      <w:r w:rsidR="00DE7297" w:rsidRPr="00DE7297">
        <w:rPr>
          <w:rFonts w:eastAsia="Times New Roman" w:cs="Arial"/>
          <w:b/>
          <w:noProof/>
          <w:color w:val="000000" w:themeColor="text1"/>
          <w:szCs w:val="24"/>
          <w:lang w:eastAsia="en-GB"/>
        </w:rPr>
        <w:t>.</w:t>
      </w:r>
      <w:r w:rsidR="00DE7297" w:rsidRPr="00DE7297">
        <w:rPr>
          <w:rFonts w:cs="Arial"/>
          <w:color w:val="FFC000"/>
          <w:szCs w:val="24"/>
        </w:rPr>
        <w:t xml:space="preserve"> </w:t>
      </w:r>
      <w:r w:rsidR="00DE7297" w:rsidRPr="00DE7297">
        <w:rPr>
          <w:rFonts w:cs="Arial"/>
          <w:color w:val="000000" w:themeColor="text1"/>
          <w:szCs w:val="24"/>
        </w:rPr>
        <w:t>NHS Improvement. ACT. Online library of Quality, Service Improvement and Redesign tools. Root cause analysis using five whys</w:t>
      </w:r>
    </w:p>
    <w:p w14:paraId="1A5BCDEC" w14:textId="77777777" w:rsidR="00DE7297" w:rsidRPr="00DE7297" w:rsidRDefault="00133810" w:rsidP="00D07213">
      <w:pPr>
        <w:rPr>
          <w:rFonts w:cs="Arial"/>
          <w:color w:val="0000FF"/>
          <w:szCs w:val="24"/>
          <w:u w:val="single"/>
        </w:rPr>
      </w:pPr>
      <w:hyperlink r:id="rId43" w:history="1">
        <w:r w:rsidR="00DE7297" w:rsidRPr="00DE7297">
          <w:rPr>
            <w:rFonts w:cs="Arial"/>
            <w:color w:val="0000FF"/>
            <w:szCs w:val="24"/>
            <w:u w:val="single"/>
          </w:rPr>
          <w:t>Layout 1 (improvement.nhs.uk)</w:t>
        </w:r>
      </w:hyperlink>
    </w:p>
    <w:p w14:paraId="4EF791C7" w14:textId="77777777" w:rsidR="00DE7297" w:rsidRPr="00DE7297" w:rsidRDefault="00DE7297" w:rsidP="00D07213">
      <w:pPr>
        <w:rPr>
          <w:rFonts w:cs="Arial"/>
          <w:color w:val="0000FF"/>
          <w:szCs w:val="24"/>
          <w:u w:val="single"/>
        </w:rPr>
      </w:pPr>
    </w:p>
    <w:p w14:paraId="0AA05E3B" w14:textId="77777777" w:rsidR="00DE7297" w:rsidRPr="00DE7297" w:rsidRDefault="00A66919" w:rsidP="00D07213">
      <w:pPr>
        <w:rPr>
          <w:rFonts w:eastAsia="Times New Roman" w:cs="Arial"/>
          <w:color w:val="000000" w:themeColor="text1"/>
          <w:kern w:val="36"/>
          <w:szCs w:val="24"/>
          <w:lang w:eastAsia="en-GB"/>
        </w:rPr>
      </w:pPr>
      <w:r w:rsidRPr="00DE7297">
        <w:rPr>
          <w:rFonts w:eastAsiaTheme="majorEastAsia" w:cs="Arial"/>
          <w:b/>
          <w:color w:val="000000" w:themeColor="text1"/>
          <w:szCs w:val="24"/>
          <w:lang w:val="en-US"/>
        </w:rPr>
        <w:t>1</w:t>
      </w:r>
      <w:r>
        <w:rPr>
          <w:rFonts w:eastAsiaTheme="majorEastAsia" w:cs="Arial"/>
          <w:b/>
          <w:color w:val="000000" w:themeColor="text1"/>
          <w:szCs w:val="24"/>
          <w:lang w:val="en-US"/>
        </w:rPr>
        <w:t>8</w:t>
      </w:r>
      <w:r w:rsidR="00DE7297" w:rsidRPr="00DE7297">
        <w:rPr>
          <w:rFonts w:eastAsiaTheme="majorEastAsia" w:cs="Arial"/>
          <w:b/>
          <w:color w:val="000000" w:themeColor="text1"/>
          <w:szCs w:val="24"/>
          <w:lang w:val="en-US"/>
        </w:rPr>
        <w:t>.</w:t>
      </w:r>
      <w:r w:rsidR="00DE7297" w:rsidRPr="00DE7297">
        <w:rPr>
          <w:rFonts w:eastAsiaTheme="minorEastAsia" w:cs="Arial"/>
          <w:b/>
          <w:color w:val="000000" w:themeColor="text1"/>
          <w:kern w:val="24"/>
          <w:szCs w:val="24"/>
          <w:lang w:val="en-US" w:eastAsia="en-GB"/>
        </w:rPr>
        <w:t xml:space="preserve"> </w:t>
      </w:r>
      <w:r w:rsidR="00DE7297" w:rsidRPr="00DE7297">
        <w:rPr>
          <w:rFonts w:eastAsia="Times New Roman" w:cs="Arial"/>
          <w:bCs/>
          <w:color w:val="000000" w:themeColor="text1"/>
          <w:kern w:val="36"/>
          <w:szCs w:val="24"/>
          <w:lang w:eastAsia="en-GB"/>
        </w:rPr>
        <w:t>NHS Wales complaints and concerns: Putting Things Right.</w:t>
      </w:r>
      <w:r w:rsidR="00DE7297" w:rsidRPr="00DE7297">
        <w:rPr>
          <w:rFonts w:eastAsia="Times New Roman" w:cs="Arial"/>
          <w:color w:val="000000" w:themeColor="text1"/>
          <w:kern w:val="36"/>
          <w:szCs w:val="24"/>
          <w:lang w:eastAsia="en-GB"/>
        </w:rPr>
        <w:t xml:space="preserve"> Governance e-Manual</w:t>
      </w:r>
    </w:p>
    <w:p w14:paraId="454BB63B" w14:textId="77777777" w:rsidR="00DE7297" w:rsidRPr="00DE7297" w:rsidRDefault="00133810" w:rsidP="00D07213">
      <w:pPr>
        <w:rPr>
          <w:rFonts w:cs="Arial"/>
          <w:szCs w:val="24"/>
          <w:lang w:eastAsia="en-GB"/>
        </w:rPr>
      </w:pPr>
      <w:hyperlink r:id="rId44" w:history="1">
        <w:r w:rsidR="00DE7297" w:rsidRPr="00DE7297">
          <w:rPr>
            <w:rFonts w:cs="Arial"/>
            <w:color w:val="0000FF"/>
            <w:szCs w:val="24"/>
            <w:u w:val="single"/>
          </w:rPr>
          <w:t>Governance e-Manual - NHS Wales Shared Services Partnership</w:t>
        </w:r>
      </w:hyperlink>
    </w:p>
    <w:p w14:paraId="049AC323" w14:textId="77777777" w:rsidR="009E7166" w:rsidRDefault="009E7166" w:rsidP="007703A5">
      <w:pPr>
        <w:rPr>
          <w:rFonts w:ascii="Cambria Math" w:eastAsiaTheme="minorEastAsia" w:hAnsi="Cambria Math" w:cs="Arial"/>
          <w:color w:val="002060"/>
          <w:kern w:val="24"/>
          <w:sz w:val="32"/>
          <w:szCs w:val="32"/>
          <w:lang w:eastAsia="en-GB"/>
        </w:rPr>
      </w:pPr>
    </w:p>
    <w:sectPr w:rsidR="009E7166" w:rsidSect="00C218A1">
      <w:headerReference w:type="even" r:id="rId45"/>
      <w:headerReference w:type="default" r:id="rId46"/>
      <w:footerReference w:type="default" r:id="rId47"/>
      <w:headerReference w:type="first" r:id="rId4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A2BBF4" w14:textId="77777777" w:rsidR="006978C5" w:rsidRDefault="006978C5" w:rsidP="00C218A1">
      <w:r>
        <w:separator/>
      </w:r>
    </w:p>
  </w:endnote>
  <w:endnote w:type="continuationSeparator" w:id="0">
    <w:p w14:paraId="2662D5AC" w14:textId="77777777" w:rsidR="006978C5" w:rsidRDefault="006978C5" w:rsidP="00C21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1"/>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Arial"/>
      </w:rPr>
      <w:id w:val="-871069972"/>
      <w:docPartObj>
        <w:docPartGallery w:val="Page Numbers (Bottom of Page)"/>
        <w:docPartUnique/>
      </w:docPartObj>
    </w:sdtPr>
    <w:sdtEndPr>
      <w:rPr>
        <w:sz w:val="20"/>
        <w:szCs w:val="20"/>
        <w:highlight w:val="yellow"/>
      </w:rPr>
    </w:sdtEndPr>
    <w:sdtContent>
      <w:sdt>
        <w:sdtPr>
          <w:rPr>
            <w:rFonts w:cs="Arial"/>
          </w:rPr>
          <w:id w:val="1728636285"/>
          <w:docPartObj>
            <w:docPartGallery w:val="Page Numbers (Top of Page)"/>
            <w:docPartUnique/>
          </w:docPartObj>
        </w:sdtPr>
        <w:sdtEndPr>
          <w:rPr>
            <w:sz w:val="20"/>
            <w:szCs w:val="20"/>
            <w:highlight w:val="yellow"/>
          </w:rPr>
        </w:sdtEndPr>
        <w:sdtContent>
          <w:p w14:paraId="40E3E685" w14:textId="536A0769" w:rsidR="00685069" w:rsidRPr="00DE7297" w:rsidRDefault="00685069">
            <w:pPr>
              <w:pStyle w:val="Footer"/>
              <w:jc w:val="center"/>
              <w:rPr>
                <w:rFonts w:cs="Arial"/>
                <w:sz w:val="20"/>
                <w:szCs w:val="20"/>
              </w:rPr>
            </w:pPr>
            <w:r w:rsidRPr="00F529A1">
              <w:rPr>
                <w:rFonts w:cs="Arial"/>
                <w:sz w:val="20"/>
                <w:szCs w:val="20"/>
              </w:rPr>
              <w:t xml:space="preserve">Page </w:t>
            </w:r>
            <w:r w:rsidRPr="00F529A1">
              <w:rPr>
                <w:rFonts w:cs="Arial"/>
                <w:bCs/>
                <w:sz w:val="20"/>
                <w:szCs w:val="20"/>
              </w:rPr>
              <w:fldChar w:fldCharType="begin"/>
            </w:r>
            <w:r w:rsidRPr="00F529A1">
              <w:rPr>
                <w:rFonts w:cs="Arial"/>
                <w:bCs/>
                <w:sz w:val="20"/>
                <w:szCs w:val="20"/>
              </w:rPr>
              <w:instrText xml:space="preserve"> PAGE </w:instrText>
            </w:r>
            <w:r w:rsidRPr="00F529A1">
              <w:rPr>
                <w:rFonts w:cs="Arial"/>
                <w:bCs/>
                <w:sz w:val="20"/>
                <w:szCs w:val="20"/>
              </w:rPr>
              <w:fldChar w:fldCharType="separate"/>
            </w:r>
            <w:r w:rsidR="00133810">
              <w:rPr>
                <w:rFonts w:cs="Arial"/>
                <w:bCs/>
                <w:noProof/>
                <w:sz w:val="20"/>
                <w:szCs w:val="20"/>
              </w:rPr>
              <w:t>4</w:t>
            </w:r>
            <w:r w:rsidRPr="00F529A1">
              <w:rPr>
                <w:rFonts w:cs="Arial"/>
                <w:bCs/>
                <w:sz w:val="20"/>
                <w:szCs w:val="20"/>
              </w:rPr>
              <w:fldChar w:fldCharType="end"/>
            </w:r>
            <w:r w:rsidRPr="00F529A1">
              <w:rPr>
                <w:rFonts w:cs="Arial"/>
                <w:sz w:val="20"/>
                <w:szCs w:val="20"/>
              </w:rPr>
              <w:t xml:space="preserve"> of </w:t>
            </w:r>
            <w:r w:rsidRPr="00F529A1">
              <w:rPr>
                <w:rFonts w:cs="Arial"/>
                <w:bCs/>
                <w:sz w:val="20"/>
                <w:szCs w:val="20"/>
              </w:rPr>
              <w:fldChar w:fldCharType="begin"/>
            </w:r>
            <w:r w:rsidRPr="00F529A1">
              <w:rPr>
                <w:rFonts w:cs="Arial"/>
                <w:bCs/>
                <w:sz w:val="20"/>
                <w:szCs w:val="20"/>
              </w:rPr>
              <w:instrText xml:space="preserve"> NUMPAGES  </w:instrText>
            </w:r>
            <w:r w:rsidRPr="00F529A1">
              <w:rPr>
                <w:rFonts w:cs="Arial"/>
                <w:bCs/>
                <w:sz w:val="20"/>
                <w:szCs w:val="20"/>
              </w:rPr>
              <w:fldChar w:fldCharType="separate"/>
            </w:r>
            <w:r w:rsidR="00133810">
              <w:rPr>
                <w:rFonts w:cs="Arial"/>
                <w:bCs/>
                <w:noProof/>
                <w:sz w:val="20"/>
                <w:szCs w:val="20"/>
              </w:rPr>
              <w:t>26</w:t>
            </w:r>
            <w:r w:rsidRPr="00F529A1">
              <w:rPr>
                <w:rFonts w:cs="Arial"/>
                <w:bCs/>
                <w:sz w:val="20"/>
                <w:szCs w:val="20"/>
              </w:rPr>
              <w:fldChar w:fldCharType="end"/>
            </w:r>
            <w:r>
              <w:rPr>
                <w:rFonts w:cs="Arial"/>
                <w:bCs/>
                <w:sz w:val="20"/>
                <w:szCs w:val="20"/>
              </w:rPr>
              <w:t xml:space="preserve"> (V0.6</w:t>
            </w:r>
            <w:r w:rsidRPr="00F529A1">
              <w:rPr>
                <w:rFonts w:cs="Arial"/>
                <w:bCs/>
                <w:sz w:val="20"/>
                <w:szCs w:val="20"/>
              </w:rPr>
              <w:t xml:space="preserve"> </w:t>
            </w:r>
            <w:r>
              <w:rPr>
                <w:rFonts w:cs="Arial"/>
                <w:bCs/>
                <w:sz w:val="20"/>
                <w:szCs w:val="20"/>
              </w:rPr>
              <w:t>13 May</w:t>
            </w:r>
            <w:r w:rsidRPr="00F529A1">
              <w:rPr>
                <w:rFonts w:cs="Arial"/>
                <w:bCs/>
                <w:sz w:val="20"/>
                <w:szCs w:val="20"/>
              </w:rPr>
              <w:t xml:space="preserve"> 2021)</w:t>
            </w:r>
          </w:p>
        </w:sdtContent>
      </w:sdt>
    </w:sdtContent>
  </w:sdt>
  <w:p w14:paraId="020F50EA" w14:textId="77777777" w:rsidR="00685069" w:rsidRDefault="006850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0752B1" w14:textId="77777777" w:rsidR="006978C5" w:rsidRDefault="006978C5" w:rsidP="00C218A1">
      <w:r>
        <w:separator/>
      </w:r>
    </w:p>
  </w:footnote>
  <w:footnote w:type="continuationSeparator" w:id="0">
    <w:p w14:paraId="176FB933" w14:textId="77777777" w:rsidR="006978C5" w:rsidRDefault="006978C5" w:rsidP="00C218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8902B" w14:textId="77777777" w:rsidR="00685069" w:rsidRDefault="00133810">
    <w:pPr>
      <w:pStyle w:val="Header"/>
    </w:pPr>
    <w:r>
      <w:rPr>
        <w:noProof/>
      </w:rPr>
      <w:pict w14:anchorId="327EC90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13297" o:spid="_x0000_s2052" type="#_x0000_t136" style="position:absolute;left:0;text-align:left;margin-left:0;margin-top:0;width:397.7pt;height:238.6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EA502" w14:textId="77777777" w:rsidR="00685069" w:rsidRDefault="00133810">
    <w:pPr>
      <w:pStyle w:val="Header"/>
    </w:pPr>
    <w:r>
      <w:rPr>
        <w:noProof/>
      </w:rPr>
      <w:pict w14:anchorId="44F295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13298" o:spid="_x0000_s2053" type="#_x0000_t136" style="position:absolute;left:0;text-align:left;margin-left:0;margin-top:0;width:397.7pt;height:238.6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p w14:paraId="6E3D10AB" w14:textId="77777777" w:rsidR="00685069" w:rsidRDefault="00685069">
    <w:pPr>
      <w:pStyle w:val="Header"/>
    </w:pPr>
  </w:p>
  <w:p w14:paraId="37B5733F" w14:textId="77777777" w:rsidR="00685069" w:rsidRPr="00DE7297" w:rsidRDefault="00685069">
    <w:pPr>
      <w:pStyle w:val="Header"/>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1C5F0" w14:textId="77777777" w:rsidR="00685069" w:rsidRDefault="00133810">
    <w:pPr>
      <w:pStyle w:val="Header"/>
    </w:pPr>
    <w:r>
      <w:rPr>
        <w:noProof/>
      </w:rPr>
      <w:pict w14:anchorId="296194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13296" o:spid="_x0000_s2051" type="#_x0000_t136" style="position:absolute;left:0;text-align:left;margin-left:0;margin-top:0;width:397.7pt;height:238.6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685069">
      <w:rPr>
        <w:rFonts w:cs="Arial"/>
        <w:b/>
      </w:rPr>
      <w:t>v.</w:t>
    </w:r>
    <w:r w:rsidR="00685069" w:rsidRPr="00635032">
      <w:rPr>
        <w:rFonts w:cs="Arial"/>
        <w:b/>
      </w:rPr>
      <w:t xml:space="preserve"> </w:t>
    </w:r>
    <w:r w:rsidR="00685069">
      <w:rPr>
        <w:rFonts w:cs="Arial"/>
        <w:b/>
      </w:rPr>
      <w:t>9.</w:t>
    </w:r>
    <w:r w:rsidR="00685069" w:rsidRPr="00635032">
      <w:rPr>
        <w:rFonts w:cs="Arial"/>
        <w:b/>
      </w:rPr>
      <w:t>0</w:t>
    </w:r>
    <w:r w:rsidR="00685069" w:rsidRPr="00635032">
      <w:rPr>
        <w:rFonts w:cs="Arial"/>
      </w:rPr>
      <w:t xml:space="preserve"> </w:t>
    </w:r>
    <w:r w:rsidR="00685069">
      <w:rPr>
        <w:rFonts w:cs="Arial"/>
      </w:rPr>
      <w:t>D</w:t>
    </w:r>
    <w:r w:rsidR="00685069" w:rsidRPr="00635032">
      <w:rPr>
        <w:rFonts w:cs="Arial"/>
      </w:rPr>
      <w:t xml:space="preserve">raft Quality and Improvement Strategy (discussion document)         </w:t>
    </w:r>
    <w:r w:rsidR="00685069" w:rsidRPr="00635032">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848F3"/>
    <w:multiLevelType w:val="hybridMultilevel"/>
    <w:tmpl w:val="D36C842C"/>
    <w:lvl w:ilvl="0" w:tplc="2ABAA1D4">
      <w:start w:val="1"/>
      <w:numFmt w:val="decimal"/>
      <w:lvlText w:val="%1)"/>
      <w:lvlJc w:val="left"/>
      <w:pPr>
        <w:ind w:left="360" w:hanging="360"/>
      </w:pPr>
      <w:rPr>
        <w:rFonts w:hint="default"/>
        <w:sz w:val="18"/>
        <w:szCs w:val="1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D2B05"/>
    <w:multiLevelType w:val="hybridMultilevel"/>
    <w:tmpl w:val="4D9A6C00"/>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A756905"/>
    <w:multiLevelType w:val="hybridMultilevel"/>
    <w:tmpl w:val="4B9C335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15:restartNumberingAfterBreak="0">
    <w:nsid w:val="13C527F4"/>
    <w:multiLevelType w:val="hybridMultilevel"/>
    <w:tmpl w:val="0F384AAE"/>
    <w:lvl w:ilvl="0" w:tplc="08090009">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8F17ACA"/>
    <w:multiLevelType w:val="hybridMultilevel"/>
    <w:tmpl w:val="E2CC2FA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009A4"/>
    <w:multiLevelType w:val="hybridMultilevel"/>
    <w:tmpl w:val="11BA83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284F92"/>
    <w:multiLevelType w:val="hybridMultilevel"/>
    <w:tmpl w:val="9DF084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EB838C8"/>
    <w:multiLevelType w:val="hybridMultilevel"/>
    <w:tmpl w:val="29866E74"/>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8" w15:restartNumberingAfterBreak="0">
    <w:nsid w:val="25210CED"/>
    <w:multiLevelType w:val="hybridMultilevel"/>
    <w:tmpl w:val="CBD66CAA"/>
    <w:lvl w:ilvl="0" w:tplc="17B868EA">
      <w:start w:val="1"/>
      <w:numFmt w:val="decimal"/>
      <w:lvlText w:val="%1)"/>
      <w:lvlJc w:val="left"/>
      <w:pPr>
        <w:ind w:left="360" w:hanging="360"/>
      </w:pPr>
      <w:rPr>
        <w:rFonts w:ascii="Arial" w:hAnsi="Arial" w:cs="Arial" w:hint="default"/>
        <w:color w:val="002060"/>
        <w:sz w:val="18"/>
        <w:szCs w:val="1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5B83326"/>
    <w:multiLevelType w:val="hybridMultilevel"/>
    <w:tmpl w:val="E15E6B74"/>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63C7457"/>
    <w:multiLevelType w:val="hybridMultilevel"/>
    <w:tmpl w:val="FFDC33D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D72990"/>
    <w:multiLevelType w:val="hybridMultilevel"/>
    <w:tmpl w:val="70002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142886"/>
    <w:multiLevelType w:val="hybridMultilevel"/>
    <w:tmpl w:val="EF8EB102"/>
    <w:lvl w:ilvl="0" w:tplc="08CCD946">
      <w:start w:val="1"/>
      <w:numFmt w:val="lowerLetter"/>
      <w:lvlText w:val="%1)"/>
      <w:lvlJc w:val="left"/>
      <w:pPr>
        <w:ind w:left="360" w:hanging="360"/>
      </w:pPr>
      <w:rPr>
        <w:rFonts w:eastAsiaTheme="minorHAnsi"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A024E8D"/>
    <w:multiLevelType w:val="hybridMultilevel"/>
    <w:tmpl w:val="10D4E866"/>
    <w:lvl w:ilvl="0" w:tplc="57E0A1E8">
      <w:start w:val="1"/>
      <w:numFmt w:val="decimal"/>
      <w:lvlText w:val="%1)"/>
      <w:lvlJc w:val="left"/>
      <w:pPr>
        <w:ind w:left="360" w:hanging="360"/>
      </w:pPr>
      <w:rPr>
        <w:sz w:val="18"/>
        <w:szCs w:val="1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BEA783B"/>
    <w:multiLevelType w:val="hybridMultilevel"/>
    <w:tmpl w:val="E2A8E5AA"/>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D2947DE"/>
    <w:multiLevelType w:val="hybridMultilevel"/>
    <w:tmpl w:val="2BD261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82654A3"/>
    <w:multiLevelType w:val="hybridMultilevel"/>
    <w:tmpl w:val="961C22BC"/>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8F667B5"/>
    <w:multiLevelType w:val="hybridMultilevel"/>
    <w:tmpl w:val="AA8EB0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D9F2EC4"/>
    <w:multiLevelType w:val="hybridMultilevel"/>
    <w:tmpl w:val="D1543A6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6352A3"/>
    <w:multiLevelType w:val="hybridMultilevel"/>
    <w:tmpl w:val="2CFE814E"/>
    <w:lvl w:ilvl="0" w:tplc="08090011">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0845A12"/>
    <w:multiLevelType w:val="hybridMultilevel"/>
    <w:tmpl w:val="8E306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1E8120E"/>
    <w:multiLevelType w:val="hybridMultilevel"/>
    <w:tmpl w:val="DED417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1D61F6"/>
    <w:multiLevelType w:val="hybridMultilevel"/>
    <w:tmpl w:val="B28E6BA6"/>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9AE4E7B"/>
    <w:multiLevelType w:val="hybridMultilevel"/>
    <w:tmpl w:val="2F006808"/>
    <w:lvl w:ilvl="0" w:tplc="3CA4B99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A490EF5"/>
    <w:multiLevelType w:val="hybridMultilevel"/>
    <w:tmpl w:val="1138F2E0"/>
    <w:lvl w:ilvl="0" w:tplc="2F1A69F0">
      <w:start w:val="1"/>
      <w:numFmt w:val="bullet"/>
      <w:lvlText w:val=""/>
      <w:lvlJc w:val="left"/>
      <w:pPr>
        <w:ind w:left="780" w:hanging="360"/>
      </w:pPr>
      <w:rPr>
        <w:rFonts w:ascii="Symbol" w:eastAsia="Verdana" w:hAnsi="Symbol" w:cs="Aria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0505DB2"/>
    <w:multiLevelType w:val="hybridMultilevel"/>
    <w:tmpl w:val="F58CBA80"/>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52F3B25"/>
    <w:multiLevelType w:val="hybridMultilevel"/>
    <w:tmpl w:val="675001FA"/>
    <w:lvl w:ilvl="0" w:tplc="08090009">
      <w:start w:val="1"/>
      <w:numFmt w:val="bullet"/>
      <w:lvlText w:val=""/>
      <w:lvlJc w:val="left"/>
      <w:pPr>
        <w:ind w:left="360" w:hanging="360"/>
      </w:pPr>
      <w:rPr>
        <w:rFonts w:ascii="Wingdings" w:hAnsi="Wingdings" w:hint="default"/>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8F91A34"/>
    <w:multiLevelType w:val="hybridMultilevel"/>
    <w:tmpl w:val="CA4099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DB40438"/>
    <w:multiLevelType w:val="hybridMultilevel"/>
    <w:tmpl w:val="F45E44C8"/>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E912451"/>
    <w:multiLevelType w:val="hybridMultilevel"/>
    <w:tmpl w:val="F536D4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038202E"/>
    <w:multiLevelType w:val="hybridMultilevel"/>
    <w:tmpl w:val="7EC02636"/>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56177B5"/>
    <w:multiLevelType w:val="hybridMultilevel"/>
    <w:tmpl w:val="796C894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4C6A76"/>
    <w:multiLevelType w:val="hybridMultilevel"/>
    <w:tmpl w:val="ED323292"/>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860655C"/>
    <w:multiLevelType w:val="hybridMultilevel"/>
    <w:tmpl w:val="2334EFD4"/>
    <w:lvl w:ilvl="0" w:tplc="1AFC8434">
      <w:start w:val="1"/>
      <w:numFmt w:val="decimal"/>
      <w:lvlText w:val="%1)"/>
      <w:lvlJc w:val="left"/>
      <w:pPr>
        <w:ind w:left="360" w:hanging="360"/>
      </w:pPr>
      <w:rPr>
        <w:rFonts w:hint="default"/>
        <w:sz w:val="18"/>
        <w:szCs w:val="1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6DD00837"/>
    <w:multiLevelType w:val="hybridMultilevel"/>
    <w:tmpl w:val="B5145FAA"/>
    <w:lvl w:ilvl="0" w:tplc="9760AE6A">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27F3A6B"/>
    <w:multiLevelType w:val="hybridMultilevel"/>
    <w:tmpl w:val="B6EABB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5464C45"/>
    <w:multiLevelType w:val="hybridMultilevel"/>
    <w:tmpl w:val="04C43B3C"/>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70370FD"/>
    <w:multiLevelType w:val="hybridMultilevel"/>
    <w:tmpl w:val="A1EEC1A8"/>
    <w:lvl w:ilvl="0" w:tplc="2F1A69F0">
      <w:start w:val="1"/>
      <w:numFmt w:val="bullet"/>
      <w:lvlText w:val=""/>
      <w:lvlJc w:val="left"/>
      <w:pPr>
        <w:ind w:left="720" w:hanging="360"/>
      </w:pPr>
      <w:rPr>
        <w:rFonts w:ascii="Symbol" w:eastAsia="Verdan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9946B8C"/>
    <w:multiLevelType w:val="hybridMultilevel"/>
    <w:tmpl w:val="62F4B9CE"/>
    <w:lvl w:ilvl="0" w:tplc="08090009">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1"/>
  </w:num>
  <w:num w:numId="2">
    <w:abstractNumId w:val="12"/>
  </w:num>
  <w:num w:numId="3">
    <w:abstractNumId w:val="2"/>
  </w:num>
  <w:num w:numId="4">
    <w:abstractNumId w:val="5"/>
  </w:num>
  <w:num w:numId="5">
    <w:abstractNumId w:val="29"/>
  </w:num>
  <w:num w:numId="6">
    <w:abstractNumId w:val="27"/>
  </w:num>
  <w:num w:numId="7">
    <w:abstractNumId w:val="21"/>
  </w:num>
  <w:num w:numId="8">
    <w:abstractNumId w:val="23"/>
  </w:num>
  <w:num w:numId="9">
    <w:abstractNumId w:val="19"/>
  </w:num>
  <w:num w:numId="10">
    <w:abstractNumId w:val="30"/>
  </w:num>
  <w:num w:numId="11">
    <w:abstractNumId w:val="6"/>
  </w:num>
  <w:num w:numId="12">
    <w:abstractNumId w:val="15"/>
  </w:num>
  <w:num w:numId="13">
    <w:abstractNumId w:val="33"/>
  </w:num>
  <w:num w:numId="14">
    <w:abstractNumId w:val="8"/>
  </w:num>
  <w:num w:numId="15">
    <w:abstractNumId w:val="0"/>
  </w:num>
  <w:num w:numId="16">
    <w:abstractNumId w:val="13"/>
  </w:num>
  <w:num w:numId="17">
    <w:abstractNumId w:val="17"/>
  </w:num>
  <w:num w:numId="18">
    <w:abstractNumId w:val="20"/>
  </w:num>
  <w:num w:numId="19">
    <w:abstractNumId w:val="34"/>
  </w:num>
  <w:num w:numId="20">
    <w:abstractNumId w:val="4"/>
  </w:num>
  <w:num w:numId="21">
    <w:abstractNumId w:val="32"/>
  </w:num>
  <w:num w:numId="22">
    <w:abstractNumId w:val="31"/>
  </w:num>
  <w:num w:numId="23">
    <w:abstractNumId w:val="37"/>
  </w:num>
  <w:num w:numId="24">
    <w:abstractNumId w:val="24"/>
  </w:num>
  <w:num w:numId="25">
    <w:abstractNumId w:val="10"/>
  </w:num>
  <w:num w:numId="26">
    <w:abstractNumId w:val="35"/>
  </w:num>
  <w:num w:numId="27">
    <w:abstractNumId w:val="3"/>
  </w:num>
  <w:num w:numId="28">
    <w:abstractNumId w:val="36"/>
  </w:num>
  <w:num w:numId="29">
    <w:abstractNumId w:val="18"/>
  </w:num>
  <w:num w:numId="30">
    <w:abstractNumId w:val="14"/>
  </w:num>
  <w:num w:numId="31">
    <w:abstractNumId w:val="16"/>
  </w:num>
  <w:num w:numId="32">
    <w:abstractNumId w:val="7"/>
  </w:num>
  <w:num w:numId="33">
    <w:abstractNumId w:val="38"/>
  </w:num>
  <w:num w:numId="34">
    <w:abstractNumId w:val="9"/>
  </w:num>
  <w:num w:numId="35">
    <w:abstractNumId w:val="22"/>
  </w:num>
  <w:num w:numId="36">
    <w:abstractNumId w:val="26"/>
  </w:num>
  <w:num w:numId="37">
    <w:abstractNumId w:val="1"/>
  </w:num>
  <w:num w:numId="38">
    <w:abstractNumId w:val="28"/>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0B2D"/>
    <w:rsid w:val="00003652"/>
    <w:rsid w:val="00004BDB"/>
    <w:rsid w:val="00005727"/>
    <w:rsid w:val="000058BD"/>
    <w:rsid w:val="00007955"/>
    <w:rsid w:val="00007DB7"/>
    <w:rsid w:val="000101AE"/>
    <w:rsid w:val="00010745"/>
    <w:rsid w:val="0001250F"/>
    <w:rsid w:val="00015E4F"/>
    <w:rsid w:val="00021908"/>
    <w:rsid w:val="00021A8B"/>
    <w:rsid w:val="00032673"/>
    <w:rsid w:val="0006316F"/>
    <w:rsid w:val="00064BAF"/>
    <w:rsid w:val="00075132"/>
    <w:rsid w:val="000A377D"/>
    <w:rsid w:val="000A47F3"/>
    <w:rsid w:val="000B4CB7"/>
    <w:rsid w:val="000B7481"/>
    <w:rsid w:val="000D222F"/>
    <w:rsid w:val="000D6103"/>
    <w:rsid w:val="000E2F6E"/>
    <w:rsid w:val="00101663"/>
    <w:rsid w:val="001021B6"/>
    <w:rsid w:val="00107D1B"/>
    <w:rsid w:val="001162EB"/>
    <w:rsid w:val="001177F3"/>
    <w:rsid w:val="001220EC"/>
    <w:rsid w:val="00127C7B"/>
    <w:rsid w:val="001315CB"/>
    <w:rsid w:val="00133810"/>
    <w:rsid w:val="001465E1"/>
    <w:rsid w:val="00176E07"/>
    <w:rsid w:val="001B6000"/>
    <w:rsid w:val="001B68A7"/>
    <w:rsid w:val="001B6A50"/>
    <w:rsid w:val="001C0BF6"/>
    <w:rsid w:val="001E08FE"/>
    <w:rsid w:val="001E1B49"/>
    <w:rsid w:val="001F007F"/>
    <w:rsid w:val="001F7AC1"/>
    <w:rsid w:val="00224A7C"/>
    <w:rsid w:val="002256EB"/>
    <w:rsid w:val="00227499"/>
    <w:rsid w:val="0024151C"/>
    <w:rsid w:val="00246816"/>
    <w:rsid w:val="0026181B"/>
    <w:rsid w:val="0027390F"/>
    <w:rsid w:val="00281AF9"/>
    <w:rsid w:val="002A3F96"/>
    <w:rsid w:val="002A5EB4"/>
    <w:rsid w:val="002B07A7"/>
    <w:rsid w:val="002D5695"/>
    <w:rsid w:val="002E7112"/>
    <w:rsid w:val="00305E63"/>
    <w:rsid w:val="00306497"/>
    <w:rsid w:val="00332435"/>
    <w:rsid w:val="00340056"/>
    <w:rsid w:val="003546D4"/>
    <w:rsid w:val="003548F7"/>
    <w:rsid w:val="0035757D"/>
    <w:rsid w:val="00361D5B"/>
    <w:rsid w:val="003621B9"/>
    <w:rsid w:val="00374939"/>
    <w:rsid w:val="00392FD7"/>
    <w:rsid w:val="003973E4"/>
    <w:rsid w:val="003B30BF"/>
    <w:rsid w:val="003B50DC"/>
    <w:rsid w:val="003B76B0"/>
    <w:rsid w:val="003C0A67"/>
    <w:rsid w:val="003D4D02"/>
    <w:rsid w:val="003E0462"/>
    <w:rsid w:val="003E40A4"/>
    <w:rsid w:val="003E5E68"/>
    <w:rsid w:val="003F503B"/>
    <w:rsid w:val="00404300"/>
    <w:rsid w:val="0040644A"/>
    <w:rsid w:val="004103C7"/>
    <w:rsid w:val="00411B76"/>
    <w:rsid w:val="00412C0F"/>
    <w:rsid w:val="00431F93"/>
    <w:rsid w:val="004364F0"/>
    <w:rsid w:val="00447AF1"/>
    <w:rsid w:val="00466F2B"/>
    <w:rsid w:val="00484DD2"/>
    <w:rsid w:val="00487A76"/>
    <w:rsid w:val="00492036"/>
    <w:rsid w:val="00496618"/>
    <w:rsid w:val="004A18D0"/>
    <w:rsid w:val="004A4F92"/>
    <w:rsid w:val="004B55B2"/>
    <w:rsid w:val="004C054A"/>
    <w:rsid w:val="004C4310"/>
    <w:rsid w:val="004C4614"/>
    <w:rsid w:val="004C5C57"/>
    <w:rsid w:val="004D0F9D"/>
    <w:rsid w:val="004D39B4"/>
    <w:rsid w:val="004E7AED"/>
    <w:rsid w:val="004F5AB7"/>
    <w:rsid w:val="00507B4D"/>
    <w:rsid w:val="00511F4D"/>
    <w:rsid w:val="00512D1C"/>
    <w:rsid w:val="00517310"/>
    <w:rsid w:val="00537949"/>
    <w:rsid w:val="0057666E"/>
    <w:rsid w:val="00576CD0"/>
    <w:rsid w:val="005A5DB8"/>
    <w:rsid w:val="005B56A5"/>
    <w:rsid w:val="005B72A6"/>
    <w:rsid w:val="005B74A1"/>
    <w:rsid w:val="005C2AB5"/>
    <w:rsid w:val="005C581D"/>
    <w:rsid w:val="005C6073"/>
    <w:rsid w:val="005E2B75"/>
    <w:rsid w:val="005E3412"/>
    <w:rsid w:val="005E3E10"/>
    <w:rsid w:val="005E4A46"/>
    <w:rsid w:val="005F7213"/>
    <w:rsid w:val="006100DE"/>
    <w:rsid w:val="0061113C"/>
    <w:rsid w:val="00620602"/>
    <w:rsid w:val="00624551"/>
    <w:rsid w:val="006253C5"/>
    <w:rsid w:val="00627B9E"/>
    <w:rsid w:val="00631DFC"/>
    <w:rsid w:val="00641A95"/>
    <w:rsid w:val="00643B38"/>
    <w:rsid w:val="0065164C"/>
    <w:rsid w:val="006662FB"/>
    <w:rsid w:val="0067496F"/>
    <w:rsid w:val="00685069"/>
    <w:rsid w:val="0069271F"/>
    <w:rsid w:val="00695118"/>
    <w:rsid w:val="006978C5"/>
    <w:rsid w:val="006A68F7"/>
    <w:rsid w:val="006B75F8"/>
    <w:rsid w:val="006D0B2D"/>
    <w:rsid w:val="006D4E84"/>
    <w:rsid w:val="006E1DAB"/>
    <w:rsid w:val="006F1DE1"/>
    <w:rsid w:val="006F32AA"/>
    <w:rsid w:val="006F4325"/>
    <w:rsid w:val="00700437"/>
    <w:rsid w:val="007103D6"/>
    <w:rsid w:val="007114B2"/>
    <w:rsid w:val="00717896"/>
    <w:rsid w:val="00725B2F"/>
    <w:rsid w:val="007300D3"/>
    <w:rsid w:val="00747ED7"/>
    <w:rsid w:val="007625DA"/>
    <w:rsid w:val="00766E07"/>
    <w:rsid w:val="007703A5"/>
    <w:rsid w:val="00792B03"/>
    <w:rsid w:val="007966F7"/>
    <w:rsid w:val="007A0F08"/>
    <w:rsid w:val="007A4DFB"/>
    <w:rsid w:val="007C0B91"/>
    <w:rsid w:val="007C0ED4"/>
    <w:rsid w:val="007D12DD"/>
    <w:rsid w:val="007D2D48"/>
    <w:rsid w:val="007F7A1B"/>
    <w:rsid w:val="0080457C"/>
    <w:rsid w:val="00804B08"/>
    <w:rsid w:val="00805A5E"/>
    <w:rsid w:val="00826619"/>
    <w:rsid w:val="00826F80"/>
    <w:rsid w:val="0084648C"/>
    <w:rsid w:val="008679DD"/>
    <w:rsid w:val="00870DF8"/>
    <w:rsid w:val="00893DF7"/>
    <w:rsid w:val="008B44D0"/>
    <w:rsid w:val="008B5C53"/>
    <w:rsid w:val="008C5358"/>
    <w:rsid w:val="008D13C2"/>
    <w:rsid w:val="008E0260"/>
    <w:rsid w:val="008E0647"/>
    <w:rsid w:val="008E71E3"/>
    <w:rsid w:val="008E7EEE"/>
    <w:rsid w:val="0090040B"/>
    <w:rsid w:val="0090256B"/>
    <w:rsid w:val="0091028D"/>
    <w:rsid w:val="009378DD"/>
    <w:rsid w:val="00943292"/>
    <w:rsid w:val="00961412"/>
    <w:rsid w:val="00961F23"/>
    <w:rsid w:val="0098763C"/>
    <w:rsid w:val="00987EF3"/>
    <w:rsid w:val="0099447B"/>
    <w:rsid w:val="009A2E2E"/>
    <w:rsid w:val="009E0800"/>
    <w:rsid w:val="009E7166"/>
    <w:rsid w:val="009F045E"/>
    <w:rsid w:val="009F1738"/>
    <w:rsid w:val="00A135E2"/>
    <w:rsid w:val="00A14F12"/>
    <w:rsid w:val="00A20EA8"/>
    <w:rsid w:val="00A212C8"/>
    <w:rsid w:val="00A5388E"/>
    <w:rsid w:val="00A605EE"/>
    <w:rsid w:val="00A66919"/>
    <w:rsid w:val="00A709A8"/>
    <w:rsid w:val="00A71FC0"/>
    <w:rsid w:val="00A976B2"/>
    <w:rsid w:val="00AA0785"/>
    <w:rsid w:val="00AA2341"/>
    <w:rsid w:val="00AB3C02"/>
    <w:rsid w:val="00AC054A"/>
    <w:rsid w:val="00AF1A7F"/>
    <w:rsid w:val="00AF2F4D"/>
    <w:rsid w:val="00B14848"/>
    <w:rsid w:val="00B24C0A"/>
    <w:rsid w:val="00B400E5"/>
    <w:rsid w:val="00B41690"/>
    <w:rsid w:val="00B417ED"/>
    <w:rsid w:val="00B455F9"/>
    <w:rsid w:val="00B53808"/>
    <w:rsid w:val="00B5414B"/>
    <w:rsid w:val="00B55A28"/>
    <w:rsid w:val="00B72553"/>
    <w:rsid w:val="00B8743D"/>
    <w:rsid w:val="00B92E5B"/>
    <w:rsid w:val="00BA153D"/>
    <w:rsid w:val="00BB286D"/>
    <w:rsid w:val="00BB3AE6"/>
    <w:rsid w:val="00BB5225"/>
    <w:rsid w:val="00BC1ED7"/>
    <w:rsid w:val="00BC4B61"/>
    <w:rsid w:val="00BD0026"/>
    <w:rsid w:val="00BE12ED"/>
    <w:rsid w:val="00BE4C89"/>
    <w:rsid w:val="00BE5877"/>
    <w:rsid w:val="00BE7FE2"/>
    <w:rsid w:val="00BF665B"/>
    <w:rsid w:val="00C0023B"/>
    <w:rsid w:val="00C076E8"/>
    <w:rsid w:val="00C104DC"/>
    <w:rsid w:val="00C218A1"/>
    <w:rsid w:val="00C37C4F"/>
    <w:rsid w:val="00C441DC"/>
    <w:rsid w:val="00C635A8"/>
    <w:rsid w:val="00C74DD8"/>
    <w:rsid w:val="00C9487F"/>
    <w:rsid w:val="00CA0425"/>
    <w:rsid w:val="00CB3931"/>
    <w:rsid w:val="00CD0043"/>
    <w:rsid w:val="00CD3890"/>
    <w:rsid w:val="00CE0517"/>
    <w:rsid w:val="00CE3F70"/>
    <w:rsid w:val="00CE49BE"/>
    <w:rsid w:val="00D022BF"/>
    <w:rsid w:val="00D03838"/>
    <w:rsid w:val="00D07213"/>
    <w:rsid w:val="00D206BD"/>
    <w:rsid w:val="00D240D3"/>
    <w:rsid w:val="00D3542B"/>
    <w:rsid w:val="00D45AF4"/>
    <w:rsid w:val="00D538F8"/>
    <w:rsid w:val="00D64400"/>
    <w:rsid w:val="00D66BD4"/>
    <w:rsid w:val="00D71AB1"/>
    <w:rsid w:val="00D71DF0"/>
    <w:rsid w:val="00D73E64"/>
    <w:rsid w:val="00D93F9B"/>
    <w:rsid w:val="00D95CD0"/>
    <w:rsid w:val="00D963B3"/>
    <w:rsid w:val="00D97D41"/>
    <w:rsid w:val="00DA1E37"/>
    <w:rsid w:val="00DB76B3"/>
    <w:rsid w:val="00DD0056"/>
    <w:rsid w:val="00DD493C"/>
    <w:rsid w:val="00DE341E"/>
    <w:rsid w:val="00DE7297"/>
    <w:rsid w:val="00DF5B50"/>
    <w:rsid w:val="00DF6B07"/>
    <w:rsid w:val="00DF6F68"/>
    <w:rsid w:val="00E003DE"/>
    <w:rsid w:val="00E00DE4"/>
    <w:rsid w:val="00E03275"/>
    <w:rsid w:val="00E05EC5"/>
    <w:rsid w:val="00E431DD"/>
    <w:rsid w:val="00E47E08"/>
    <w:rsid w:val="00E47FB5"/>
    <w:rsid w:val="00E50169"/>
    <w:rsid w:val="00E52307"/>
    <w:rsid w:val="00E5339B"/>
    <w:rsid w:val="00E747DA"/>
    <w:rsid w:val="00E818B2"/>
    <w:rsid w:val="00E81C60"/>
    <w:rsid w:val="00E8206F"/>
    <w:rsid w:val="00E84B46"/>
    <w:rsid w:val="00EA0F47"/>
    <w:rsid w:val="00EB1B70"/>
    <w:rsid w:val="00EC5A7E"/>
    <w:rsid w:val="00EC5B69"/>
    <w:rsid w:val="00EE67FD"/>
    <w:rsid w:val="00EE6EC1"/>
    <w:rsid w:val="00EF0ECA"/>
    <w:rsid w:val="00EF2C54"/>
    <w:rsid w:val="00F02A18"/>
    <w:rsid w:val="00F251E1"/>
    <w:rsid w:val="00F529A1"/>
    <w:rsid w:val="00F748C7"/>
    <w:rsid w:val="00F76B68"/>
    <w:rsid w:val="00F8683F"/>
    <w:rsid w:val="00F92CA7"/>
    <w:rsid w:val="00F94AD3"/>
    <w:rsid w:val="00F96353"/>
    <w:rsid w:val="00FA1D1C"/>
    <w:rsid w:val="00FA4663"/>
    <w:rsid w:val="00FA5E07"/>
    <w:rsid w:val="00FB3ABB"/>
    <w:rsid w:val="00FB7960"/>
    <w:rsid w:val="00FC41A6"/>
    <w:rsid w:val="00FD10E8"/>
    <w:rsid w:val="00FD4347"/>
    <w:rsid w:val="00FD63F3"/>
    <w:rsid w:val="00FF74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7DC083E2"/>
  <w15:chartTrackingRefBased/>
  <w15:docId w15:val="{64352595-21D1-43B5-9DF7-A10A11A96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7213"/>
    <w:pPr>
      <w:spacing w:after="0" w:line="240" w:lineRule="auto"/>
      <w:jc w:val="both"/>
    </w:pPr>
    <w:rPr>
      <w:rFonts w:ascii="Arial" w:hAnsi="Arial"/>
      <w:sz w:val="24"/>
    </w:rPr>
  </w:style>
  <w:style w:type="paragraph" w:styleId="Heading1">
    <w:name w:val="heading 1"/>
    <w:basedOn w:val="Normal"/>
    <w:next w:val="Normal"/>
    <w:link w:val="Heading1Char"/>
    <w:uiPriority w:val="9"/>
    <w:qFormat/>
    <w:rsid w:val="006D4E84"/>
    <w:pPr>
      <w:keepNext/>
      <w:keepLines/>
      <w:spacing w:before="240"/>
      <w:outlineLvl w:val="0"/>
    </w:pPr>
    <w:rPr>
      <w:rFonts w:ascii="Cambria" w:eastAsiaTheme="majorEastAsia" w:hAnsi="Cambria" w:cstheme="majorBidi"/>
      <w:b/>
      <w:color w:val="1F4E79" w:themeColor="accent1" w:themeShade="80"/>
      <w:sz w:val="36"/>
      <w:szCs w:val="32"/>
      <w:lang w:val="en-US"/>
    </w:rPr>
  </w:style>
  <w:style w:type="paragraph" w:styleId="Heading2">
    <w:name w:val="heading 2"/>
    <w:basedOn w:val="Normal"/>
    <w:next w:val="Normal"/>
    <w:link w:val="Heading2Char"/>
    <w:uiPriority w:val="9"/>
    <w:unhideWhenUsed/>
    <w:qFormat/>
    <w:rsid w:val="00D07213"/>
    <w:pPr>
      <w:keepNext/>
      <w:keepLines/>
      <w:spacing w:before="40"/>
      <w:outlineLvl w:val="1"/>
    </w:pPr>
    <w:rPr>
      <w:rFonts w:ascii="Cambria" w:eastAsiaTheme="majorEastAsia" w:hAnsi="Cambria" w:cstheme="majorBidi"/>
      <w:color w:val="CC3399"/>
      <w:sz w:val="28"/>
      <w:szCs w:val="26"/>
    </w:rPr>
  </w:style>
  <w:style w:type="paragraph" w:styleId="Heading3">
    <w:name w:val="heading 3"/>
    <w:basedOn w:val="Normal"/>
    <w:next w:val="Normal"/>
    <w:link w:val="Heading3Char"/>
    <w:uiPriority w:val="9"/>
    <w:unhideWhenUsed/>
    <w:qFormat/>
    <w:rsid w:val="00D07213"/>
    <w:pPr>
      <w:keepNext/>
      <w:keepLines/>
      <w:spacing w:before="40"/>
      <w:outlineLvl w:val="2"/>
    </w:pPr>
    <w:rPr>
      <w:rFonts w:ascii="Cambria" w:eastAsiaTheme="majorEastAsia" w:hAnsi="Cambria" w:cstheme="majorBidi"/>
      <w:color w:val="CC3399"/>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218A1"/>
    <w:pPr>
      <w:tabs>
        <w:tab w:val="center" w:pos="4513"/>
        <w:tab w:val="right" w:pos="9026"/>
      </w:tabs>
    </w:pPr>
  </w:style>
  <w:style w:type="character" w:customStyle="1" w:styleId="HeaderChar">
    <w:name w:val="Header Char"/>
    <w:basedOn w:val="DefaultParagraphFont"/>
    <w:link w:val="Header"/>
    <w:uiPriority w:val="99"/>
    <w:rsid w:val="00C218A1"/>
  </w:style>
  <w:style w:type="paragraph" w:styleId="Footer">
    <w:name w:val="footer"/>
    <w:basedOn w:val="Normal"/>
    <w:link w:val="FooterChar"/>
    <w:uiPriority w:val="99"/>
    <w:unhideWhenUsed/>
    <w:rsid w:val="00C218A1"/>
    <w:pPr>
      <w:tabs>
        <w:tab w:val="center" w:pos="4513"/>
        <w:tab w:val="right" w:pos="9026"/>
      </w:tabs>
    </w:pPr>
  </w:style>
  <w:style w:type="character" w:customStyle="1" w:styleId="FooterChar">
    <w:name w:val="Footer Char"/>
    <w:basedOn w:val="DefaultParagraphFont"/>
    <w:link w:val="Footer"/>
    <w:uiPriority w:val="99"/>
    <w:rsid w:val="00C218A1"/>
  </w:style>
  <w:style w:type="table" w:styleId="TableGrid">
    <w:name w:val="Table Grid"/>
    <w:basedOn w:val="TableNormal"/>
    <w:uiPriority w:val="39"/>
    <w:rsid w:val="00C218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747DA"/>
    <w:pPr>
      <w:ind w:left="720"/>
      <w:contextualSpacing/>
    </w:pPr>
  </w:style>
  <w:style w:type="paragraph" w:styleId="EndnoteText">
    <w:name w:val="endnote text"/>
    <w:basedOn w:val="Normal"/>
    <w:link w:val="EndnoteTextChar"/>
    <w:uiPriority w:val="99"/>
    <w:semiHidden/>
    <w:unhideWhenUsed/>
    <w:rsid w:val="00E747DA"/>
    <w:rPr>
      <w:sz w:val="20"/>
      <w:szCs w:val="20"/>
    </w:rPr>
  </w:style>
  <w:style w:type="character" w:customStyle="1" w:styleId="EndnoteTextChar">
    <w:name w:val="Endnote Text Char"/>
    <w:basedOn w:val="DefaultParagraphFont"/>
    <w:link w:val="EndnoteText"/>
    <w:uiPriority w:val="99"/>
    <w:semiHidden/>
    <w:rsid w:val="00E747DA"/>
    <w:rPr>
      <w:sz w:val="20"/>
      <w:szCs w:val="20"/>
    </w:rPr>
  </w:style>
  <w:style w:type="character" w:styleId="EndnoteReference">
    <w:name w:val="endnote reference"/>
    <w:basedOn w:val="DefaultParagraphFont"/>
    <w:uiPriority w:val="99"/>
    <w:semiHidden/>
    <w:unhideWhenUsed/>
    <w:rsid w:val="00E747DA"/>
    <w:rPr>
      <w:vertAlign w:val="superscript"/>
    </w:rPr>
  </w:style>
  <w:style w:type="character" w:styleId="Hyperlink">
    <w:name w:val="Hyperlink"/>
    <w:basedOn w:val="DefaultParagraphFont"/>
    <w:uiPriority w:val="99"/>
    <w:unhideWhenUsed/>
    <w:rsid w:val="00E747DA"/>
    <w:rPr>
      <w:color w:val="0563C1" w:themeColor="hyperlink"/>
      <w:u w:val="single"/>
    </w:rPr>
  </w:style>
  <w:style w:type="paragraph" w:styleId="CommentText">
    <w:name w:val="annotation text"/>
    <w:basedOn w:val="Normal"/>
    <w:link w:val="CommentTextChar"/>
    <w:uiPriority w:val="99"/>
    <w:unhideWhenUsed/>
    <w:rsid w:val="007300D3"/>
    <w:rPr>
      <w:sz w:val="20"/>
      <w:szCs w:val="20"/>
    </w:rPr>
  </w:style>
  <w:style w:type="character" w:customStyle="1" w:styleId="CommentTextChar">
    <w:name w:val="Comment Text Char"/>
    <w:basedOn w:val="DefaultParagraphFont"/>
    <w:link w:val="CommentText"/>
    <w:uiPriority w:val="99"/>
    <w:rsid w:val="007300D3"/>
    <w:rPr>
      <w:sz w:val="20"/>
      <w:szCs w:val="20"/>
    </w:rPr>
  </w:style>
  <w:style w:type="character" w:customStyle="1" w:styleId="Heading1Char">
    <w:name w:val="Heading 1 Char"/>
    <w:basedOn w:val="DefaultParagraphFont"/>
    <w:link w:val="Heading1"/>
    <w:uiPriority w:val="9"/>
    <w:rsid w:val="006D4E84"/>
    <w:rPr>
      <w:rFonts w:ascii="Cambria" w:eastAsiaTheme="majorEastAsia" w:hAnsi="Cambria" w:cstheme="majorBidi"/>
      <w:b/>
      <w:color w:val="1F4E79" w:themeColor="accent1" w:themeShade="80"/>
      <w:sz w:val="36"/>
      <w:szCs w:val="32"/>
      <w:lang w:val="en-US"/>
    </w:rPr>
  </w:style>
  <w:style w:type="paragraph" w:styleId="FootnoteText">
    <w:name w:val="footnote text"/>
    <w:basedOn w:val="Normal"/>
    <w:link w:val="FootnoteTextChar"/>
    <w:uiPriority w:val="99"/>
    <w:semiHidden/>
    <w:unhideWhenUsed/>
    <w:rsid w:val="0084648C"/>
    <w:rPr>
      <w:sz w:val="20"/>
      <w:szCs w:val="20"/>
    </w:rPr>
  </w:style>
  <w:style w:type="character" w:customStyle="1" w:styleId="FootnoteTextChar">
    <w:name w:val="Footnote Text Char"/>
    <w:basedOn w:val="DefaultParagraphFont"/>
    <w:link w:val="FootnoteText"/>
    <w:uiPriority w:val="99"/>
    <w:semiHidden/>
    <w:rsid w:val="0084648C"/>
    <w:rPr>
      <w:sz w:val="20"/>
      <w:szCs w:val="20"/>
    </w:rPr>
  </w:style>
  <w:style w:type="character" w:styleId="FootnoteReference">
    <w:name w:val="footnote reference"/>
    <w:basedOn w:val="DefaultParagraphFont"/>
    <w:uiPriority w:val="99"/>
    <w:semiHidden/>
    <w:unhideWhenUsed/>
    <w:rsid w:val="0084648C"/>
    <w:rPr>
      <w:vertAlign w:val="superscript"/>
    </w:rPr>
  </w:style>
  <w:style w:type="paragraph" w:styleId="BalloonText">
    <w:name w:val="Balloon Text"/>
    <w:basedOn w:val="Normal"/>
    <w:link w:val="BalloonTextChar"/>
    <w:uiPriority w:val="99"/>
    <w:semiHidden/>
    <w:unhideWhenUsed/>
    <w:rsid w:val="002A3F9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3F96"/>
    <w:rPr>
      <w:rFonts w:ascii="Segoe UI" w:hAnsi="Segoe UI" w:cs="Segoe UI"/>
      <w:sz w:val="18"/>
      <w:szCs w:val="18"/>
    </w:rPr>
  </w:style>
  <w:style w:type="paragraph" w:styleId="Revision">
    <w:name w:val="Revision"/>
    <w:hidden/>
    <w:uiPriority w:val="99"/>
    <w:semiHidden/>
    <w:rsid w:val="00411B76"/>
    <w:pPr>
      <w:spacing w:after="0" w:line="240" w:lineRule="auto"/>
    </w:pPr>
  </w:style>
  <w:style w:type="character" w:styleId="CommentReference">
    <w:name w:val="annotation reference"/>
    <w:basedOn w:val="DefaultParagraphFont"/>
    <w:uiPriority w:val="99"/>
    <w:semiHidden/>
    <w:unhideWhenUsed/>
    <w:rsid w:val="004D39B4"/>
    <w:rPr>
      <w:sz w:val="16"/>
      <w:szCs w:val="16"/>
    </w:rPr>
  </w:style>
  <w:style w:type="paragraph" w:styleId="CommentSubject">
    <w:name w:val="annotation subject"/>
    <w:basedOn w:val="CommentText"/>
    <w:next w:val="CommentText"/>
    <w:link w:val="CommentSubjectChar"/>
    <w:uiPriority w:val="99"/>
    <w:semiHidden/>
    <w:unhideWhenUsed/>
    <w:rsid w:val="004D39B4"/>
    <w:rPr>
      <w:b/>
      <w:bCs/>
    </w:rPr>
  </w:style>
  <w:style w:type="character" w:customStyle="1" w:styleId="CommentSubjectChar">
    <w:name w:val="Comment Subject Char"/>
    <w:basedOn w:val="CommentTextChar"/>
    <w:link w:val="CommentSubject"/>
    <w:uiPriority w:val="99"/>
    <w:semiHidden/>
    <w:rsid w:val="004D39B4"/>
    <w:rPr>
      <w:b/>
      <w:bCs/>
      <w:sz w:val="20"/>
      <w:szCs w:val="20"/>
    </w:rPr>
  </w:style>
  <w:style w:type="table" w:styleId="GridTable4-Accent5">
    <w:name w:val="Grid Table 4 Accent 5"/>
    <w:basedOn w:val="TableNormal"/>
    <w:uiPriority w:val="49"/>
    <w:rsid w:val="00CD004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Heading2Char">
    <w:name w:val="Heading 2 Char"/>
    <w:basedOn w:val="DefaultParagraphFont"/>
    <w:link w:val="Heading2"/>
    <w:uiPriority w:val="9"/>
    <w:rsid w:val="00D07213"/>
    <w:rPr>
      <w:rFonts w:ascii="Cambria" w:eastAsiaTheme="majorEastAsia" w:hAnsi="Cambria" w:cstheme="majorBidi"/>
      <w:color w:val="CC3399"/>
      <w:sz w:val="28"/>
      <w:szCs w:val="26"/>
    </w:rPr>
  </w:style>
  <w:style w:type="character" w:customStyle="1" w:styleId="Heading3Char">
    <w:name w:val="Heading 3 Char"/>
    <w:basedOn w:val="DefaultParagraphFont"/>
    <w:link w:val="Heading3"/>
    <w:uiPriority w:val="9"/>
    <w:rsid w:val="00D07213"/>
    <w:rPr>
      <w:rFonts w:ascii="Cambria" w:eastAsiaTheme="majorEastAsia" w:hAnsi="Cambria" w:cstheme="majorBidi"/>
      <w:color w:val="CC3399"/>
      <w:sz w:val="28"/>
      <w:szCs w:val="24"/>
    </w:rPr>
  </w:style>
  <w:style w:type="paragraph" w:styleId="TOCHeading">
    <w:name w:val="TOC Heading"/>
    <w:basedOn w:val="Heading1"/>
    <w:next w:val="Normal"/>
    <w:uiPriority w:val="39"/>
    <w:unhideWhenUsed/>
    <w:qFormat/>
    <w:rsid w:val="00D07213"/>
    <w:pPr>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D07213"/>
    <w:pPr>
      <w:tabs>
        <w:tab w:val="right" w:leader="dot" w:pos="9016"/>
      </w:tabs>
      <w:spacing w:after="100"/>
    </w:pPr>
    <w:rPr>
      <w:rFonts w:ascii="Cambria" w:hAnsi="Cambria"/>
      <w:noProof/>
      <w:color w:val="002060"/>
    </w:rPr>
  </w:style>
  <w:style w:type="paragraph" w:styleId="TOC2">
    <w:name w:val="toc 2"/>
    <w:basedOn w:val="Normal"/>
    <w:next w:val="Normal"/>
    <w:autoRedefine/>
    <w:uiPriority w:val="39"/>
    <w:unhideWhenUsed/>
    <w:rsid w:val="00D07213"/>
    <w:pPr>
      <w:spacing w:after="100"/>
      <w:ind w:left="220"/>
    </w:pPr>
  </w:style>
  <w:style w:type="paragraph" w:styleId="TOC3">
    <w:name w:val="toc 3"/>
    <w:basedOn w:val="Normal"/>
    <w:next w:val="Normal"/>
    <w:autoRedefine/>
    <w:uiPriority w:val="39"/>
    <w:unhideWhenUsed/>
    <w:rsid w:val="00D0721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743930">
      <w:bodyDiv w:val="1"/>
      <w:marLeft w:val="0"/>
      <w:marRight w:val="0"/>
      <w:marTop w:val="0"/>
      <w:marBottom w:val="0"/>
      <w:divBdr>
        <w:top w:val="none" w:sz="0" w:space="0" w:color="auto"/>
        <w:left w:val="none" w:sz="0" w:space="0" w:color="auto"/>
        <w:bottom w:val="none" w:sz="0" w:space="0" w:color="auto"/>
        <w:right w:val="none" w:sz="0" w:space="0" w:color="auto"/>
      </w:divBdr>
    </w:div>
    <w:div w:id="139814994">
      <w:bodyDiv w:val="1"/>
      <w:marLeft w:val="0"/>
      <w:marRight w:val="0"/>
      <w:marTop w:val="0"/>
      <w:marBottom w:val="0"/>
      <w:divBdr>
        <w:top w:val="none" w:sz="0" w:space="0" w:color="auto"/>
        <w:left w:val="none" w:sz="0" w:space="0" w:color="auto"/>
        <w:bottom w:val="none" w:sz="0" w:space="0" w:color="auto"/>
        <w:right w:val="none" w:sz="0" w:space="0" w:color="auto"/>
      </w:divBdr>
    </w:div>
    <w:div w:id="191964831">
      <w:bodyDiv w:val="1"/>
      <w:marLeft w:val="0"/>
      <w:marRight w:val="0"/>
      <w:marTop w:val="0"/>
      <w:marBottom w:val="0"/>
      <w:divBdr>
        <w:top w:val="none" w:sz="0" w:space="0" w:color="auto"/>
        <w:left w:val="none" w:sz="0" w:space="0" w:color="auto"/>
        <w:bottom w:val="none" w:sz="0" w:space="0" w:color="auto"/>
        <w:right w:val="none" w:sz="0" w:space="0" w:color="auto"/>
      </w:divBdr>
    </w:div>
    <w:div w:id="267394537">
      <w:bodyDiv w:val="1"/>
      <w:marLeft w:val="0"/>
      <w:marRight w:val="0"/>
      <w:marTop w:val="0"/>
      <w:marBottom w:val="0"/>
      <w:divBdr>
        <w:top w:val="none" w:sz="0" w:space="0" w:color="auto"/>
        <w:left w:val="none" w:sz="0" w:space="0" w:color="auto"/>
        <w:bottom w:val="none" w:sz="0" w:space="0" w:color="auto"/>
        <w:right w:val="none" w:sz="0" w:space="0" w:color="auto"/>
      </w:divBdr>
    </w:div>
    <w:div w:id="714038616">
      <w:bodyDiv w:val="1"/>
      <w:marLeft w:val="0"/>
      <w:marRight w:val="0"/>
      <w:marTop w:val="0"/>
      <w:marBottom w:val="0"/>
      <w:divBdr>
        <w:top w:val="none" w:sz="0" w:space="0" w:color="auto"/>
        <w:left w:val="none" w:sz="0" w:space="0" w:color="auto"/>
        <w:bottom w:val="none" w:sz="0" w:space="0" w:color="auto"/>
        <w:right w:val="none" w:sz="0" w:space="0" w:color="auto"/>
      </w:divBdr>
    </w:div>
    <w:div w:id="1847552643">
      <w:bodyDiv w:val="1"/>
      <w:marLeft w:val="0"/>
      <w:marRight w:val="0"/>
      <w:marTop w:val="0"/>
      <w:marBottom w:val="0"/>
      <w:divBdr>
        <w:top w:val="none" w:sz="0" w:space="0" w:color="auto"/>
        <w:left w:val="none" w:sz="0" w:space="0" w:color="auto"/>
        <w:bottom w:val="none" w:sz="0" w:space="0" w:color="auto"/>
        <w:right w:val="none" w:sz="0" w:space="0" w:color="auto"/>
      </w:divBdr>
    </w:div>
    <w:div w:id="2075155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6.png"/><Relationship Id="rId26" Type="http://schemas.openxmlformats.org/officeDocument/2006/relationships/hyperlink" Target="http://www.ihi.org/engage/initiatives/TripleAim/Pages/default.aspx" TargetMode="External"/><Relationship Id="rId39" Type="http://schemas.openxmlformats.org/officeDocument/2006/relationships/hyperlink" Target="https://www.equalityhumanrights.com/en/advice-and-guidance/public-sector-equality-duty" TargetMode="Externa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hyperlink" Target="https://gov.wales/digital-strategy-wales-html" TargetMode="External"/><Relationship Id="rId42" Type="http://schemas.openxmlformats.org/officeDocument/2006/relationships/hyperlink" Target="https://phw.nhs.wales/working-for-us/our-values/"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chart" Target="charts/chart1.xml"/><Relationship Id="rId25" Type="http://schemas.openxmlformats.org/officeDocument/2006/relationships/image" Target="media/image13.png"/><Relationship Id="rId33" Type="http://schemas.openxmlformats.org/officeDocument/2006/relationships/hyperlink" Target="http://howis.wales.nhs.uk/sitesplus/documents/888/PHW%20People%20Strategy%202020-30_E%20%28web%29.pdf" TargetMode="External"/><Relationship Id="rId38" Type="http://schemas.openxmlformats.org/officeDocument/2006/relationships/hyperlink" Target="https://www.legislation.gov.uk/anaw/2015/2/contents/enacted" TargetMode="External"/><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hyperlink" Target="https://www.apha.org/-/media/files/pdf/topics/qi/phqf_consensus_statement_92208.ashx?la=en&amp;hash=4602FEE2A5D675183FB2BA6F62404B9101349F0A" TargetMode="External"/><Relationship Id="rId41" Type="http://schemas.openxmlformats.org/officeDocument/2006/relationships/hyperlink" Target="https://gov.wales/sites/default/files/publications/2019-05/health-and-care-standards-april-2015.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hyperlink" Target="http://www.wales.nhs.uk/sitesplus/documents/862/Item%205.1.1%20NHS%20Wales%20Planning%20Framework%202019-22.pdf" TargetMode="External"/><Relationship Id="rId37" Type="http://schemas.openxmlformats.org/officeDocument/2006/relationships/hyperlink" Target="https://www.legislation.gov.uk/anaw/2014/4/contents" TargetMode="External"/><Relationship Id="rId40" Type="http://schemas.openxmlformats.org/officeDocument/2006/relationships/hyperlink" Target="https://phw.nhs.wales/about-us/our-priorities/" TargetMode="External"/><Relationship Id="rId45"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hyperlink" Target="https://gov.wales/sites/default/files/publications/2020-06/health-and-social-care-quality-and-engagement-wales-act-explanatory-memorandum.pdf" TargetMode="External"/><Relationship Id="rId36" Type="http://schemas.openxmlformats.org/officeDocument/2006/relationships/hyperlink" Target="https://gov.wales/national-clinical-framework-learning-health-and-care-system"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gov.wales/sites/default/files/publications/2019-10/a-healthier-wales-action-plan.pdf" TargetMode="External"/><Relationship Id="rId44" Type="http://schemas.openxmlformats.org/officeDocument/2006/relationships/hyperlink" Target="https://nwssp.nhs.wales/all-wales-programmes/governance-e-manua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5.png@01D7270F.E2414500" TargetMode="External"/><Relationship Id="rId22" Type="http://schemas.openxmlformats.org/officeDocument/2006/relationships/image" Target="media/image10.png"/><Relationship Id="rId27" Type="http://schemas.openxmlformats.org/officeDocument/2006/relationships/hyperlink" Target="https://gov.wales/healthier-wales-long-term-plan-health-and-social-care" TargetMode="External"/><Relationship Id="rId30" Type="http://schemas.openxmlformats.org/officeDocument/2006/relationships/hyperlink" Target="http://www.nap.edu/" TargetMode="External"/><Relationship Id="rId35" Type="http://schemas.openxmlformats.org/officeDocument/2006/relationships/hyperlink" Target="http://www.wales.nhs.uk/sitesplus/documents/888/FINAL%20PHW%20Quality%20and%20Impact%20Framework%20E%284%29.pdf" TargetMode="External"/><Relationship Id="rId43" Type="http://schemas.openxmlformats.org/officeDocument/2006/relationships/hyperlink" Target="https://improvement.nhs.uk/documents/2156/root-cause-analysis-five-whys.pdf" TargetMode="External"/><Relationship Id="rId48" Type="http://schemas.openxmlformats.org/officeDocument/2006/relationships/header" Target="header3.xml"/><Relationship Id="rId8"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c:f>
              <c:strCache>
                <c:ptCount val="1"/>
                <c:pt idx="0">
                  <c:v>Sales</c:v>
                </c:pt>
              </c:strCache>
            </c:strRef>
          </c:tx>
          <c:dPt>
            <c:idx val="0"/>
            <c:bubble3D val="0"/>
            <c:explosion val="6"/>
            <c:spPr>
              <a:solidFill>
                <a:schemeClr val="accent1"/>
              </a:solidFill>
              <a:ln w="19050">
                <a:solidFill>
                  <a:schemeClr val="lt1"/>
                </a:solidFill>
              </a:ln>
              <a:effectLst/>
            </c:spPr>
            <c:extLst>
              <c:ext xmlns:c16="http://schemas.microsoft.com/office/drawing/2014/chart" uri="{C3380CC4-5D6E-409C-BE32-E72D297353CC}">
                <c16:uniqueId val="{00000001-79AD-475D-B95D-37017331CF37}"/>
              </c:ext>
            </c:extLst>
          </c:dPt>
          <c:dPt>
            <c:idx val="1"/>
            <c:bubble3D val="0"/>
            <c:explosion val="4"/>
            <c:spPr>
              <a:solidFill>
                <a:schemeClr val="accent2"/>
              </a:solidFill>
              <a:ln w="19050">
                <a:solidFill>
                  <a:schemeClr val="lt1"/>
                </a:solidFill>
              </a:ln>
              <a:effectLst/>
            </c:spPr>
            <c:extLst>
              <c:ext xmlns:c16="http://schemas.microsoft.com/office/drawing/2014/chart" uri="{C3380CC4-5D6E-409C-BE32-E72D297353CC}">
                <c16:uniqueId val="{00000003-79AD-475D-B95D-37017331CF37}"/>
              </c:ext>
            </c:extLst>
          </c:dPt>
          <c:dPt>
            <c:idx val="2"/>
            <c:bubble3D val="0"/>
            <c:explosion val="5"/>
            <c:spPr>
              <a:solidFill>
                <a:schemeClr val="accent3"/>
              </a:solidFill>
              <a:ln w="19050">
                <a:solidFill>
                  <a:schemeClr val="lt1"/>
                </a:solidFill>
              </a:ln>
              <a:effectLst/>
            </c:spPr>
            <c:extLst>
              <c:ext xmlns:c16="http://schemas.microsoft.com/office/drawing/2014/chart" uri="{C3380CC4-5D6E-409C-BE32-E72D297353CC}">
                <c16:uniqueId val="{00000005-79AD-475D-B95D-37017331CF37}"/>
              </c:ext>
            </c:extLst>
          </c:dPt>
          <c:dPt>
            <c:idx val="3"/>
            <c:bubble3D val="0"/>
            <c:explosion val="6"/>
            <c:spPr>
              <a:solidFill>
                <a:schemeClr val="accent4"/>
              </a:solidFill>
              <a:ln w="19050">
                <a:solidFill>
                  <a:schemeClr val="lt1"/>
                </a:solidFill>
              </a:ln>
              <a:effectLst/>
            </c:spPr>
            <c:extLst>
              <c:ext xmlns:c16="http://schemas.microsoft.com/office/drawing/2014/chart" uri="{C3380CC4-5D6E-409C-BE32-E72D297353CC}">
                <c16:uniqueId val="{00000007-79AD-475D-B95D-37017331CF37}"/>
              </c:ext>
            </c:extLst>
          </c:dPt>
          <c:cat>
            <c:strRef>
              <c:f>Sheet1!$A$2:$A$5</c:f>
              <c:strCache>
                <c:ptCount val="4"/>
                <c:pt idx="0">
                  <c:v>1st Qtr</c:v>
                </c:pt>
                <c:pt idx="1">
                  <c:v>2nd Qtr</c:v>
                </c:pt>
                <c:pt idx="2">
                  <c:v>3rd Qtr</c:v>
                </c:pt>
                <c:pt idx="3">
                  <c:v>4th Qtr</c:v>
                </c:pt>
              </c:strCache>
            </c:strRef>
          </c:cat>
          <c:val>
            <c:numRef>
              <c:f>Sheet1!$B$2:$B$5</c:f>
              <c:numCache>
                <c:formatCode>General</c:formatCode>
                <c:ptCount val="4"/>
                <c:pt idx="0">
                  <c:v>25</c:v>
                </c:pt>
                <c:pt idx="1">
                  <c:v>25</c:v>
                </c:pt>
                <c:pt idx="2">
                  <c:v>25</c:v>
                </c:pt>
                <c:pt idx="3">
                  <c:v>25</c:v>
                </c:pt>
              </c:numCache>
            </c:numRef>
          </c:val>
          <c:extLst>
            <c:ext xmlns:c16="http://schemas.microsoft.com/office/drawing/2014/chart" uri="{C3380CC4-5D6E-409C-BE32-E72D297353CC}">
              <c16:uniqueId val="{00000008-79AD-475D-B95D-37017331CF37}"/>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0.37983</cdr:x>
      <cdr:y>0.31173</cdr:y>
    </cdr:from>
    <cdr:to>
      <cdr:x>0.63487</cdr:x>
      <cdr:y>0.59295</cdr:y>
    </cdr:to>
    <cdr:sp macro="" textlink="">
      <cdr:nvSpPr>
        <cdr:cNvPr id="2" name="Flowchart: Connector 1"/>
        <cdr:cNvSpPr/>
      </cdr:nvSpPr>
      <cdr:spPr>
        <a:xfrm xmlns:a="http://schemas.openxmlformats.org/drawingml/2006/main">
          <a:off x="1801705" y="926399"/>
          <a:ext cx="1209769" cy="835726"/>
        </a:xfrm>
        <a:prstGeom xmlns:a="http://schemas.openxmlformats.org/drawingml/2006/main" prst="flowChartConnector">
          <a:avLst/>
        </a:prstGeom>
        <a:solidFill xmlns:a="http://schemas.openxmlformats.org/drawingml/2006/main">
          <a:schemeClr val="bg1"/>
        </a:solidFill>
        <a:ln xmlns:a="http://schemas.openxmlformats.org/drawingml/2006/main">
          <a:noFill/>
        </a:ln>
        <a:effectLst xmlns:a="http://schemas.openxmlformats.org/drawingml/2006/main">
          <a:outerShdw blurRad="107950" dist="12700" dir="5400000" algn="ctr">
            <a:srgbClr val="000000"/>
          </a:outerShdw>
        </a:effectLst>
        <a:scene3d xmlns:a="http://schemas.openxmlformats.org/drawingml/2006/main">
          <a:camera prst="orthographicFront">
            <a:rot lat="0" lon="0" rev="0"/>
          </a:camera>
          <a:lightRig rig="soft" dir="t">
            <a:rot lat="0" lon="0" rev="0"/>
          </a:lightRig>
        </a:scene3d>
        <a:sp3d xmlns:a="http://schemas.openxmlformats.org/drawingml/2006/main" contourW="44450" prstMaterial="matte">
          <a:bevelT w="63500" h="63500" prst="artDeco"/>
          <a:contourClr>
            <a:srgbClr val="FFFFFF"/>
          </a:contourClr>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0.55093</cdr:x>
      <cdr:y>0.20573</cdr:y>
    </cdr:from>
    <cdr:to>
      <cdr:x>0.7576</cdr:x>
      <cdr:y>0.43147</cdr:y>
    </cdr:to>
    <cdr:sp macro="" textlink="">
      <cdr:nvSpPr>
        <cdr:cNvPr id="3" name="TextBox 2"/>
        <cdr:cNvSpPr txBox="1"/>
      </cdr:nvSpPr>
      <cdr:spPr>
        <a:xfrm xmlns:a="http://schemas.openxmlformats.org/drawingml/2006/main">
          <a:off x="2947324" y="818187"/>
          <a:ext cx="1105592" cy="8977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GB" sz="1100" dirty="0"/>
        </a:p>
      </cdr:txBody>
    </cdr:sp>
  </cdr:relSizeAnchor>
  <cdr:relSizeAnchor xmlns:cdr="http://schemas.openxmlformats.org/drawingml/2006/chartDrawing">
    <cdr:from>
      <cdr:x>0.53778</cdr:x>
      <cdr:y>0.09987</cdr:y>
    </cdr:from>
    <cdr:to>
      <cdr:x>0.77674</cdr:x>
      <cdr:y>0.43038</cdr:y>
    </cdr:to>
    <cdr:sp macro="" textlink="">
      <cdr:nvSpPr>
        <cdr:cNvPr id="4" name="TextBox 3"/>
        <cdr:cNvSpPr txBox="1"/>
      </cdr:nvSpPr>
      <cdr:spPr>
        <a:xfrm xmlns:a="http://schemas.openxmlformats.org/drawingml/2006/main">
          <a:off x="2463839" y="285388"/>
          <a:ext cx="1094801" cy="94443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n-GB" sz="1000" b="0" dirty="0" smtClean="0">
              <a:solidFill>
                <a:schemeClr val="bg1"/>
              </a:solidFill>
              <a:latin typeface="Arial" panose="020B0604020202020204" pitchFamily="34" charset="0"/>
              <a:ea typeface="Verdana" panose="020B0604030504040204" pitchFamily="34" charset="0"/>
              <a:cs typeface="Arial" panose="020B0604020202020204" pitchFamily="34" charset="0"/>
            </a:rPr>
            <a:t>Improved</a:t>
          </a:r>
          <a:r>
            <a:rPr lang="en-GB" sz="1000" b="0" baseline="0" dirty="0" smtClean="0">
              <a:solidFill>
                <a:schemeClr val="bg1"/>
              </a:solidFill>
              <a:latin typeface="Arial" panose="020B0604020202020204" pitchFamily="34" charset="0"/>
              <a:ea typeface="Verdana" panose="020B0604030504040204" pitchFamily="34" charset="0"/>
              <a:cs typeface="Arial" panose="020B0604020202020204" pitchFamily="34" charset="0"/>
            </a:rPr>
            <a:t> </a:t>
          </a:r>
        </a:p>
        <a:p xmlns:a="http://schemas.openxmlformats.org/drawingml/2006/main">
          <a:pPr algn="l"/>
          <a:r>
            <a:rPr lang="en-GB" sz="1000" b="0" baseline="0" dirty="0" smtClean="0">
              <a:solidFill>
                <a:schemeClr val="bg1"/>
              </a:solidFill>
              <a:latin typeface="Arial" panose="020B0604020202020204" pitchFamily="34" charset="0"/>
              <a:ea typeface="Verdana" panose="020B0604030504040204" pitchFamily="34" charset="0"/>
              <a:cs typeface="Arial" panose="020B0604020202020204" pitchFamily="34" charset="0"/>
            </a:rPr>
            <a:t>Population </a:t>
          </a:r>
        </a:p>
        <a:p xmlns:a="http://schemas.openxmlformats.org/drawingml/2006/main">
          <a:pPr algn="l"/>
          <a:r>
            <a:rPr lang="en-GB" sz="1000" b="0" baseline="0" dirty="0" smtClean="0">
              <a:solidFill>
                <a:schemeClr val="bg1"/>
              </a:solidFill>
              <a:latin typeface="Arial" panose="020B0604020202020204" pitchFamily="34" charset="0"/>
              <a:ea typeface="Verdana" panose="020B0604030504040204" pitchFamily="34" charset="0"/>
              <a:cs typeface="Arial" panose="020B0604020202020204" pitchFamily="34" charset="0"/>
            </a:rPr>
            <a:t>health  outcomes</a:t>
          </a:r>
        </a:p>
        <a:p xmlns:a="http://schemas.openxmlformats.org/drawingml/2006/main">
          <a:pPr algn="l"/>
          <a:endParaRPr lang="en-GB" sz="1000" b="0" dirty="0">
            <a:latin typeface="Arial" panose="020B0604020202020204" pitchFamily="34" charset="0"/>
            <a:ea typeface="Verdana" panose="020B0604030504040204" pitchFamily="34" charset="0"/>
            <a:cs typeface="Arial" panose="020B0604020202020204" pitchFamily="34" charset="0"/>
          </a:endParaRPr>
        </a:p>
      </cdr:txBody>
    </cdr:sp>
  </cdr:relSizeAnchor>
  <cdr:relSizeAnchor xmlns:cdr="http://schemas.openxmlformats.org/drawingml/2006/chartDrawing">
    <cdr:from>
      <cdr:x>0.29361</cdr:x>
      <cdr:y>0.10806</cdr:y>
    </cdr:from>
    <cdr:to>
      <cdr:x>0.51371</cdr:x>
      <cdr:y>0.38909</cdr:y>
    </cdr:to>
    <cdr:sp macro="" textlink="">
      <cdr:nvSpPr>
        <cdr:cNvPr id="5" name="TextBox 4"/>
        <cdr:cNvSpPr txBox="1"/>
      </cdr:nvSpPr>
      <cdr:spPr>
        <a:xfrm xmlns:a="http://schemas.openxmlformats.org/drawingml/2006/main">
          <a:off x="1345172" y="308791"/>
          <a:ext cx="1008394" cy="8030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rPr>
            <a:t>Provide</a:t>
          </a:r>
        </a:p>
        <a:p xmlns:a="http://schemas.openxmlformats.org/drawingml/2006/main">
          <a:pPr algn="l"/>
          <a:r>
            <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rPr>
            <a:t>better</a:t>
          </a:r>
          <a:r>
            <a:rPr lang="en-GB" sz="1000" b="0" baseline="0" dirty="0">
              <a:solidFill>
                <a:schemeClr val="bg1"/>
              </a:solidFill>
              <a:latin typeface="Arial" panose="020B0604020202020204" pitchFamily="34" charset="0"/>
              <a:ea typeface="Verdana" panose="020B0604030504040204" pitchFamily="34" charset="0"/>
              <a:cs typeface="Arial" panose="020B0604020202020204" pitchFamily="34" charset="0"/>
            </a:rPr>
            <a:t> quality and more accessible </a:t>
          </a:r>
          <a:endPar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endParaRPr>
        </a:p>
      </cdr:txBody>
    </cdr:sp>
  </cdr:relSizeAnchor>
  <cdr:relSizeAnchor xmlns:cdr="http://schemas.openxmlformats.org/drawingml/2006/chartDrawing">
    <cdr:from>
      <cdr:x>0.25441</cdr:x>
      <cdr:y>0.61379</cdr:y>
    </cdr:from>
    <cdr:to>
      <cdr:x>0.49045</cdr:x>
      <cdr:y>0.84371</cdr:y>
    </cdr:to>
    <cdr:sp macro="" textlink="">
      <cdr:nvSpPr>
        <cdr:cNvPr id="6" name="TextBox 5"/>
        <cdr:cNvSpPr txBox="1"/>
      </cdr:nvSpPr>
      <cdr:spPr>
        <a:xfrm xmlns:a="http://schemas.openxmlformats.org/drawingml/2006/main">
          <a:off x="1206780" y="1824059"/>
          <a:ext cx="1119644" cy="6832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l"/>
          <a:r>
            <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rPr>
            <a:t>Motivated</a:t>
          </a:r>
          <a:r>
            <a:rPr lang="en-GB" sz="1000" b="0" baseline="0" dirty="0">
              <a:solidFill>
                <a:schemeClr val="bg1"/>
              </a:solidFill>
              <a:latin typeface="Arial" panose="020B0604020202020204" pitchFamily="34" charset="0"/>
              <a:ea typeface="Verdana" panose="020B0604030504040204" pitchFamily="34" charset="0"/>
              <a:cs typeface="Arial" panose="020B0604020202020204" pitchFamily="34" charset="0"/>
            </a:rPr>
            <a:t> and sustainable workforce </a:t>
          </a:r>
          <a:endPar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endParaRPr>
        </a:p>
      </cdr:txBody>
    </cdr:sp>
  </cdr:relSizeAnchor>
  <cdr:relSizeAnchor xmlns:cdr="http://schemas.openxmlformats.org/drawingml/2006/chartDrawing">
    <cdr:from>
      <cdr:x>0.49881</cdr:x>
      <cdr:y>0.61312</cdr:y>
    </cdr:from>
    <cdr:to>
      <cdr:x>0.76649</cdr:x>
      <cdr:y>0.87855</cdr:y>
    </cdr:to>
    <cdr:sp macro="" textlink="">
      <cdr:nvSpPr>
        <cdr:cNvPr id="7" name="TextBox 6"/>
        <cdr:cNvSpPr txBox="1"/>
      </cdr:nvSpPr>
      <cdr:spPr>
        <a:xfrm xmlns:a="http://schemas.openxmlformats.org/drawingml/2006/main">
          <a:off x="2366070" y="1822082"/>
          <a:ext cx="1269727" cy="78880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rPr>
            <a:t>Higher value </a:t>
          </a:r>
        </a:p>
        <a:p xmlns:a="http://schemas.openxmlformats.org/drawingml/2006/main">
          <a:pPr algn="ctr"/>
          <a:r>
            <a:rPr lang="en-GB" sz="1000" b="0" dirty="0">
              <a:solidFill>
                <a:schemeClr val="bg1"/>
              </a:solidFill>
              <a:latin typeface="Arial" panose="020B0604020202020204" pitchFamily="34" charset="0"/>
              <a:ea typeface="Verdana" panose="020B0604030504040204" pitchFamily="34" charset="0"/>
              <a:cs typeface="Arial" panose="020B0604020202020204" pitchFamily="34" charset="0"/>
            </a:rPr>
            <a:t>interventions</a:t>
          </a:r>
        </a:p>
      </cdr:txBody>
    </cdr:sp>
  </cdr:relSizeAnchor>
  <cdr:relSizeAnchor xmlns:cdr="http://schemas.openxmlformats.org/drawingml/2006/chartDrawing">
    <cdr:from>
      <cdr:x>0.38463</cdr:x>
      <cdr:y>0.3386</cdr:y>
    </cdr:from>
    <cdr:to>
      <cdr:x>0.62729</cdr:x>
      <cdr:y>0.53846</cdr:y>
    </cdr:to>
    <cdr:sp macro="" textlink="">
      <cdr:nvSpPr>
        <cdr:cNvPr id="8" name="TextBox 7"/>
        <cdr:cNvSpPr txBox="1"/>
      </cdr:nvSpPr>
      <cdr:spPr>
        <a:xfrm xmlns:a="http://schemas.openxmlformats.org/drawingml/2006/main">
          <a:off x="1824473" y="1006251"/>
          <a:ext cx="1151046" cy="5939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endParaRPr lang="en-GB" sz="1200" b="1" dirty="0" smtClean="0">
            <a:solidFill>
              <a:srgbClr val="3366FF"/>
            </a:solidFill>
            <a:latin typeface="Verdana" panose="020B0604030504040204" pitchFamily="34" charset="0"/>
            <a:ea typeface="Verdana" panose="020B0604030504040204" pitchFamily="34" charset="0"/>
            <a:cs typeface="Arial" panose="020B0604020202020204" pitchFamily="34" charset="0"/>
          </a:endParaRPr>
        </a:p>
        <a:p xmlns:a="http://schemas.openxmlformats.org/drawingml/2006/main">
          <a:pPr algn="ctr"/>
          <a:r>
            <a:rPr lang="en-GB" sz="1050" b="0" dirty="0" smtClean="0">
              <a:solidFill>
                <a:schemeClr val="tx1"/>
              </a:solidFill>
              <a:latin typeface="Arial" panose="020B0604020202020204" pitchFamily="34" charset="0"/>
              <a:ea typeface="Verdana" panose="020B0604030504040204" pitchFamily="34" charset="0"/>
              <a:cs typeface="Arial" panose="020B0604020202020204" pitchFamily="34" charset="0"/>
            </a:rPr>
            <a:t>Quadruple Aim</a:t>
          </a:r>
          <a:endParaRPr lang="en-GB" sz="1050" b="0" dirty="0">
            <a:solidFill>
              <a:schemeClr val="tx1"/>
            </a:solidFill>
            <a:latin typeface="Arial" panose="020B0604020202020204" pitchFamily="34" charset="0"/>
            <a:ea typeface="Verdana" panose="020B0604030504040204" pitchFamily="34" charset="0"/>
            <a:cs typeface="Arial" panose="020B0604020202020204" pitchFamily="34"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5FF268BA90B241B32BD49B28AD31E7" ma:contentTypeVersion="8" ma:contentTypeDescription="Create a new document." ma:contentTypeScope="" ma:versionID="988976f75f817186d5320deab30cf65c">
  <xsd:schema xmlns:xsd="http://www.w3.org/2001/XMLSchema" xmlns:xs="http://www.w3.org/2001/XMLSchema" xmlns:p="http://schemas.microsoft.com/office/2006/metadata/properties" xmlns:ns3="21ea3a50-39a4-4c37-8dbc-c31c99163fc8" targetNamespace="http://schemas.microsoft.com/office/2006/metadata/properties" ma:root="true" ma:fieldsID="1135023277077158d10c64b0812cce29" ns3:_="">
    <xsd:import namespace="21ea3a50-39a4-4c37-8dbc-c31c99163fc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3a50-39a4-4c37-8dbc-c31c99163f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F796C7-5BE0-481C-969D-CDEA1E31E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3a50-39a4-4c37-8dbc-c31c99163fc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0B5CC8-2EF8-4D20-83E4-9A10E678D6B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21ea3a50-39a4-4c37-8dbc-c31c99163fc8"/>
    <ds:schemaRef ds:uri="http://www.w3.org/XML/1998/namespace"/>
    <ds:schemaRef ds:uri="http://purl.org/dc/dcmitype/"/>
  </ds:schemaRefs>
</ds:datastoreItem>
</file>

<file path=customXml/itemProps3.xml><?xml version="1.0" encoding="utf-8"?>
<ds:datastoreItem xmlns:ds="http://schemas.openxmlformats.org/officeDocument/2006/customXml" ds:itemID="{3934F162-39D7-4D6F-AC8E-E5FABAADF54D}">
  <ds:schemaRefs>
    <ds:schemaRef ds:uri="http://schemas.microsoft.com/sharepoint/v3/contenttype/forms"/>
  </ds:schemaRefs>
</ds:datastoreItem>
</file>

<file path=customXml/itemProps4.xml><?xml version="1.0" encoding="utf-8"?>
<ds:datastoreItem xmlns:ds="http://schemas.openxmlformats.org/officeDocument/2006/customXml" ds:itemID="{96951C8E-2FEE-4707-B77D-0332BE22F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6860</Words>
  <Characters>39106</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45875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Della Ashton (Public Health Wales - No. 2 Capital Quarter)</dc:creator>
  <cp:keywords/>
  <dc:description/>
  <cp:lastModifiedBy>Helen Bushell (Public Health Wales - No. 2 Capital Quarter)</cp:lastModifiedBy>
  <cp:revision>3</cp:revision>
  <dcterms:created xsi:type="dcterms:W3CDTF">2021-05-14T11:06:00Z</dcterms:created>
  <dcterms:modified xsi:type="dcterms:W3CDTF">2021-05-20T14:23:00Z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0x010100AF5FF268BA90B241B32BD49B28AD31E7</vt:lpwstr>
  </property>
</Properties>
</file>